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75" w:rsidRDefault="00653475" w:rsidP="00653475">
      <w:pPr>
        <w:jc w:val="center"/>
        <w:rPr>
          <w:sz w:val="26"/>
        </w:rPr>
      </w:pPr>
      <w:r>
        <w:rPr>
          <w:sz w:val="26"/>
        </w:rPr>
        <w:t>РЕШЕНИЕ</w:t>
      </w:r>
    </w:p>
    <w:p w:rsidR="00653475" w:rsidRDefault="00653475" w:rsidP="00653475">
      <w:pPr>
        <w:jc w:val="center"/>
        <w:rPr>
          <w:sz w:val="26"/>
        </w:rPr>
      </w:pPr>
      <w:r>
        <w:rPr>
          <w:sz w:val="26"/>
        </w:rPr>
        <w:t>Заседания  антитеррористической комиссии по предупреждению диверсионных и террористических актов, профилактике экстремизма на территории  Нижнеилимского муниципального района</w:t>
      </w:r>
    </w:p>
    <w:p w:rsidR="00653475" w:rsidRDefault="00653475" w:rsidP="00653475">
      <w:pPr>
        <w:jc w:val="center"/>
        <w:rPr>
          <w:sz w:val="26"/>
        </w:rPr>
      </w:pPr>
    </w:p>
    <w:p w:rsidR="00653475" w:rsidRDefault="00653475" w:rsidP="00653475">
      <w:pPr>
        <w:jc w:val="center"/>
        <w:rPr>
          <w:sz w:val="26"/>
        </w:rPr>
      </w:pPr>
      <w:r>
        <w:rPr>
          <w:sz w:val="26"/>
        </w:rPr>
        <w:t>г. Железногорск-Илимский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21  февраля 2014 г.</w:t>
      </w:r>
    </w:p>
    <w:p w:rsidR="00653475" w:rsidRDefault="00653475" w:rsidP="00653475">
      <w:pPr>
        <w:jc w:val="center"/>
        <w:rPr>
          <w:sz w:val="26"/>
        </w:rPr>
      </w:pPr>
    </w:p>
    <w:p w:rsidR="00653475" w:rsidRDefault="00653475" w:rsidP="00653475">
      <w:pPr>
        <w:jc w:val="center"/>
        <w:rPr>
          <w:sz w:val="26"/>
        </w:rPr>
      </w:pPr>
      <w:r>
        <w:rPr>
          <w:sz w:val="26"/>
        </w:rPr>
        <w:t>Место проведения заседания: Зал заседаний информационно-методического центра администрации Нижнеилимского муниципального района</w:t>
      </w:r>
    </w:p>
    <w:p w:rsidR="00653475" w:rsidRDefault="00653475" w:rsidP="00653475">
      <w:pPr>
        <w:jc w:val="both"/>
        <w:rPr>
          <w:i/>
          <w:sz w:val="26"/>
        </w:rPr>
      </w:pPr>
    </w:p>
    <w:p w:rsidR="00653475" w:rsidRDefault="00653475" w:rsidP="00653475">
      <w:pPr>
        <w:jc w:val="both"/>
        <w:rPr>
          <w:sz w:val="26"/>
        </w:rPr>
      </w:pPr>
      <w:r>
        <w:rPr>
          <w:i/>
          <w:sz w:val="26"/>
        </w:rPr>
        <w:t xml:space="preserve">Председательствующий: </w:t>
      </w:r>
      <w:proofErr w:type="spellStart"/>
      <w:r>
        <w:rPr>
          <w:sz w:val="26"/>
        </w:rPr>
        <w:t>Тютхяев</w:t>
      </w:r>
      <w:proofErr w:type="spellEnd"/>
      <w:r>
        <w:rPr>
          <w:sz w:val="26"/>
        </w:rPr>
        <w:t xml:space="preserve"> Николай Иванович – мэр района, председатель  антитеррористической комиссии</w:t>
      </w:r>
    </w:p>
    <w:p w:rsidR="00653475" w:rsidRDefault="00653475" w:rsidP="00653475">
      <w:pPr>
        <w:jc w:val="both"/>
        <w:rPr>
          <w:sz w:val="26"/>
        </w:rPr>
      </w:pPr>
      <w:r>
        <w:rPr>
          <w:sz w:val="26"/>
        </w:rPr>
        <w:t xml:space="preserve"> Субботкина Ника Михайловна – заместитель председателя антитеррористической комиссии, начальник юридического отдела администрации Нижнеилимского муниципального района</w:t>
      </w:r>
    </w:p>
    <w:p w:rsidR="00653475" w:rsidRDefault="00653475" w:rsidP="00653475">
      <w:pPr>
        <w:jc w:val="both"/>
        <w:rPr>
          <w:sz w:val="26"/>
        </w:rPr>
      </w:pPr>
      <w:r>
        <w:rPr>
          <w:i/>
          <w:sz w:val="26"/>
        </w:rPr>
        <w:t xml:space="preserve">Секретарь: </w:t>
      </w:r>
      <w:proofErr w:type="spellStart"/>
      <w:r>
        <w:rPr>
          <w:sz w:val="26"/>
        </w:rPr>
        <w:t>Ботогоева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Донара</w:t>
      </w:r>
      <w:proofErr w:type="spellEnd"/>
      <w:r>
        <w:rPr>
          <w:sz w:val="26"/>
        </w:rPr>
        <w:t xml:space="preserve"> Юрьевна</w:t>
      </w:r>
      <w:r>
        <w:rPr>
          <w:i/>
          <w:sz w:val="26"/>
        </w:rPr>
        <w:t xml:space="preserve"> </w:t>
      </w:r>
      <w:r>
        <w:rPr>
          <w:sz w:val="26"/>
        </w:rPr>
        <w:t xml:space="preserve"> – секретарь антитеррористической комиссии,  главный специалист юридического отдела администрации Нижнеилимского муниципального района</w:t>
      </w:r>
    </w:p>
    <w:p w:rsidR="00653475" w:rsidRDefault="00653475" w:rsidP="00653475">
      <w:pPr>
        <w:jc w:val="both"/>
        <w:rPr>
          <w:i/>
          <w:sz w:val="26"/>
        </w:rPr>
      </w:pPr>
      <w:r>
        <w:rPr>
          <w:i/>
          <w:sz w:val="26"/>
        </w:rPr>
        <w:t>Присутствовали члены антитеррористической комиссии:</w:t>
      </w:r>
    </w:p>
    <w:p w:rsidR="00653475" w:rsidRDefault="00653475" w:rsidP="00653475">
      <w:pPr>
        <w:jc w:val="both"/>
        <w:rPr>
          <w:sz w:val="26"/>
        </w:rPr>
      </w:pPr>
      <w:r>
        <w:rPr>
          <w:sz w:val="26"/>
        </w:rPr>
        <w:t xml:space="preserve">Палеха  Валерий Николаевич–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>чальник ОМВД  России по Нижнеилимскому району</w:t>
      </w:r>
    </w:p>
    <w:p w:rsidR="00653475" w:rsidRDefault="00653475" w:rsidP="00653475">
      <w:pPr>
        <w:jc w:val="both"/>
        <w:rPr>
          <w:sz w:val="26"/>
        </w:rPr>
      </w:pPr>
      <w:r>
        <w:rPr>
          <w:sz w:val="26"/>
        </w:rPr>
        <w:t>Кузьмина Олеся Михайловна – ВРИД начальника отдела ВКИО по Нижнеилимскому району</w:t>
      </w:r>
    </w:p>
    <w:p w:rsidR="00653475" w:rsidRDefault="00653475" w:rsidP="00653475">
      <w:pPr>
        <w:jc w:val="both"/>
        <w:rPr>
          <w:sz w:val="26"/>
        </w:rPr>
      </w:pPr>
      <w:r>
        <w:rPr>
          <w:sz w:val="26"/>
        </w:rPr>
        <w:t xml:space="preserve">Михаленков Александр Александрович – начальник гарнизона пожарной охраны </w:t>
      </w:r>
    </w:p>
    <w:p w:rsidR="00653475" w:rsidRDefault="00653475" w:rsidP="00653475">
      <w:pPr>
        <w:jc w:val="both"/>
        <w:rPr>
          <w:sz w:val="26"/>
        </w:rPr>
      </w:pPr>
      <w:r>
        <w:rPr>
          <w:sz w:val="26"/>
        </w:rPr>
        <w:t>Зиньков Василий Александрович -  начальник ОНД по Нижнеилимскому району</w:t>
      </w:r>
    </w:p>
    <w:p w:rsidR="00653475" w:rsidRDefault="00653475" w:rsidP="00653475">
      <w:pPr>
        <w:jc w:val="both"/>
        <w:rPr>
          <w:sz w:val="26"/>
        </w:rPr>
      </w:pPr>
      <w:r>
        <w:rPr>
          <w:sz w:val="26"/>
        </w:rPr>
        <w:t>Чапский Олег Анатольевич -  консультант  по мобилизационной подготовке</w:t>
      </w:r>
    </w:p>
    <w:p w:rsidR="00653475" w:rsidRDefault="00653475" w:rsidP="00653475">
      <w:pPr>
        <w:jc w:val="both"/>
        <w:rPr>
          <w:sz w:val="26"/>
        </w:rPr>
      </w:pPr>
      <w:r>
        <w:rPr>
          <w:sz w:val="26"/>
        </w:rPr>
        <w:t>Хамадиев Альберт Фанилиевич -  консультант  по гражданской обороне и чрезвычайным ситуациям.</w:t>
      </w:r>
    </w:p>
    <w:p w:rsidR="00653475" w:rsidRDefault="00653475" w:rsidP="00653475">
      <w:pPr>
        <w:jc w:val="both"/>
        <w:rPr>
          <w:i/>
          <w:sz w:val="26"/>
        </w:rPr>
      </w:pPr>
      <w:r>
        <w:rPr>
          <w:i/>
          <w:sz w:val="26"/>
        </w:rPr>
        <w:t xml:space="preserve">Приглашенные: </w:t>
      </w:r>
    </w:p>
    <w:p w:rsidR="00653475" w:rsidRDefault="00653475" w:rsidP="00653475">
      <w:pPr>
        <w:jc w:val="both"/>
        <w:rPr>
          <w:sz w:val="26"/>
        </w:rPr>
      </w:pPr>
      <w:r>
        <w:rPr>
          <w:sz w:val="26"/>
        </w:rPr>
        <w:t>Жёлтышев Максим Вячеславович – начальник отдела информационных технологий, транспорта и связи администрации Нижнеилимского муниципального района</w:t>
      </w:r>
    </w:p>
    <w:p w:rsidR="00653475" w:rsidRDefault="00653475" w:rsidP="0065347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Шаломай Сергей Александрович -  директор  ООО «Иркутские  коммунальные системы» </w:t>
      </w:r>
      <w:proofErr w:type="spellStart"/>
      <w:r>
        <w:rPr>
          <w:sz w:val="26"/>
          <w:szCs w:val="28"/>
        </w:rPr>
        <w:t>Нижнеилимское</w:t>
      </w:r>
      <w:proofErr w:type="spellEnd"/>
      <w:r>
        <w:rPr>
          <w:sz w:val="26"/>
          <w:szCs w:val="28"/>
        </w:rPr>
        <w:t xml:space="preserve"> обособленное подразделение</w:t>
      </w:r>
    </w:p>
    <w:p w:rsidR="00653475" w:rsidRDefault="00653475" w:rsidP="0065347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Черных  Алексей Владимирович-   заместитель главного врача по АХЧ  ОГБУЗ «ЖРЦБ»</w:t>
      </w:r>
    </w:p>
    <w:p w:rsidR="00653475" w:rsidRDefault="00653475" w:rsidP="0065347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Теплякова Людмила Георгиевна -  главный  врач  филиала ОГБУЗ «ЖРЦБ» «</w:t>
      </w:r>
      <w:proofErr w:type="spellStart"/>
      <w:r>
        <w:rPr>
          <w:sz w:val="26"/>
          <w:szCs w:val="28"/>
        </w:rPr>
        <w:t>Рудногорской</w:t>
      </w:r>
      <w:proofErr w:type="spellEnd"/>
      <w:r>
        <w:rPr>
          <w:sz w:val="26"/>
          <w:szCs w:val="28"/>
        </w:rPr>
        <w:t xml:space="preserve">  городской больницы»</w:t>
      </w:r>
    </w:p>
    <w:p w:rsidR="00653475" w:rsidRDefault="00653475" w:rsidP="0065347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Коновалова Наталья Сергеевна – главный врач «Березняковской участковой  больницы»</w:t>
      </w:r>
    </w:p>
    <w:p w:rsidR="00653475" w:rsidRDefault="00653475" w:rsidP="00653475">
      <w:pPr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Туцкий</w:t>
      </w:r>
      <w:proofErr w:type="spellEnd"/>
      <w:r>
        <w:rPr>
          <w:sz w:val="26"/>
          <w:szCs w:val="28"/>
        </w:rPr>
        <w:t xml:space="preserve"> Виктор Владимирович-  главный врач ОГБУЗ «ЖРЦБ» «</w:t>
      </w:r>
      <w:proofErr w:type="spellStart"/>
      <w:r>
        <w:rPr>
          <w:sz w:val="26"/>
          <w:szCs w:val="28"/>
        </w:rPr>
        <w:t>Новоигирминской</w:t>
      </w:r>
      <w:proofErr w:type="spellEnd"/>
      <w:r>
        <w:rPr>
          <w:sz w:val="26"/>
          <w:szCs w:val="28"/>
        </w:rPr>
        <w:t xml:space="preserve"> городской больницы»</w:t>
      </w:r>
    </w:p>
    <w:p w:rsidR="00653475" w:rsidRDefault="00653475" w:rsidP="00653475">
      <w:pPr>
        <w:jc w:val="center"/>
        <w:rPr>
          <w:sz w:val="26"/>
          <w:szCs w:val="28"/>
        </w:rPr>
      </w:pPr>
      <w:r>
        <w:rPr>
          <w:sz w:val="26"/>
          <w:szCs w:val="28"/>
        </w:rPr>
        <w:t>Повестка дня:</w:t>
      </w:r>
    </w:p>
    <w:p w:rsidR="00653475" w:rsidRDefault="00653475" w:rsidP="00653475">
      <w:pPr>
        <w:ind w:left="720"/>
        <w:rPr>
          <w:sz w:val="26"/>
          <w:szCs w:val="28"/>
        </w:rPr>
      </w:pPr>
    </w:p>
    <w:p w:rsidR="00653475" w:rsidRDefault="00653475" w:rsidP="00653475">
      <w:pPr>
        <w:ind w:left="142" w:hanging="142"/>
        <w:jc w:val="both"/>
        <w:rPr>
          <w:sz w:val="26"/>
          <w:szCs w:val="28"/>
        </w:rPr>
      </w:pPr>
      <w:r>
        <w:rPr>
          <w:sz w:val="26"/>
          <w:szCs w:val="28"/>
        </w:rPr>
        <w:t>1.Подведение  итогов работы антитеррористической комиссии за 2013г</w:t>
      </w:r>
      <w:proofErr w:type="gramStart"/>
      <w:r>
        <w:rPr>
          <w:sz w:val="26"/>
          <w:szCs w:val="28"/>
        </w:rPr>
        <w:t>..</w:t>
      </w:r>
      <w:proofErr w:type="gramEnd"/>
    </w:p>
    <w:p w:rsidR="00653475" w:rsidRDefault="00653475" w:rsidP="00653475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>Докладчик:</w:t>
      </w:r>
      <w:r>
        <w:rPr>
          <w:sz w:val="26"/>
          <w:szCs w:val="28"/>
        </w:rPr>
        <w:t xml:space="preserve">  главный специалист юридического отдела - секретарь антитеррористической комиссии  </w:t>
      </w:r>
      <w:proofErr w:type="spellStart"/>
      <w:r>
        <w:rPr>
          <w:sz w:val="26"/>
          <w:szCs w:val="28"/>
        </w:rPr>
        <w:t>Ботогоева</w:t>
      </w:r>
      <w:proofErr w:type="spellEnd"/>
      <w:r>
        <w:rPr>
          <w:sz w:val="26"/>
          <w:szCs w:val="28"/>
        </w:rPr>
        <w:t xml:space="preserve"> Д.Ю.</w:t>
      </w: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 Исполнение протокола  от 18.12.2013г. Принятие мер по установке камер видеонаблюдения в г</w:t>
      </w:r>
      <w:proofErr w:type="gramStart"/>
      <w:r>
        <w:rPr>
          <w:rFonts w:ascii="Times New Roman" w:hAnsi="Times New Roman" w:cs="Times New Roman"/>
          <w:sz w:val="26"/>
          <w:szCs w:val="26"/>
        </w:rPr>
        <w:t>.Ж</w:t>
      </w:r>
      <w:proofErr w:type="gramEnd"/>
      <w:r>
        <w:rPr>
          <w:rFonts w:ascii="Times New Roman" w:hAnsi="Times New Roman" w:cs="Times New Roman"/>
          <w:sz w:val="26"/>
          <w:szCs w:val="26"/>
        </w:rPr>
        <w:t>елезногорске-Илимском</w:t>
      </w: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Докладчик:</w:t>
      </w:r>
      <w:r>
        <w:rPr>
          <w:rFonts w:ascii="Times New Roman" w:hAnsi="Times New Roman" w:cs="Times New Roman"/>
          <w:sz w:val="26"/>
          <w:szCs w:val="26"/>
        </w:rPr>
        <w:t xml:space="preserve">  начальник  информационных  технологий, транспорта и связи  администрации  Нижнеилимского муниципального района Желтышев М.В. </w:t>
      </w: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Выполнений мероприятий по обеспечению  антитеррористической защищенности администрации Нижнеилимского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окладчик: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консультант  по мобилизационной  подготовке администрации  Нижнеилимского муниципального района   Чапский О.А.)</w:t>
      </w: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Выполнение мероприятий по  обеспечению антитеррористической защищенности  объекта жизнеобеспечения и потенциально подверженных террористической угрозе «Иркутские коммунальные системы»  (</w:t>
      </w:r>
      <w:r>
        <w:rPr>
          <w:rFonts w:ascii="Times New Roman" w:hAnsi="Times New Roman" w:cs="Times New Roman"/>
          <w:b/>
          <w:sz w:val="26"/>
          <w:szCs w:val="26"/>
        </w:rPr>
        <w:t>докладчик: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Директор  ООО «Иркутские  коммунальные системы» Шаломай С.А.)</w:t>
      </w: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Выполнение  мероприятий по обеспечению антитеррористической защищенности объектов  здравоохранения Нижнеилимского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окладчик: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главный врач ОГБУЗ «ЖРЦБ»  Скорикова Л.А. содокладчики: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>
        <w:rPr>
          <w:rFonts w:ascii="Verdana" w:hAnsi="Verdana"/>
          <w:b/>
          <w:i/>
          <w:color w:val="000000"/>
          <w:sz w:val="26"/>
          <w:szCs w:val="26"/>
        </w:rPr>
        <w:t> </w:t>
      </w:r>
      <w:r>
        <w:rPr>
          <w:rStyle w:val="apple-converted-space"/>
          <w:rFonts w:ascii="Verdana" w:hAnsi="Verdana"/>
          <w:b/>
          <w:i/>
          <w:color w:val="000000"/>
          <w:sz w:val="26"/>
          <w:szCs w:val="26"/>
        </w:rPr>
        <w:t> </w:t>
      </w:r>
      <w:r>
        <w:rPr>
          <w:rStyle w:val="a4"/>
          <w:b/>
          <w:i w:val="0"/>
          <w:color w:val="000000" w:themeColor="text1"/>
          <w:sz w:val="26"/>
          <w:szCs w:val="26"/>
        </w:rPr>
        <w:t>главный врач</w:t>
      </w:r>
      <w:r>
        <w:rPr>
          <w:rStyle w:val="apple-converted-space"/>
          <w:rFonts w:ascii="Times New Roman" w:hAnsi="Times New Roman" w:cs="Times New Roman"/>
          <w:b/>
          <w:i/>
          <w:color w:val="EE1D24"/>
          <w:sz w:val="26"/>
          <w:szCs w:val="26"/>
        </w:rPr>
        <w:t xml:space="preserve">  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филиала ОГБУЗ «ЖРЦБ» «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 w:themeColor="text1"/>
          <w:sz w:val="26"/>
          <w:szCs w:val="26"/>
        </w:rPr>
        <w:t>Рудногорской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городской больницы»</w:t>
      </w:r>
      <w:r>
        <w:rPr>
          <w:rStyle w:val="apple-converted-space"/>
          <w:rFonts w:ascii="Times New Roman" w:hAnsi="Times New Roman" w:cs="Times New Roman"/>
          <w:b/>
          <w:color w:val="EE1D24"/>
          <w:sz w:val="26"/>
          <w:szCs w:val="26"/>
        </w:rPr>
        <w:t xml:space="preserve"> </w:t>
      </w:r>
      <w:r>
        <w:rPr>
          <w:rStyle w:val="a5"/>
          <w:iCs/>
          <w:color w:val="000000"/>
          <w:sz w:val="26"/>
          <w:szCs w:val="26"/>
        </w:rPr>
        <w:t>Теплякова Людмила Георгиевна;  главный врач «Березняковской участковой больницы</w:t>
      </w:r>
      <w:r>
        <w:rPr>
          <w:rStyle w:val="a5"/>
          <w:b w:val="0"/>
          <w:iCs/>
          <w:color w:val="000000"/>
          <w:sz w:val="26"/>
          <w:szCs w:val="26"/>
        </w:rPr>
        <w:t>»</w:t>
      </w:r>
      <w:r>
        <w:rPr>
          <w:rStyle w:val="apple-converted-space"/>
          <w:rFonts w:ascii="Times New Roman" w:hAnsi="Times New Roman" w:cs="Times New Roman"/>
          <w:b/>
          <w:iCs/>
          <w:color w:val="000000"/>
          <w:sz w:val="26"/>
          <w:szCs w:val="26"/>
        </w:rPr>
        <w:t>  Коновалова  Наталья Сергеевна; главный врач  филиала ОГБУЗ «ЖРЦБ» «</w:t>
      </w:r>
      <w:proofErr w:type="spellStart"/>
      <w:r>
        <w:rPr>
          <w:rStyle w:val="apple-converted-space"/>
          <w:rFonts w:ascii="Times New Roman" w:hAnsi="Times New Roman" w:cs="Times New Roman"/>
          <w:b/>
          <w:iCs/>
          <w:color w:val="000000"/>
          <w:sz w:val="26"/>
          <w:szCs w:val="26"/>
        </w:rPr>
        <w:t>Новоигирменской</w:t>
      </w:r>
      <w:proofErr w:type="spellEnd"/>
      <w:r>
        <w:rPr>
          <w:rStyle w:val="apple-converted-space"/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городской больницы» </w:t>
      </w:r>
      <w:proofErr w:type="spellStart"/>
      <w:r>
        <w:rPr>
          <w:rStyle w:val="apple-converted-space"/>
          <w:rFonts w:ascii="Times New Roman" w:hAnsi="Times New Roman" w:cs="Times New Roman"/>
          <w:b/>
          <w:iCs/>
          <w:color w:val="000000"/>
          <w:sz w:val="26"/>
          <w:szCs w:val="26"/>
        </w:rPr>
        <w:t>Туцкий</w:t>
      </w:r>
      <w:proofErr w:type="spellEnd"/>
      <w:r>
        <w:rPr>
          <w:rStyle w:val="apple-converted-space"/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Виктор Владимирович.)</w:t>
      </w:r>
      <w:r>
        <w:rPr>
          <w:rStyle w:val="apple-converted-space"/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653475" w:rsidRDefault="00653475" w:rsidP="006534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3475" w:rsidRDefault="00653475" w:rsidP="00653475">
      <w:pPr>
        <w:jc w:val="center"/>
        <w:rPr>
          <w:sz w:val="26"/>
          <w:u w:val="single"/>
        </w:rPr>
      </w:pPr>
    </w:p>
    <w:p w:rsidR="00653475" w:rsidRDefault="00653475" w:rsidP="00653475">
      <w:pPr>
        <w:jc w:val="center"/>
        <w:rPr>
          <w:sz w:val="26"/>
          <w:u w:val="single"/>
        </w:rPr>
      </w:pPr>
      <w:r>
        <w:rPr>
          <w:sz w:val="26"/>
          <w:u w:val="single"/>
        </w:rPr>
        <w:t>Рассмотрев вопросы повестки дня, Комиссия приняла решение:</w:t>
      </w:r>
    </w:p>
    <w:p w:rsidR="00653475" w:rsidRDefault="00653475" w:rsidP="00653475">
      <w:pPr>
        <w:shd w:val="clear" w:color="auto" w:fill="FFFFFF"/>
        <w:tabs>
          <w:tab w:val="left" w:pos="1027"/>
        </w:tabs>
        <w:jc w:val="both"/>
        <w:rPr>
          <w:sz w:val="26"/>
          <w:u w:val="single"/>
        </w:rPr>
      </w:pPr>
    </w:p>
    <w:p w:rsidR="00653475" w:rsidRDefault="00653475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доклад  главного специалиста-секретаря антитеррористической комиссии </w:t>
      </w:r>
      <w:proofErr w:type="spellStart"/>
      <w:r>
        <w:rPr>
          <w:sz w:val="26"/>
          <w:szCs w:val="26"/>
        </w:rPr>
        <w:t>Ботогоевой</w:t>
      </w:r>
      <w:proofErr w:type="spellEnd"/>
      <w:r>
        <w:rPr>
          <w:sz w:val="26"/>
          <w:szCs w:val="26"/>
        </w:rPr>
        <w:t xml:space="preserve"> Д.Ю. к сведению.</w:t>
      </w:r>
    </w:p>
    <w:p w:rsidR="00653475" w:rsidRDefault="00653475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 принять к сведению доклад  начальника информационных технологий, транспорта, связи администрации Нижнеилимского муниципального района Желтышева М.В.</w:t>
      </w:r>
    </w:p>
    <w:p w:rsidR="00653475" w:rsidRDefault="00653475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Желтышеву М.В.- начальнику информационных технологий, транспорта, связи администрации Нижнеилимского муниципального района:</w:t>
      </w:r>
    </w:p>
    <w:p w:rsidR="00BE7509" w:rsidRDefault="00653475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подготовить  проектно-сметную документацию по установке камер видеонаблюдения в муниципальных дошкольных учреждениях на 2014г., и по учреждениям культуры на 2015г.</w:t>
      </w:r>
    </w:p>
    <w:p w:rsidR="00653475" w:rsidRDefault="00653475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Принять доклад  консультанта </w:t>
      </w:r>
      <w:r w:rsidR="00BE7509">
        <w:rPr>
          <w:sz w:val="26"/>
          <w:szCs w:val="26"/>
        </w:rPr>
        <w:t>по мобилизационной подготовке  а</w:t>
      </w:r>
      <w:r>
        <w:rPr>
          <w:sz w:val="26"/>
          <w:szCs w:val="26"/>
        </w:rPr>
        <w:t xml:space="preserve">дминистрации Нижнеилимского муниципального района </w:t>
      </w:r>
      <w:r w:rsidR="00BE7509">
        <w:rPr>
          <w:sz w:val="26"/>
          <w:szCs w:val="26"/>
        </w:rPr>
        <w:t xml:space="preserve"> </w:t>
      </w:r>
      <w:proofErr w:type="spellStart"/>
      <w:r w:rsidR="00BE7509">
        <w:rPr>
          <w:sz w:val="26"/>
          <w:szCs w:val="26"/>
        </w:rPr>
        <w:t>Чапского</w:t>
      </w:r>
      <w:proofErr w:type="spellEnd"/>
      <w:r w:rsidR="00BE7509">
        <w:rPr>
          <w:sz w:val="26"/>
          <w:szCs w:val="26"/>
        </w:rPr>
        <w:t xml:space="preserve"> О.А. к сведению.  Продолжить работу с сотрудниками администрации  Нижнеилимского муниципального района,  на которых возложен контроль за пропускным и </w:t>
      </w:r>
      <w:proofErr w:type="spellStart"/>
      <w:r w:rsidR="00BE7509">
        <w:rPr>
          <w:sz w:val="26"/>
          <w:szCs w:val="26"/>
        </w:rPr>
        <w:t>внутриобьектовом</w:t>
      </w:r>
      <w:proofErr w:type="spellEnd"/>
      <w:r w:rsidR="00BE7509">
        <w:rPr>
          <w:sz w:val="26"/>
          <w:szCs w:val="26"/>
        </w:rPr>
        <w:t xml:space="preserve">  режимом.</w:t>
      </w:r>
    </w:p>
    <w:p w:rsidR="00653475" w:rsidRDefault="00653475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4.Принять доклад    директор</w:t>
      </w:r>
      <w:proofErr w:type="gramStart"/>
      <w:r>
        <w:rPr>
          <w:sz w:val="26"/>
          <w:szCs w:val="26"/>
        </w:rPr>
        <w:t>а  ООО</w:t>
      </w:r>
      <w:proofErr w:type="gramEnd"/>
      <w:r>
        <w:rPr>
          <w:sz w:val="26"/>
          <w:szCs w:val="26"/>
        </w:rPr>
        <w:t xml:space="preserve"> «Иркутские коммунальные системы» Шаломай С.А.  к сведению.   </w:t>
      </w:r>
    </w:p>
    <w:p w:rsidR="00BE7509" w:rsidRDefault="00BE7509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Шаломай С.А.- директор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«Иркутские  коммунальные системы»:</w:t>
      </w:r>
    </w:p>
    <w:p w:rsidR="00BE7509" w:rsidRDefault="00BE7509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срок до 28.04.2014г. представить в антитеррористическую комиссию перечень мероприятий по антитеррористической защищенности ООО «Иркутские коммунальные системы», с учетом наличия программы, то есть </w:t>
      </w:r>
      <w:proofErr w:type="gramStart"/>
      <w:r>
        <w:rPr>
          <w:sz w:val="26"/>
          <w:szCs w:val="26"/>
        </w:rPr>
        <w:t>документа</w:t>
      </w:r>
      <w:proofErr w:type="gramEnd"/>
      <w:r>
        <w:rPr>
          <w:sz w:val="26"/>
          <w:szCs w:val="26"/>
        </w:rPr>
        <w:t xml:space="preserve"> который обеспечивает право финансировать данные мероприятия.</w:t>
      </w:r>
    </w:p>
    <w:p w:rsidR="00BE7509" w:rsidRDefault="00BE7509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653475" w:rsidRDefault="00BE7509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Принять доклады заместителя главного врача</w:t>
      </w:r>
      <w:r w:rsidR="00905D53">
        <w:rPr>
          <w:sz w:val="26"/>
          <w:szCs w:val="26"/>
        </w:rPr>
        <w:t xml:space="preserve"> ОГБУЗ «ЖЭРЦБ» </w:t>
      </w:r>
      <w:r>
        <w:rPr>
          <w:sz w:val="26"/>
          <w:szCs w:val="26"/>
        </w:rPr>
        <w:t xml:space="preserve"> по АХЧ Черных А.В., заведующей </w:t>
      </w:r>
      <w:proofErr w:type="spellStart"/>
      <w:r>
        <w:rPr>
          <w:sz w:val="26"/>
          <w:szCs w:val="26"/>
        </w:rPr>
        <w:t>Рудногорской</w:t>
      </w:r>
      <w:proofErr w:type="spellEnd"/>
      <w:r>
        <w:rPr>
          <w:sz w:val="26"/>
          <w:szCs w:val="26"/>
        </w:rPr>
        <w:t xml:space="preserve"> филиалом  ОГБУЗ «ЖРЦБ»</w:t>
      </w:r>
      <w:r w:rsidR="00905D53">
        <w:rPr>
          <w:sz w:val="26"/>
          <w:szCs w:val="26"/>
        </w:rPr>
        <w:t>,   Теплякова Л.Г.</w:t>
      </w:r>
      <w:r>
        <w:rPr>
          <w:sz w:val="26"/>
          <w:szCs w:val="26"/>
        </w:rPr>
        <w:t>,  заведующей Березняковской участковой больницей ОГБУЗ «Железногорская ЦРБ» Коновалова Н.С.) к сведению.</w:t>
      </w:r>
    </w:p>
    <w:p w:rsidR="00BE7509" w:rsidRDefault="00BE7509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Черных А.В. – заместителю главного врача ОГБУЗ «ЖРЦБ»  по АХЧ:</w:t>
      </w:r>
    </w:p>
    <w:p w:rsidR="00BE7509" w:rsidRDefault="00BE7509" w:rsidP="00653475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направить  проектно-сметную документацию</w:t>
      </w:r>
      <w:r w:rsidR="00905D53">
        <w:rPr>
          <w:sz w:val="26"/>
          <w:szCs w:val="26"/>
        </w:rPr>
        <w:t xml:space="preserve"> по установке систем видеонаблюдения учреждений здравоохранений Нижнеилимского района  в Министерство здравоохранения Иркутской области.</w:t>
      </w:r>
    </w:p>
    <w:p w:rsidR="008C7D94" w:rsidRDefault="008C7D94"/>
    <w:sectPr w:rsidR="008C7D94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475"/>
    <w:rsid w:val="00000165"/>
    <w:rsid w:val="00001E15"/>
    <w:rsid w:val="00020DE5"/>
    <w:rsid w:val="00046E8B"/>
    <w:rsid w:val="000760A1"/>
    <w:rsid w:val="000955EA"/>
    <w:rsid w:val="000B4296"/>
    <w:rsid w:val="000B4553"/>
    <w:rsid w:val="00121F4E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C37D7"/>
    <w:rsid w:val="004F69CA"/>
    <w:rsid w:val="00514D49"/>
    <w:rsid w:val="0052141F"/>
    <w:rsid w:val="00574F30"/>
    <w:rsid w:val="00576070"/>
    <w:rsid w:val="00595657"/>
    <w:rsid w:val="005B4829"/>
    <w:rsid w:val="005C2E62"/>
    <w:rsid w:val="00606B3A"/>
    <w:rsid w:val="006248B5"/>
    <w:rsid w:val="00643F7B"/>
    <w:rsid w:val="00653475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F05DD"/>
    <w:rsid w:val="00903552"/>
    <w:rsid w:val="00905D53"/>
    <w:rsid w:val="00935AD0"/>
    <w:rsid w:val="009515C4"/>
    <w:rsid w:val="0098037C"/>
    <w:rsid w:val="009A4AF1"/>
    <w:rsid w:val="009B6B79"/>
    <w:rsid w:val="009C7579"/>
    <w:rsid w:val="009D019F"/>
    <w:rsid w:val="00A56369"/>
    <w:rsid w:val="00AB2507"/>
    <w:rsid w:val="00AF6A25"/>
    <w:rsid w:val="00B23628"/>
    <w:rsid w:val="00B26A55"/>
    <w:rsid w:val="00B43922"/>
    <w:rsid w:val="00BE0F3C"/>
    <w:rsid w:val="00BE7509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386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47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53475"/>
  </w:style>
  <w:style w:type="character" w:styleId="a4">
    <w:name w:val="Emphasis"/>
    <w:basedOn w:val="a0"/>
    <w:uiPriority w:val="20"/>
    <w:qFormat/>
    <w:rsid w:val="00653475"/>
    <w:rPr>
      <w:i/>
      <w:iCs/>
    </w:rPr>
  </w:style>
  <w:style w:type="character" w:styleId="a5">
    <w:name w:val="Strong"/>
    <w:basedOn w:val="a0"/>
    <w:uiPriority w:val="22"/>
    <w:qFormat/>
    <w:rsid w:val="00653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2</cp:revision>
  <dcterms:created xsi:type="dcterms:W3CDTF">2014-03-03T07:15:00Z</dcterms:created>
  <dcterms:modified xsi:type="dcterms:W3CDTF">2014-03-03T07:15:00Z</dcterms:modified>
</cp:coreProperties>
</file>