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A" w:rsidRPr="009B2500" w:rsidRDefault="00FB70D9" w:rsidP="00D17EBA">
      <w:pPr>
        <w:jc w:val="center"/>
        <w:rPr>
          <w:b/>
        </w:rPr>
      </w:pPr>
      <w:r>
        <w:rPr>
          <w:b/>
        </w:rPr>
        <w:t xml:space="preserve"> </w:t>
      </w:r>
      <w:r w:rsidR="00D17EBA" w:rsidRPr="009B2500">
        <w:rPr>
          <w:b/>
        </w:rPr>
        <w:t>Иркутская область</w:t>
      </w:r>
    </w:p>
    <w:p w:rsidR="00D17EBA" w:rsidRDefault="00D17EBA" w:rsidP="00D17EBA">
      <w:pPr>
        <w:jc w:val="center"/>
        <w:rPr>
          <w:b/>
        </w:rPr>
      </w:pPr>
      <w:proofErr w:type="spellStart"/>
      <w:r w:rsidRPr="009B2500">
        <w:rPr>
          <w:b/>
        </w:rPr>
        <w:t>Нижнеилимский</w:t>
      </w:r>
      <w:proofErr w:type="spellEnd"/>
      <w:r w:rsidRPr="009B2500">
        <w:rPr>
          <w:b/>
        </w:rPr>
        <w:t xml:space="preserve"> район</w:t>
      </w:r>
    </w:p>
    <w:p w:rsidR="00D17EBA" w:rsidRDefault="00D17EBA" w:rsidP="00D17EBA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D17EBA" w:rsidRPr="0056423E" w:rsidRDefault="00D17EBA" w:rsidP="00D17EBA">
      <w:pPr>
        <w:jc w:val="center"/>
        <w:rPr>
          <w:b/>
        </w:rPr>
      </w:pPr>
      <w:proofErr w:type="spellStart"/>
      <w:r>
        <w:rPr>
          <w:b/>
        </w:rPr>
        <w:t>Нижнеилимского</w:t>
      </w:r>
      <w:proofErr w:type="spellEnd"/>
      <w:r>
        <w:rPr>
          <w:b/>
        </w:rPr>
        <w:t xml:space="preserve"> муниципального района</w:t>
      </w:r>
    </w:p>
    <w:p w:rsidR="00D17EBA" w:rsidRPr="0056423E" w:rsidRDefault="00D17EBA" w:rsidP="00D17EBA">
      <w:pPr>
        <w:jc w:val="center"/>
        <w:rPr>
          <w:b/>
        </w:rPr>
      </w:pPr>
      <w:r w:rsidRPr="0056423E">
        <w:rPr>
          <w:b/>
        </w:rPr>
        <w:t>______________________________________________</w:t>
      </w:r>
      <w:r>
        <w:rPr>
          <w:b/>
        </w:rPr>
        <w:t>_______________________________</w:t>
      </w:r>
    </w:p>
    <w:p w:rsidR="00D17EBA" w:rsidRPr="0056423E" w:rsidRDefault="00D17EBA" w:rsidP="00D17EBA">
      <w:pPr>
        <w:rPr>
          <w:b/>
        </w:rPr>
      </w:pPr>
      <w:r w:rsidRPr="0056423E">
        <w:rPr>
          <w:b/>
        </w:rPr>
        <w:t>=====================================</w:t>
      </w:r>
      <w:r>
        <w:rPr>
          <w:b/>
        </w:rPr>
        <w:t>===============================</w:t>
      </w:r>
    </w:p>
    <w:p w:rsidR="00D17EBA" w:rsidRDefault="00D17EBA" w:rsidP="00D17EBA">
      <w:pPr>
        <w:jc w:val="center"/>
        <w:rPr>
          <w:b/>
        </w:rPr>
      </w:pPr>
    </w:p>
    <w:p w:rsidR="00D17EBA" w:rsidRDefault="00D17EBA" w:rsidP="00D17EBA">
      <w:r w:rsidRPr="00186003">
        <w:t xml:space="preserve">От </w:t>
      </w:r>
      <w:r>
        <w:t xml:space="preserve"> </w:t>
      </w:r>
      <w:r w:rsidR="00620020">
        <w:t>20</w:t>
      </w:r>
      <w:r>
        <w:t xml:space="preserve"> </w:t>
      </w:r>
      <w:r w:rsidR="00620020">
        <w:t>февраля</w:t>
      </w:r>
      <w:r>
        <w:t xml:space="preserve"> 2013 года                                                                                                           </w:t>
      </w:r>
    </w:p>
    <w:p w:rsidR="00D17EBA" w:rsidRDefault="00D17EBA" w:rsidP="00D17EBA">
      <w:r>
        <w:t>г. Железногорск-Илимский</w:t>
      </w:r>
    </w:p>
    <w:p w:rsidR="00D17EBA" w:rsidRDefault="00D17EBA" w:rsidP="00D17EBA">
      <w:pPr>
        <w:jc w:val="center"/>
        <w:rPr>
          <w:sz w:val="28"/>
          <w:szCs w:val="28"/>
        </w:rPr>
      </w:pPr>
    </w:p>
    <w:p w:rsidR="00D17EBA" w:rsidRPr="00186003" w:rsidRDefault="00D17EBA" w:rsidP="00D17EBA">
      <w:pPr>
        <w:tabs>
          <w:tab w:val="left" w:pos="3630"/>
        </w:tabs>
        <w:rPr>
          <w:b/>
        </w:rPr>
      </w:pPr>
      <w:r>
        <w:tab/>
      </w:r>
    </w:p>
    <w:p w:rsidR="00D17EBA" w:rsidRPr="0062430E" w:rsidRDefault="00D17EBA" w:rsidP="00D17EBA">
      <w:pPr>
        <w:tabs>
          <w:tab w:val="left" w:pos="3630"/>
        </w:tabs>
        <w:rPr>
          <w:b/>
        </w:rPr>
      </w:pPr>
    </w:p>
    <w:p w:rsidR="00D17EBA" w:rsidRDefault="00D17EBA" w:rsidP="00D17EBA">
      <w:pPr>
        <w:jc w:val="center"/>
        <w:rPr>
          <w:b/>
        </w:rPr>
      </w:pPr>
      <w:r w:rsidRPr="0062430E">
        <w:rPr>
          <w:b/>
        </w:rPr>
        <w:t>З</w:t>
      </w:r>
      <w:r w:rsidR="0096659F">
        <w:rPr>
          <w:b/>
        </w:rPr>
        <w:t>АКЛЮЧЕНИЕ № 01-10/</w:t>
      </w:r>
      <w:r w:rsidR="006B352C">
        <w:rPr>
          <w:b/>
        </w:rPr>
        <w:t>3</w:t>
      </w:r>
      <w:r w:rsidR="0096659F">
        <w:rPr>
          <w:b/>
        </w:rPr>
        <w:t>з</w:t>
      </w:r>
    </w:p>
    <w:p w:rsidR="00D17EBA" w:rsidRPr="0062430E" w:rsidRDefault="00D17EBA" w:rsidP="00D17EBA">
      <w:pPr>
        <w:jc w:val="center"/>
        <w:rPr>
          <w:b/>
        </w:rPr>
      </w:pPr>
      <w:r>
        <w:rPr>
          <w:b/>
        </w:rPr>
        <w:t>по результатам экспертно-аналитического мероприятия</w:t>
      </w:r>
    </w:p>
    <w:p w:rsidR="00D17EBA" w:rsidRPr="00444E75" w:rsidRDefault="00D17EBA" w:rsidP="00D17EBA">
      <w:pPr>
        <w:jc w:val="center"/>
        <w:rPr>
          <w:b/>
        </w:rPr>
      </w:pPr>
      <w:r>
        <w:rPr>
          <w:b/>
        </w:rPr>
        <w:t xml:space="preserve">на проект решения Думы </w:t>
      </w:r>
      <w:proofErr w:type="spellStart"/>
      <w:r>
        <w:rPr>
          <w:b/>
        </w:rPr>
        <w:t>Нижнеилимского</w:t>
      </w:r>
      <w:proofErr w:type="spellEnd"/>
      <w:r>
        <w:rPr>
          <w:b/>
        </w:rPr>
        <w:t xml:space="preserve"> муниципального района</w:t>
      </w:r>
    </w:p>
    <w:p w:rsidR="00D17EBA" w:rsidRDefault="00D17EBA" w:rsidP="00D17EBA">
      <w:pPr>
        <w:jc w:val="center"/>
        <w:rPr>
          <w:b/>
        </w:rPr>
      </w:pPr>
      <w:r w:rsidRPr="00444E75">
        <w:rPr>
          <w:b/>
        </w:rPr>
        <w:t>«</w:t>
      </w:r>
      <w:r>
        <w:rPr>
          <w:b/>
        </w:rPr>
        <w:t>О согласовании Перечня недвижимого имущества, находящегося в муниципальной собственности муниципального образования «</w:t>
      </w:r>
      <w:proofErr w:type="spellStart"/>
      <w:r>
        <w:rPr>
          <w:b/>
        </w:rPr>
        <w:t>Нижнеилимский</w:t>
      </w:r>
      <w:proofErr w:type="spellEnd"/>
      <w:r>
        <w:rPr>
          <w:b/>
        </w:rPr>
        <w:t xml:space="preserve"> район» и подлежащего передаче в муниципальную собственность </w:t>
      </w:r>
      <w:proofErr w:type="spellStart"/>
      <w:r w:rsidR="006B352C">
        <w:rPr>
          <w:b/>
        </w:rPr>
        <w:t>Березняковского</w:t>
      </w:r>
      <w:proofErr w:type="spellEnd"/>
      <w:r w:rsidR="006B352C">
        <w:rPr>
          <w:b/>
        </w:rPr>
        <w:t xml:space="preserve"> </w:t>
      </w:r>
      <w:r>
        <w:rPr>
          <w:b/>
        </w:rPr>
        <w:t xml:space="preserve"> муниципального образования».</w:t>
      </w:r>
    </w:p>
    <w:p w:rsidR="003E22A8" w:rsidRDefault="003E22A8" w:rsidP="00D17EBA">
      <w:pPr>
        <w:jc w:val="center"/>
        <w:rPr>
          <w:b/>
        </w:rPr>
      </w:pPr>
    </w:p>
    <w:p w:rsidR="003E22A8" w:rsidRPr="00444E75" w:rsidRDefault="003E22A8" w:rsidP="00D17EBA">
      <w:pPr>
        <w:jc w:val="center"/>
        <w:rPr>
          <w:b/>
        </w:rPr>
      </w:pPr>
    </w:p>
    <w:p w:rsidR="00D17EBA" w:rsidRPr="00A94F02" w:rsidRDefault="00D17EBA" w:rsidP="00D17EBA">
      <w:pPr>
        <w:pStyle w:val="1"/>
        <w:ind w:left="0" w:firstLine="720"/>
        <w:jc w:val="both"/>
      </w:pPr>
      <w:r w:rsidRPr="00A94F02">
        <w:t xml:space="preserve">Заключение подготовлено инспектором КСП </w:t>
      </w:r>
      <w:proofErr w:type="spellStart"/>
      <w:r w:rsidRPr="00A94F02">
        <w:t>Нижнеилимского</w:t>
      </w:r>
      <w:proofErr w:type="spellEnd"/>
      <w:r w:rsidRPr="00A94F02">
        <w:t xml:space="preserve"> муниципального района Цепляевой А.Р.</w:t>
      </w:r>
    </w:p>
    <w:p w:rsidR="00D17EBA" w:rsidRDefault="00D17EBA" w:rsidP="00D17EBA">
      <w:pPr>
        <w:jc w:val="both"/>
      </w:pPr>
      <w:r>
        <w:tab/>
        <w:t>Основание для проведения экспертно-аналитического мероприятия:</w:t>
      </w:r>
      <w:r w:rsidRPr="000A02E7">
        <w:t xml:space="preserve"> </w:t>
      </w:r>
      <w:r>
        <w:t>П</w:t>
      </w:r>
      <w:r w:rsidRPr="000A02E7">
        <w:t xml:space="preserve">оложение о Контрольно-счетной палате </w:t>
      </w:r>
      <w:proofErr w:type="spellStart"/>
      <w:r w:rsidRPr="000A02E7">
        <w:t>Нижнеилимского</w:t>
      </w:r>
      <w:proofErr w:type="spellEnd"/>
      <w:r w:rsidRPr="000A02E7">
        <w:t xml:space="preserve"> муниципального района,</w:t>
      </w:r>
      <w:r>
        <w:t xml:space="preserve"> утвержденно</w:t>
      </w:r>
      <w:r w:rsidR="001C7288">
        <w:t>е</w:t>
      </w:r>
      <w:r>
        <w:t xml:space="preserve"> решением Думы </w:t>
      </w:r>
      <w:proofErr w:type="spellStart"/>
      <w:r>
        <w:t>Нижнеилимского</w:t>
      </w:r>
      <w:proofErr w:type="spellEnd"/>
      <w:r>
        <w:t xml:space="preserve"> муниципального района от 22.02.2012г. № 186, поручение председателя</w:t>
      </w:r>
      <w:r w:rsidR="003E22A8">
        <w:t xml:space="preserve"> Думы</w:t>
      </w:r>
      <w:r w:rsidR="006B352C">
        <w:t xml:space="preserve"> </w:t>
      </w:r>
      <w:proofErr w:type="spellStart"/>
      <w:r w:rsidR="003E22A8">
        <w:t>Нижнеилимского</w:t>
      </w:r>
      <w:proofErr w:type="spellEnd"/>
      <w:r w:rsidR="003E22A8">
        <w:t xml:space="preserve"> муниципального района</w:t>
      </w:r>
      <w:r>
        <w:t xml:space="preserve"> от </w:t>
      </w:r>
      <w:r w:rsidR="006B352C">
        <w:t>18.02.2013</w:t>
      </w:r>
      <w:r>
        <w:t xml:space="preserve"> года № </w:t>
      </w:r>
      <w:r w:rsidR="006B352C">
        <w:t>37</w:t>
      </w:r>
      <w:r w:rsidR="003E22A8">
        <w:t>.</w:t>
      </w:r>
    </w:p>
    <w:p w:rsidR="00D17EBA" w:rsidRDefault="00D17EBA" w:rsidP="00D17EBA">
      <w:pPr>
        <w:jc w:val="both"/>
      </w:pPr>
      <w:r>
        <w:t xml:space="preserve">           Цель</w:t>
      </w:r>
      <w:r w:rsidRPr="00B23FEB">
        <w:t xml:space="preserve"> </w:t>
      </w:r>
      <w:r>
        <w:t xml:space="preserve">экспертно-аналитического мероприятия: оценка соответствия проекта решения Думы </w:t>
      </w:r>
      <w:proofErr w:type="spellStart"/>
      <w:r>
        <w:t>Нижнеилимского</w:t>
      </w:r>
      <w:proofErr w:type="spellEnd"/>
      <w:r>
        <w:t xml:space="preserve"> муниципального района </w:t>
      </w:r>
      <w:r w:rsidRPr="00D17EBA">
        <w:t>«О согласовании Перечня недвижимого имущества, находящегося в муниципальной собственности муниципального образования «</w:t>
      </w:r>
      <w:proofErr w:type="spellStart"/>
      <w:r w:rsidRPr="00D17EBA">
        <w:t>Нижнеилимский</w:t>
      </w:r>
      <w:proofErr w:type="spellEnd"/>
      <w:r w:rsidRPr="00D17EBA">
        <w:t xml:space="preserve"> район» и подлежащего передаче в муниципальную собственность </w:t>
      </w:r>
      <w:proofErr w:type="spellStart"/>
      <w:r w:rsidR="006B352C">
        <w:t>Березняковского</w:t>
      </w:r>
      <w:proofErr w:type="spellEnd"/>
      <w:r w:rsidRPr="00D17EBA">
        <w:t xml:space="preserve"> муниципального образования</w:t>
      </w:r>
      <w:r>
        <w:t>» действующему законодательству.</w:t>
      </w:r>
    </w:p>
    <w:p w:rsidR="00D17EBA" w:rsidRDefault="00D17EBA" w:rsidP="00D17EBA">
      <w:pPr>
        <w:jc w:val="both"/>
      </w:pPr>
      <w:r>
        <w:t xml:space="preserve">           Предмет экспертно-аналитического мероприятия: проект решения Думы </w:t>
      </w:r>
      <w:proofErr w:type="spellStart"/>
      <w:r>
        <w:t>Нижнеилимского</w:t>
      </w:r>
      <w:proofErr w:type="spellEnd"/>
      <w:r>
        <w:t xml:space="preserve"> муниципального района </w:t>
      </w:r>
      <w:r w:rsidRPr="00D4491D">
        <w:t>«</w:t>
      </w:r>
      <w:r w:rsidRPr="00D17EBA">
        <w:t>О согласовании Перечня недвижимого имущества, находящегося в муниципальной собственности муниципального образования «</w:t>
      </w:r>
      <w:proofErr w:type="spellStart"/>
      <w:r w:rsidRPr="00D17EBA">
        <w:t>Нижнеилимский</w:t>
      </w:r>
      <w:proofErr w:type="spellEnd"/>
      <w:r w:rsidRPr="00D17EBA">
        <w:t xml:space="preserve"> район» и подлежащего передаче в муниципальную собственность </w:t>
      </w:r>
      <w:proofErr w:type="spellStart"/>
      <w:r w:rsidR="006B352C">
        <w:t>Березняковского</w:t>
      </w:r>
      <w:proofErr w:type="spellEnd"/>
      <w:r w:rsidRPr="00D17EBA">
        <w:t xml:space="preserve"> муниципального образования</w:t>
      </w:r>
      <w:r>
        <w:t>» (далее Проект решения).</w:t>
      </w:r>
    </w:p>
    <w:p w:rsidR="00D17EBA" w:rsidRPr="00D4491D" w:rsidRDefault="00D17EBA" w:rsidP="00D17EBA">
      <w:pPr>
        <w:jc w:val="both"/>
      </w:pPr>
      <w:r>
        <w:t xml:space="preserve"> </w:t>
      </w:r>
    </w:p>
    <w:p w:rsidR="00D17EBA" w:rsidRDefault="00D17EBA" w:rsidP="00D17EBA">
      <w:pPr>
        <w:jc w:val="both"/>
      </w:pPr>
      <w:r>
        <w:t xml:space="preserve">           Контрольно-счетная палата </w:t>
      </w:r>
      <w:proofErr w:type="spellStart"/>
      <w:r>
        <w:t>Нижнеилимского</w:t>
      </w:r>
      <w:proofErr w:type="spellEnd"/>
      <w:r>
        <w:t xml:space="preserve"> муниципального района,  рассмотрев материалы к Проекту решения Думы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  <w:r w:rsidR="001C7288">
        <w:t>,</w:t>
      </w:r>
      <w:r>
        <w:t xml:space="preserve"> отмечает.</w:t>
      </w: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  <w:r>
        <w:t xml:space="preserve">                   </w:t>
      </w:r>
    </w:p>
    <w:p w:rsidR="00D17EBA" w:rsidRDefault="00D17EBA" w:rsidP="00AC6EEB">
      <w:pPr>
        <w:jc w:val="both"/>
      </w:pPr>
      <w:r>
        <w:t xml:space="preserve">           В представленном Проекте решения предлагается передать </w:t>
      </w:r>
      <w:r w:rsidR="00AC6EEB">
        <w:t>в установленном действующим законодательством порядке муниципальное имущество</w:t>
      </w:r>
      <w:r w:rsidR="001C7288">
        <w:t>:</w:t>
      </w:r>
      <w:r w:rsidR="00AC6EEB">
        <w:t xml:space="preserve"> нежилое здание</w:t>
      </w:r>
      <w:r w:rsidR="001C7288">
        <w:t xml:space="preserve"> -</w:t>
      </w:r>
      <w:r w:rsidR="00AC6EEB">
        <w:t xml:space="preserve"> </w:t>
      </w:r>
      <w:r w:rsidR="006B352C">
        <w:t>здание котельной</w:t>
      </w:r>
      <w:r w:rsidR="001C7288">
        <w:t>,</w:t>
      </w:r>
      <w:r w:rsidR="006B352C">
        <w:t xml:space="preserve"> </w:t>
      </w:r>
      <w:r w:rsidR="00AC6EEB">
        <w:t xml:space="preserve"> площадью </w:t>
      </w:r>
      <w:r w:rsidR="006B352C">
        <w:t>347</w:t>
      </w:r>
      <w:r w:rsidR="00AC6EEB">
        <w:t xml:space="preserve"> кв.м., расположенно</w:t>
      </w:r>
      <w:r w:rsidR="001C7288">
        <w:t>е</w:t>
      </w:r>
      <w:r w:rsidR="00AC6EEB">
        <w:t xml:space="preserve"> по адресу</w:t>
      </w:r>
      <w:r w:rsidR="00C90D73">
        <w:t xml:space="preserve">: Иркутская область, </w:t>
      </w:r>
      <w:proofErr w:type="spellStart"/>
      <w:r w:rsidR="00C90D73">
        <w:t>Нижнеилимский</w:t>
      </w:r>
      <w:proofErr w:type="spellEnd"/>
      <w:r w:rsidR="00C90D73">
        <w:t xml:space="preserve"> район, пос. </w:t>
      </w:r>
      <w:r w:rsidR="006B352C">
        <w:t>Березняки</w:t>
      </w:r>
      <w:r w:rsidR="00C90D73">
        <w:t>, ул.</w:t>
      </w:r>
      <w:r w:rsidR="006B352C">
        <w:t xml:space="preserve"> Мира</w:t>
      </w:r>
      <w:r w:rsidR="00C90D73">
        <w:t xml:space="preserve">, д. </w:t>
      </w:r>
      <w:r w:rsidR="006B352C">
        <w:t xml:space="preserve">2 </w:t>
      </w:r>
      <w:r w:rsidR="00C90D73">
        <w:t xml:space="preserve">, из муниципальной собственности в собственность </w:t>
      </w:r>
      <w:proofErr w:type="spellStart"/>
      <w:r w:rsidR="006B352C">
        <w:t>Березняковскому</w:t>
      </w:r>
      <w:proofErr w:type="spellEnd"/>
      <w:r w:rsidR="00C90D73">
        <w:t xml:space="preserve"> сельскому поселению.</w:t>
      </w:r>
    </w:p>
    <w:p w:rsidR="00C90D73" w:rsidRDefault="00C90D73" w:rsidP="00AC6EEB">
      <w:pPr>
        <w:jc w:val="both"/>
      </w:pPr>
      <w:r>
        <w:t xml:space="preserve"> </w:t>
      </w:r>
    </w:p>
    <w:p w:rsidR="00C90D73" w:rsidRDefault="00C90D73" w:rsidP="00AC6EEB">
      <w:pPr>
        <w:jc w:val="both"/>
      </w:pPr>
      <w:r>
        <w:t xml:space="preserve">       </w:t>
      </w:r>
    </w:p>
    <w:p w:rsidR="00C90D73" w:rsidRDefault="00C90D73" w:rsidP="00AC6EEB">
      <w:pPr>
        <w:jc w:val="both"/>
      </w:pPr>
      <w:r>
        <w:t xml:space="preserve">    </w:t>
      </w:r>
    </w:p>
    <w:p w:rsidR="00C90D73" w:rsidRDefault="00C90D73" w:rsidP="00AC6EEB">
      <w:pPr>
        <w:jc w:val="both"/>
      </w:pPr>
      <w:r>
        <w:lastRenderedPageBreak/>
        <w:t xml:space="preserve">          </w:t>
      </w:r>
      <w:proofErr w:type="gramStart"/>
      <w:r>
        <w:t>В соответствии с</w:t>
      </w:r>
      <w:r w:rsidR="007C5BF2">
        <w:t>о ст. 57 Устава МО «</w:t>
      </w:r>
      <w:proofErr w:type="spellStart"/>
      <w:r w:rsidR="007C5BF2">
        <w:t>Нижнеилимский</w:t>
      </w:r>
      <w:proofErr w:type="spellEnd"/>
      <w:r w:rsidR="007C5BF2">
        <w:t xml:space="preserve"> район»,</w:t>
      </w:r>
      <w:r>
        <w:t xml:space="preserve"> п. 2 с</w:t>
      </w:r>
      <w:r w:rsidR="005E0D85">
        <w:t>т. 51 Федерального закона Росси</w:t>
      </w:r>
      <w:r>
        <w:t>йской Федерации</w:t>
      </w:r>
      <w:r w:rsidR="005E0D85">
        <w:t xml:space="preserve"> от 06.10.2003 года № 131-ФЗ «Об общих принципах организации местного самоуправления в Российской Федерации» (далее Федеральный закон № 131-ФЗ), органы</w:t>
      </w:r>
      <w:r w:rsidR="00B060C6">
        <w:t xml:space="preserve">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</w:t>
      </w:r>
      <w:proofErr w:type="gramEnd"/>
      <w:r w:rsidR="00B060C6">
        <w:t xml:space="preserve"> </w:t>
      </w:r>
      <w:proofErr w:type="gramStart"/>
      <w:r w:rsidR="00B060C6">
        <w:t>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  <w:proofErr w:type="gramEnd"/>
    </w:p>
    <w:p w:rsidR="00B060C6" w:rsidRPr="007C5BF2" w:rsidRDefault="007C5BF2" w:rsidP="007C5B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</w:t>
      </w:r>
      <w:r w:rsidR="00B060C6">
        <w:t>П. 2 ст. 50 Федерального закона 131-ФЗ предусмотрено</w:t>
      </w:r>
      <w:r w:rsidR="001C7288">
        <w:t>,</w:t>
      </w:r>
      <w:r w:rsidR="00B060C6">
        <w:t xml:space="preserve"> </w:t>
      </w:r>
      <w:r>
        <w:t>в</w:t>
      </w:r>
      <w:r>
        <w:rPr>
          <w:rFonts w:eastAsiaTheme="minorHAnsi"/>
          <w:lang w:eastAsia="en-US"/>
        </w:rPr>
        <w:t xml:space="preserve"> собственности </w:t>
      </w:r>
      <w:r w:rsidR="001C7288">
        <w:rPr>
          <w:rFonts w:eastAsiaTheme="minorHAnsi"/>
          <w:lang w:eastAsia="en-US"/>
        </w:rPr>
        <w:t>муниципальных образований</w:t>
      </w:r>
      <w:r>
        <w:rPr>
          <w:rFonts w:eastAsiaTheme="minorHAnsi"/>
          <w:lang w:eastAsia="en-US"/>
        </w:rPr>
        <w:t xml:space="preserve"> мо</w:t>
      </w:r>
      <w:r w:rsidR="001C7288">
        <w:rPr>
          <w:rFonts w:eastAsiaTheme="minorHAnsi"/>
          <w:lang w:eastAsia="en-US"/>
        </w:rPr>
        <w:t>жет</w:t>
      </w:r>
      <w:r>
        <w:rPr>
          <w:rFonts w:eastAsiaTheme="minorHAnsi"/>
          <w:lang w:eastAsia="en-US"/>
        </w:rPr>
        <w:t xml:space="preserve"> находиться имущество, предназначенное для </w:t>
      </w:r>
      <w:proofErr w:type="spellStart"/>
      <w:r>
        <w:rPr>
          <w:rFonts w:eastAsiaTheme="minorHAnsi"/>
          <w:lang w:eastAsia="en-US"/>
        </w:rPr>
        <w:t>электро</w:t>
      </w:r>
      <w:proofErr w:type="spellEnd"/>
      <w:r>
        <w:rPr>
          <w:rFonts w:eastAsiaTheme="minorHAnsi"/>
          <w:lang w:eastAsia="en-US"/>
        </w:rPr>
        <w:t>-, тепл</w:t>
      </w:r>
      <w:proofErr w:type="gramStart"/>
      <w:r>
        <w:rPr>
          <w:rFonts w:eastAsiaTheme="minorHAnsi"/>
          <w:lang w:eastAsia="en-US"/>
        </w:rPr>
        <w:t>о-</w:t>
      </w:r>
      <w:proofErr w:type="gram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газо</w:t>
      </w:r>
      <w:proofErr w:type="spellEnd"/>
      <w:r>
        <w:rPr>
          <w:rFonts w:eastAsiaTheme="minorHAnsi"/>
          <w:lang w:eastAsia="en-US"/>
        </w:rPr>
        <w:t>- и водоснабжения населения, водоотведения, снабжения населения топливом, для освещения улиц населенных пунктов поселения.</w:t>
      </w:r>
    </w:p>
    <w:p w:rsidR="00C13311" w:rsidRDefault="00C13311" w:rsidP="00AC6EEB">
      <w:pPr>
        <w:jc w:val="both"/>
      </w:pPr>
      <w:r>
        <w:t xml:space="preserve">         </w:t>
      </w:r>
      <w:proofErr w:type="gramStart"/>
      <w:r>
        <w:t>П. 1 ст. 2 Закона Иркутской области от 16.05.2008 года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области» (далее Закон Иркутской области № 14-оз) определено, уполномоченный орган местного самоуправления муниципального образования Иркутской области, владеющего имуществом, находящимся в муниципальной собственности, подлежащим передаче, и уполномоченный орган местного самоуправления муниципального образовании, в</w:t>
      </w:r>
      <w:proofErr w:type="gramEnd"/>
      <w:r>
        <w:t xml:space="preserve"> </w:t>
      </w:r>
      <w:proofErr w:type="gramStart"/>
      <w:r>
        <w:t>собственность</w:t>
      </w:r>
      <w:proofErr w:type="gramEnd"/>
      <w:r>
        <w:t xml:space="preserve"> которого указанное имущество передается, формируют согласованные предложения о передаче (принятии) имущества в собственность соответствующе</w:t>
      </w:r>
      <w:r w:rsidR="0007373D">
        <w:t>го муниципального образования в целях разграничения имущества в виде перечня имущества, подлежащего передаче.</w:t>
      </w:r>
    </w:p>
    <w:p w:rsidR="00CE6CF9" w:rsidRDefault="00CE6CF9" w:rsidP="00AC6EEB">
      <w:pPr>
        <w:jc w:val="both"/>
      </w:pPr>
      <w:r>
        <w:t xml:space="preserve">        В соответствии с Решением Думы </w:t>
      </w:r>
      <w:proofErr w:type="spellStart"/>
      <w:r>
        <w:t>Березняковского</w:t>
      </w:r>
      <w:proofErr w:type="spellEnd"/>
      <w:r>
        <w:t xml:space="preserve"> сельского поселения от 27.12.2012 года № 21 «Об утверждении перечня недвижимого имущества, находящегося в муниципальной собственности муниципального образования «</w:t>
      </w:r>
      <w:proofErr w:type="spellStart"/>
      <w:r>
        <w:t>Нижнеилимский</w:t>
      </w:r>
      <w:proofErr w:type="spellEnd"/>
      <w:r>
        <w:t xml:space="preserve"> район» и подлежащего передаче в муниципальную собственность в </w:t>
      </w:r>
      <w:proofErr w:type="spellStart"/>
      <w:r>
        <w:t>Березняковское</w:t>
      </w:r>
      <w:proofErr w:type="spellEnd"/>
      <w:r>
        <w:t xml:space="preserve"> муниципальное образование</w:t>
      </w:r>
      <w:r w:rsidR="00602ADF">
        <w:t xml:space="preserve">» </w:t>
      </w:r>
      <w:r w:rsidR="00091E45">
        <w:t xml:space="preserve">Дума </w:t>
      </w:r>
      <w:proofErr w:type="spellStart"/>
      <w:r w:rsidR="00091E45">
        <w:t>Березняковского</w:t>
      </w:r>
      <w:proofErr w:type="spellEnd"/>
      <w:r w:rsidR="00091E45">
        <w:t xml:space="preserve"> СП </w:t>
      </w:r>
      <w:r w:rsidR="00602ADF">
        <w:t xml:space="preserve">утвердила перечень имущества, подлежащего передаче в муниципальную собственность </w:t>
      </w:r>
      <w:proofErr w:type="spellStart"/>
      <w:r w:rsidR="00602ADF">
        <w:t>Березняковского</w:t>
      </w:r>
      <w:proofErr w:type="spellEnd"/>
      <w:r w:rsidR="00602ADF">
        <w:t xml:space="preserve"> СП.</w:t>
      </w:r>
    </w:p>
    <w:p w:rsidR="007C5BF2" w:rsidRDefault="007C5BF2" w:rsidP="00AC6EEB">
      <w:pPr>
        <w:jc w:val="both"/>
      </w:pPr>
      <w:r>
        <w:t xml:space="preserve">        КСП </w:t>
      </w:r>
      <w:proofErr w:type="spellStart"/>
      <w:r>
        <w:t>Нижнеилимского</w:t>
      </w:r>
      <w:proofErr w:type="spellEnd"/>
      <w:r>
        <w:t xml:space="preserve"> муниципального района дополнительно запросила у Департамента по управлению муниципальным имуществом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(далее Департамент) </w:t>
      </w:r>
      <w:r w:rsidR="00CE6CF9">
        <w:t>выписку из реестра муниципального имущества МО «</w:t>
      </w:r>
      <w:proofErr w:type="spellStart"/>
      <w:r w:rsidR="00CE6CF9">
        <w:t>Нижнеилимский</w:t>
      </w:r>
      <w:proofErr w:type="spellEnd"/>
      <w:r w:rsidR="00CE6CF9">
        <w:t xml:space="preserve"> рай</w:t>
      </w:r>
      <w:r w:rsidR="00091E45">
        <w:t xml:space="preserve">он», </w:t>
      </w:r>
      <w:r w:rsidR="001C7288">
        <w:t xml:space="preserve">информацию о </w:t>
      </w:r>
      <w:r w:rsidR="00091E45">
        <w:t>наличи</w:t>
      </w:r>
      <w:r w:rsidR="001C7288">
        <w:t>и</w:t>
      </w:r>
      <w:r w:rsidR="00091E45">
        <w:t xml:space="preserve"> задолженности по договору аренды.</w:t>
      </w:r>
    </w:p>
    <w:p w:rsidR="0007373D" w:rsidRDefault="00CE6CF9" w:rsidP="00AC6EEB">
      <w:pPr>
        <w:jc w:val="both"/>
      </w:pPr>
      <w:r>
        <w:t xml:space="preserve">       </w:t>
      </w:r>
      <w:proofErr w:type="gramStart"/>
      <w:r>
        <w:t>Согласно представленной информации Департамента, рассматриваемое муниципальное имущество включено в состав реестра муниципального имущества МО «</w:t>
      </w:r>
      <w:proofErr w:type="spellStart"/>
      <w:r>
        <w:t>Нижнеилимский</w:t>
      </w:r>
      <w:proofErr w:type="spellEnd"/>
      <w:r>
        <w:t xml:space="preserve"> район» балансовой стоимостью 4 456 349 руб., остаточной стоимостью 1 782 540 руб. Нежилое здание находится в аренде у ООО «Электрические котельные» по договору от 14.11.2007 года № 312</w:t>
      </w:r>
      <w:r w:rsidR="00091E45">
        <w:t>, дебиторской и кредиторской задолженности по состоянию на 01.01.2013 года по данному договору не значится.</w:t>
      </w:r>
      <w:proofErr w:type="gramEnd"/>
    </w:p>
    <w:p w:rsidR="00602ADF" w:rsidRDefault="00602ADF" w:rsidP="00AC6EEB">
      <w:pPr>
        <w:jc w:val="both"/>
      </w:pPr>
    </w:p>
    <w:p w:rsidR="00876547" w:rsidRDefault="00602ADF" w:rsidP="00AC6EEB">
      <w:pPr>
        <w:jc w:val="both"/>
      </w:pPr>
      <w:r>
        <w:t xml:space="preserve">     </w:t>
      </w:r>
      <w:r w:rsidR="00876547">
        <w:t xml:space="preserve">  Учитывая изложенное, в целях эффективного управления муниципального имущества </w:t>
      </w:r>
      <w:r w:rsidR="00C61073">
        <w:t xml:space="preserve">КСП </w:t>
      </w:r>
      <w:proofErr w:type="spellStart"/>
      <w:r w:rsidR="00C61073">
        <w:t>Нижнеилимского</w:t>
      </w:r>
      <w:proofErr w:type="spellEnd"/>
      <w:r w:rsidR="00C61073">
        <w:t xml:space="preserve"> муниципального района </w:t>
      </w:r>
      <w:r w:rsidR="00876547">
        <w:t>считает целесообразным рассмотрение данного проекта.</w:t>
      </w:r>
    </w:p>
    <w:p w:rsidR="005E0D85" w:rsidRDefault="005E0D85" w:rsidP="00D17EBA">
      <w:pPr>
        <w:tabs>
          <w:tab w:val="left" w:pos="7785"/>
        </w:tabs>
        <w:jc w:val="both"/>
      </w:pPr>
    </w:p>
    <w:p w:rsidR="005E0D85" w:rsidRDefault="005E0D85" w:rsidP="00D17EBA">
      <w:pPr>
        <w:tabs>
          <w:tab w:val="left" w:pos="7785"/>
        </w:tabs>
        <w:jc w:val="both"/>
      </w:pPr>
    </w:p>
    <w:p w:rsidR="005E0D85" w:rsidRDefault="005E0D85" w:rsidP="00D17EBA">
      <w:pPr>
        <w:tabs>
          <w:tab w:val="left" w:pos="7785"/>
        </w:tabs>
        <w:jc w:val="both"/>
      </w:pPr>
    </w:p>
    <w:p w:rsidR="005E0D85" w:rsidRDefault="005E0D85" w:rsidP="00D17EBA">
      <w:pPr>
        <w:tabs>
          <w:tab w:val="left" w:pos="7785"/>
        </w:tabs>
        <w:jc w:val="both"/>
      </w:pPr>
    </w:p>
    <w:p w:rsidR="00D17EBA" w:rsidRDefault="00D17EBA" w:rsidP="00D17EBA">
      <w:pPr>
        <w:tabs>
          <w:tab w:val="left" w:pos="7785"/>
        </w:tabs>
        <w:jc w:val="both"/>
      </w:pPr>
      <w:r>
        <w:t xml:space="preserve">Инспектор КСП </w:t>
      </w:r>
      <w:proofErr w:type="spellStart"/>
      <w:r>
        <w:t>Нижнеилимского</w:t>
      </w:r>
      <w:proofErr w:type="spellEnd"/>
    </w:p>
    <w:p w:rsidR="00D17EBA" w:rsidRDefault="00D17EBA" w:rsidP="00D17EBA">
      <w:pPr>
        <w:tabs>
          <w:tab w:val="left" w:pos="7785"/>
        </w:tabs>
        <w:jc w:val="both"/>
      </w:pPr>
      <w:r>
        <w:t xml:space="preserve">муниципального района            </w:t>
      </w:r>
      <w:r>
        <w:tab/>
        <w:t>А.Р. Цепляева</w:t>
      </w: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Pr="00D24E06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/>
    <w:p w:rsidR="00520DA4" w:rsidRDefault="00520DA4"/>
    <w:sectPr w:rsidR="00520DA4" w:rsidSect="0052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7EBA"/>
    <w:rsid w:val="00061432"/>
    <w:rsid w:val="0007373D"/>
    <w:rsid w:val="00091E45"/>
    <w:rsid w:val="001A0443"/>
    <w:rsid w:val="001C6C43"/>
    <w:rsid w:val="001C7288"/>
    <w:rsid w:val="002178B3"/>
    <w:rsid w:val="002665CF"/>
    <w:rsid w:val="002C120C"/>
    <w:rsid w:val="002D115E"/>
    <w:rsid w:val="002F5D85"/>
    <w:rsid w:val="0034583E"/>
    <w:rsid w:val="003711C7"/>
    <w:rsid w:val="003E22A8"/>
    <w:rsid w:val="00403B1A"/>
    <w:rsid w:val="004346DF"/>
    <w:rsid w:val="00447411"/>
    <w:rsid w:val="00451E2D"/>
    <w:rsid w:val="004B0D5F"/>
    <w:rsid w:val="004F1650"/>
    <w:rsid w:val="00520198"/>
    <w:rsid w:val="00520DA4"/>
    <w:rsid w:val="00543BBD"/>
    <w:rsid w:val="0059135D"/>
    <w:rsid w:val="005A5D55"/>
    <w:rsid w:val="005B3F2B"/>
    <w:rsid w:val="005E0D85"/>
    <w:rsid w:val="005F4E6C"/>
    <w:rsid w:val="00602ADF"/>
    <w:rsid w:val="00611A7A"/>
    <w:rsid w:val="00620020"/>
    <w:rsid w:val="00696A75"/>
    <w:rsid w:val="006B352C"/>
    <w:rsid w:val="006B4FE4"/>
    <w:rsid w:val="0070075C"/>
    <w:rsid w:val="007151C7"/>
    <w:rsid w:val="00791654"/>
    <w:rsid w:val="007A4AC7"/>
    <w:rsid w:val="007C2875"/>
    <w:rsid w:val="007C5BF2"/>
    <w:rsid w:val="008418EF"/>
    <w:rsid w:val="008520DC"/>
    <w:rsid w:val="00876547"/>
    <w:rsid w:val="008A6B0C"/>
    <w:rsid w:val="008C560A"/>
    <w:rsid w:val="0093386D"/>
    <w:rsid w:val="0094479E"/>
    <w:rsid w:val="009554C3"/>
    <w:rsid w:val="0096659F"/>
    <w:rsid w:val="009C17AB"/>
    <w:rsid w:val="00A01C92"/>
    <w:rsid w:val="00A3230A"/>
    <w:rsid w:val="00A86FCF"/>
    <w:rsid w:val="00AC6EEB"/>
    <w:rsid w:val="00B060C6"/>
    <w:rsid w:val="00B43612"/>
    <w:rsid w:val="00B81C3A"/>
    <w:rsid w:val="00B84ED5"/>
    <w:rsid w:val="00B8742E"/>
    <w:rsid w:val="00BC64B7"/>
    <w:rsid w:val="00BC66CE"/>
    <w:rsid w:val="00BF336B"/>
    <w:rsid w:val="00C13311"/>
    <w:rsid w:val="00C40CD8"/>
    <w:rsid w:val="00C61073"/>
    <w:rsid w:val="00C8525C"/>
    <w:rsid w:val="00C90D73"/>
    <w:rsid w:val="00CE6CF9"/>
    <w:rsid w:val="00D17EBA"/>
    <w:rsid w:val="00D72A44"/>
    <w:rsid w:val="00E36DA6"/>
    <w:rsid w:val="00E3790C"/>
    <w:rsid w:val="00E423E3"/>
    <w:rsid w:val="00E524D2"/>
    <w:rsid w:val="00E65C17"/>
    <w:rsid w:val="00EB369A"/>
    <w:rsid w:val="00F40AE8"/>
    <w:rsid w:val="00F75F8D"/>
    <w:rsid w:val="00FB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7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10</cp:revision>
  <cp:lastPrinted>2013-02-20T02:36:00Z</cp:lastPrinted>
  <dcterms:created xsi:type="dcterms:W3CDTF">2013-01-21T07:48:00Z</dcterms:created>
  <dcterms:modified xsi:type="dcterms:W3CDTF">2013-02-20T02:39:00Z</dcterms:modified>
</cp:coreProperties>
</file>