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2D" w:rsidRPr="00631803" w:rsidRDefault="0020232D" w:rsidP="0020232D">
      <w:pPr>
        <w:jc w:val="center"/>
        <w:rPr>
          <w:b/>
        </w:rPr>
      </w:pPr>
      <w:r>
        <w:rPr>
          <w:b/>
          <w:noProof/>
        </w:rPr>
        <w:drawing>
          <wp:inline distT="0" distB="0" distL="0" distR="0">
            <wp:extent cx="657225" cy="8191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657225" cy="819150"/>
                    </a:xfrm>
                    <a:prstGeom prst="rect">
                      <a:avLst/>
                    </a:prstGeom>
                    <a:noFill/>
                    <a:ln w="9525">
                      <a:noFill/>
                      <a:miter lim="800000"/>
                      <a:headEnd/>
                      <a:tailEnd/>
                    </a:ln>
                  </pic:spPr>
                </pic:pic>
              </a:graphicData>
            </a:graphic>
          </wp:inline>
        </w:drawing>
      </w:r>
    </w:p>
    <w:p w:rsidR="0020232D" w:rsidRPr="00631803" w:rsidRDefault="0020232D" w:rsidP="0020232D">
      <w:pPr>
        <w:jc w:val="center"/>
        <w:rPr>
          <w:b/>
        </w:rPr>
      </w:pPr>
      <w:r w:rsidRPr="00631803">
        <w:rPr>
          <w:b/>
        </w:rPr>
        <w:t>Иркутская область</w:t>
      </w:r>
    </w:p>
    <w:p w:rsidR="0020232D" w:rsidRPr="00631803" w:rsidRDefault="0020232D" w:rsidP="0020232D">
      <w:pPr>
        <w:jc w:val="center"/>
        <w:rPr>
          <w:b/>
        </w:rPr>
      </w:pPr>
      <w:r w:rsidRPr="00631803">
        <w:rPr>
          <w:b/>
        </w:rPr>
        <w:t>Нижнеилимский район</w:t>
      </w:r>
    </w:p>
    <w:p w:rsidR="0020232D" w:rsidRPr="00631803" w:rsidRDefault="0020232D" w:rsidP="0020232D">
      <w:pPr>
        <w:jc w:val="center"/>
        <w:rPr>
          <w:b/>
        </w:rPr>
      </w:pPr>
      <w:r w:rsidRPr="00631803">
        <w:rPr>
          <w:b/>
        </w:rPr>
        <w:t>Контрольно-счетная палата</w:t>
      </w:r>
    </w:p>
    <w:p w:rsidR="0020232D" w:rsidRPr="00631803" w:rsidRDefault="0020232D" w:rsidP="0020232D">
      <w:pPr>
        <w:jc w:val="center"/>
        <w:rPr>
          <w:b/>
        </w:rPr>
      </w:pPr>
      <w:r w:rsidRPr="00631803">
        <w:rPr>
          <w:b/>
        </w:rPr>
        <w:t>Нижнеилимского муниципального района</w:t>
      </w:r>
    </w:p>
    <w:p w:rsidR="0020232D" w:rsidRPr="0074447F" w:rsidRDefault="0020232D" w:rsidP="0020232D">
      <w:r>
        <w:t>___________</w:t>
      </w:r>
      <w:r w:rsidRPr="0074447F">
        <w:t>______________________________________________</w:t>
      </w:r>
      <w:r>
        <w:t>____________________________</w:t>
      </w:r>
    </w:p>
    <w:p w:rsidR="0020232D" w:rsidRPr="0074447F" w:rsidRDefault="0020232D" w:rsidP="0020232D">
      <w:r w:rsidRPr="0074447F">
        <w:t>====================================================================</w:t>
      </w:r>
      <w:r>
        <w:t>========</w:t>
      </w:r>
    </w:p>
    <w:p w:rsidR="0020232D" w:rsidRPr="0074447F" w:rsidRDefault="0020232D" w:rsidP="0020232D"/>
    <w:p w:rsidR="0020232D" w:rsidRDefault="0020232D" w:rsidP="0020232D">
      <w:r>
        <w:t>от  «</w:t>
      </w:r>
      <w:r w:rsidR="00E12465">
        <w:t>29</w:t>
      </w:r>
      <w:r>
        <w:t>»</w:t>
      </w:r>
      <w:r w:rsidR="004C1B6D">
        <w:t xml:space="preserve"> марта</w:t>
      </w:r>
      <w:r>
        <w:t xml:space="preserve">  2016 г.                                                                                  г. Железногорск-Илимский </w:t>
      </w:r>
    </w:p>
    <w:p w:rsidR="0020232D" w:rsidRDefault="0020232D" w:rsidP="0020232D"/>
    <w:p w:rsidR="0020232D" w:rsidRPr="001F3570" w:rsidRDefault="0020232D" w:rsidP="0020232D"/>
    <w:p w:rsidR="0020232D" w:rsidRDefault="0020232D" w:rsidP="0020232D"/>
    <w:p w:rsidR="0020232D" w:rsidRPr="00631803" w:rsidRDefault="00E12465" w:rsidP="0020232D">
      <w:pPr>
        <w:jc w:val="center"/>
        <w:rPr>
          <w:b/>
          <w:i/>
        </w:rPr>
      </w:pPr>
      <w:r>
        <w:rPr>
          <w:b/>
          <w:i/>
        </w:rPr>
        <w:t xml:space="preserve">Отчет </w:t>
      </w:r>
      <w:r w:rsidR="0020232D" w:rsidRPr="00631803">
        <w:rPr>
          <w:b/>
          <w:i/>
        </w:rPr>
        <w:t xml:space="preserve"> №</w:t>
      </w:r>
      <w:r>
        <w:rPr>
          <w:b/>
          <w:i/>
        </w:rPr>
        <w:t xml:space="preserve"> </w:t>
      </w:r>
      <w:r w:rsidR="008F5A91">
        <w:rPr>
          <w:b/>
          <w:i/>
        </w:rPr>
        <w:t>01-07/3</w:t>
      </w:r>
    </w:p>
    <w:p w:rsidR="0020232D" w:rsidRPr="00631803" w:rsidRDefault="0020232D" w:rsidP="0020232D">
      <w:pPr>
        <w:jc w:val="center"/>
        <w:rPr>
          <w:b/>
          <w:i/>
        </w:rPr>
      </w:pPr>
      <w:r w:rsidRPr="00631803">
        <w:rPr>
          <w:b/>
          <w:i/>
        </w:rPr>
        <w:t>по результатам контрольного мероприятия</w:t>
      </w:r>
    </w:p>
    <w:p w:rsidR="0020232D" w:rsidRPr="00A55756" w:rsidRDefault="0020232D" w:rsidP="0020232D">
      <w:pPr>
        <w:jc w:val="center"/>
        <w:rPr>
          <w:b/>
        </w:rPr>
      </w:pPr>
      <w:r w:rsidRPr="00A55756">
        <w:rPr>
          <w:b/>
        </w:rPr>
        <w:t xml:space="preserve">«Проверка использования </w:t>
      </w:r>
      <w:r>
        <w:rPr>
          <w:b/>
        </w:rPr>
        <w:t>бюджетных средств Речушинского СП на оплату труда главы поселения, муниципальных служащих, технического персонала, а также работников подведомственных учреждений администрации сельского поселения за 2015 год</w:t>
      </w:r>
      <w:r w:rsidRPr="00A55756">
        <w:rPr>
          <w:b/>
        </w:rPr>
        <w:t>»</w:t>
      </w:r>
    </w:p>
    <w:p w:rsidR="0020232D" w:rsidRPr="00A55756" w:rsidRDefault="0020232D" w:rsidP="0020232D">
      <w:pPr>
        <w:jc w:val="center"/>
        <w:rPr>
          <w:b/>
        </w:rPr>
      </w:pPr>
    </w:p>
    <w:p w:rsidR="0020232D" w:rsidRDefault="0020232D" w:rsidP="0020232D">
      <w:r>
        <w:rPr>
          <w:b/>
        </w:rPr>
        <w:t xml:space="preserve">        </w:t>
      </w:r>
      <w:r w:rsidRPr="002E7912">
        <w:rPr>
          <w:b/>
        </w:rPr>
        <w:t xml:space="preserve">Основание </w:t>
      </w:r>
      <w:r>
        <w:rPr>
          <w:b/>
        </w:rPr>
        <w:t>проведения проверки</w:t>
      </w:r>
      <w:r w:rsidRPr="002E7912">
        <w:rPr>
          <w:b/>
        </w:rPr>
        <w:t>:</w:t>
      </w:r>
      <w:r>
        <w:t xml:space="preserve"> План работы Контрольно-счетной палаты Нижнеилимского муниципального района на 2016 год.</w:t>
      </w:r>
    </w:p>
    <w:p w:rsidR="0020232D" w:rsidRPr="00CF2757" w:rsidRDefault="0020232D" w:rsidP="0020232D">
      <w:r>
        <w:rPr>
          <w:b/>
        </w:rPr>
        <w:t xml:space="preserve">        </w:t>
      </w:r>
      <w:r w:rsidRPr="002E7912">
        <w:rPr>
          <w:b/>
        </w:rPr>
        <w:t xml:space="preserve">Предмет </w:t>
      </w:r>
      <w:r>
        <w:rPr>
          <w:b/>
        </w:rPr>
        <w:t>проверки</w:t>
      </w:r>
      <w:r w:rsidRPr="002E7912">
        <w:rPr>
          <w:b/>
        </w:rPr>
        <w:t>:</w:t>
      </w:r>
      <w:r>
        <w:t xml:space="preserve"> </w:t>
      </w:r>
      <w:r w:rsidR="004C1B6D">
        <w:t xml:space="preserve">нормативно-правовые и финансовые документы, необходимые для проведения проверки </w:t>
      </w:r>
      <w:r w:rsidR="00D46B7C">
        <w:t>по</w:t>
      </w:r>
      <w:r w:rsidR="004C1B6D">
        <w:t xml:space="preserve"> использовани</w:t>
      </w:r>
      <w:r w:rsidR="00D46B7C">
        <w:t>ю</w:t>
      </w:r>
      <w:r w:rsidR="004C1B6D">
        <w:t xml:space="preserve"> </w:t>
      </w:r>
      <w:r>
        <w:t>объем</w:t>
      </w:r>
      <w:r w:rsidR="004C1B6D">
        <w:t>а</w:t>
      </w:r>
      <w:r>
        <w:t xml:space="preserve"> бюджетных средств, направленных в 2015 году на оплату труда главы поселения</w:t>
      </w:r>
      <w:r w:rsidRPr="00903F09">
        <w:t>, а также заработной платы с начисления</w:t>
      </w:r>
      <w:r>
        <w:t xml:space="preserve">ми на нее </w:t>
      </w:r>
      <w:r w:rsidRPr="00903F09">
        <w:t>муниципальным служащим</w:t>
      </w:r>
      <w:r>
        <w:t>,</w:t>
      </w:r>
      <w:r w:rsidRPr="00683D64">
        <w:t xml:space="preserve"> </w:t>
      </w:r>
      <w:r>
        <w:t>технического и вспомогательного персонала, а также работников подведомственных учреждений администрации сельского поселения за 2015 год</w:t>
      </w:r>
      <w:r w:rsidRPr="00903F09">
        <w:t>.</w:t>
      </w:r>
      <w:r w:rsidRPr="002E7912">
        <w:rPr>
          <w:b/>
        </w:rPr>
        <w:t xml:space="preserve"> </w:t>
      </w:r>
    </w:p>
    <w:p w:rsidR="0020232D" w:rsidRDefault="0020232D" w:rsidP="0020232D">
      <w:r>
        <w:rPr>
          <w:b/>
        </w:rPr>
        <w:t xml:space="preserve">        </w:t>
      </w:r>
      <w:r w:rsidRPr="002E7912">
        <w:rPr>
          <w:b/>
        </w:rPr>
        <w:t>Объект проверки:</w:t>
      </w:r>
      <w:r>
        <w:t xml:space="preserve"> администрация МО «Речушинское сельское поселение».</w:t>
      </w:r>
    </w:p>
    <w:p w:rsidR="0020232D" w:rsidRDefault="0020232D" w:rsidP="0020232D">
      <w:pPr>
        <w:rPr>
          <w:b/>
        </w:rPr>
      </w:pPr>
      <w:r>
        <w:rPr>
          <w:b/>
        </w:rPr>
        <w:t xml:space="preserve">        </w:t>
      </w:r>
      <w:r w:rsidRPr="002E7912">
        <w:rPr>
          <w:b/>
        </w:rPr>
        <w:t>Сроки проведения проверки:</w:t>
      </w:r>
      <w:r>
        <w:t xml:space="preserve"> с 05.02.2016г. по 11.04.2016г.</w:t>
      </w:r>
      <w:r w:rsidRPr="002E7912">
        <w:rPr>
          <w:b/>
        </w:rPr>
        <w:t xml:space="preserve"> </w:t>
      </w:r>
    </w:p>
    <w:p w:rsidR="0020232D" w:rsidRDefault="0020232D" w:rsidP="0020232D">
      <w:pPr>
        <w:tabs>
          <w:tab w:val="left" w:pos="3075"/>
        </w:tabs>
      </w:pPr>
      <w:r>
        <w:rPr>
          <w:b/>
        </w:rPr>
        <w:t xml:space="preserve">        Цель проверки</w:t>
      </w:r>
      <w:r w:rsidRPr="002E7912">
        <w:rPr>
          <w:b/>
        </w:rPr>
        <w:t>:</w:t>
      </w:r>
      <w:r>
        <w:rPr>
          <w:b/>
        </w:rPr>
        <w:t xml:space="preserve"> </w:t>
      </w:r>
      <w:r w:rsidRPr="00903F09">
        <w:t>оценка достаточности</w:t>
      </w:r>
      <w:r>
        <w:t xml:space="preserve"> и обоснованности нормативно-правовой базы, регламентирующей вопросы оплаты труда главы поселения, муниципальных служащих, технического и вспомогательного персонала, а также работников подведомственных учреждений администрации сельского поселения за 2015 год; соблюдение законодательства, нормативных правовых иных распорядительных документов; оценка эффективности и результативности использования бюджетных средств, направленных в 2015 году на оплату труда главы поселения</w:t>
      </w:r>
      <w:r w:rsidRPr="00903F09">
        <w:t>, а также заработной платы с начисления</w:t>
      </w:r>
      <w:r>
        <w:t xml:space="preserve">ми на нее </w:t>
      </w:r>
      <w:r w:rsidRPr="00903F09">
        <w:t>муниципальным служащим</w:t>
      </w:r>
      <w:r>
        <w:t>, технического и вспомогательного персонала, а также работников подведомственных учреждений администрации сельского поселения за 2015 год.</w:t>
      </w:r>
    </w:p>
    <w:p w:rsidR="00E12465" w:rsidRDefault="00E12465" w:rsidP="00E12465">
      <w:pPr>
        <w:spacing w:before="240"/>
      </w:pPr>
      <w:r>
        <w:t xml:space="preserve">        Настоящий отчет сформирован с учетом ряда пояснений проверяемого объекта (Протокол разногласий (вх. № </w:t>
      </w:r>
      <w:r w:rsidR="00AA0993">
        <w:t>30</w:t>
      </w:r>
      <w:r>
        <w:t xml:space="preserve"> от 2</w:t>
      </w:r>
      <w:r w:rsidR="00AA0993">
        <w:t>4</w:t>
      </w:r>
      <w:r>
        <w:t>.</w:t>
      </w:r>
      <w:r w:rsidR="00AA0993">
        <w:t>03</w:t>
      </w:r>
      <w:r>
        <w:t>.201</w:t>
      </w:r>
      <w:r w:rsidR="00AA0993">
        <w:t>6</w:t>
      </w:r>
      <w:r>
        <w:t>г.</w:t>
      </w:r>
      <w:r w:rsidR="00AA0993">
        <w:t>, № 31 от 25.03.2016г.</w:t>
      </w:r>
      <w:r>
        <w:t xml:space="preserve">)).          </w:t>
      </w:r>
    </w:p>
    <w:p w:rsidR="00E12465" w:rsidRDefault="00E12465" w:rsidP="00E12465">
      <w:r>
        <w:t xml:space="preserve">           </w:t>
      </w:r>
    </w:p>
    <w:p w:rsidR="0020232D" w:rsidRDefault="0020232D" w:rsidP="0020232D">
      <w:pPr>
        <w:tabs>
          <w:tab w:val="left" w:pos="3075"/>
        </w:tabs>
      </w:pPr>
    </w:p>
    <w:p w:rsidR="0020232D" w:rsidRDefault="0020232D" w:rsidP="0020232D">
      <w:pPr>
        <w:tabs>
          <w:tab w:val="left" w:pos="3075"/>
        </w:tabs>
        <w:jc w:val="center"/>
        <w:rPr>
          <w:b/>
        </w:rPr>
      </w:pPr>
      <w:r w:rsidRPr="006E0A24">
        <w:rPr>
          <w:b/>
        </w:rPr>
        <w:t>В ходе контрольного мероприятия установлено следующее:</w:t>
      </w:r>
    </w:p>
    <w:p w:rsidR="0020232D" w:rsidRPr="00631803" w:rsidRDefault="0020232D" w:rsidP="0020232D">
      <w:pPr>
        <w:rPr>
          <w:b/>
          <w:i/>
        </w:rPr>
      </w:pPr>
      <w:r w:rsidRPr="00631803">
        <w:rPr>
          <w:b/>
          <w:i/>
        </w:rPr>
        <w:t xml:space="preserve">       </w:t>
      </w:r>
    </w:p>
    <w:p w:rsidR="0020232D" w:rsidRDefault="0020232D" w:rsidP="0020232D">
      <w:r>
        <w:t xml:space="preserve">        </w:t>
      </w:r>
      <w:r w:rsidRPr="00421151">
        <w:t xml:space="preserve">В  соответствии с Законом Иркутской области от 16.12.2004 года № 96-оз «О статусе и границах муниципальных образований Нижнеилимского района Иркутской области»  </w:t>
      </w:r>
      <w:r>
        <w:t xml:space="preserve">Речушинское </w:t>
      </w:r>
      <w:r w:rsidRPr="00421151">
        <w:t>сельское поселени</w:t>
      </w:r>
      <w:r>
        <w:t>е</w:t>
      </w:r>
      <w:r w:rsidRPr="00421151">
        <w:t xml:space="preserve"> (далее</w:t>
      </w:r>
      <w:r>
        <w:t xml:space="preserve"> –</w:t>
      </w:r>
      <w:r w:rsidRPr="00421151">
        <w:t xml:space="preserve"> </w:t>
      </w:r>
      <w:r>
        <w:t>поселение или Речушинское СП</w:t>
      </w:r>
      <w:r w:rsidRPr="00421151">
        <w:t xml:space="preserve">) входит в состав муниципального образования «Нижнеилимский район». </w:t>
      </w:r>
    </w:p>
    <w:p w:rsidR="0020232D" w:rsidRPr="00543C63" w:rsidRDefault="0020232D" w:rsidP="0020232D">
      <w:pPr>
        <w:rPr>
          <w:i/>
        </w:rPr>
      </w:pPr>
      <w:r w:rsidRPr="00543C63">
        <w:lastRenderedPageBreak/>
        <w:t xml:space="preserve">     </w:t>
      </w:r>
      <w:r>
        <w:t xml:space="preserve">   </w:t>
      </w:r>
      <w:r w:rsidRPr="00543C63">
        <w:t xml:space="preserve">В состав территории </w:t>
      </w:r>
      <w:r>
        <w:t>Речушин</w:t>
      </w:r>
      <w:r w:rsidRPr="00543C63">
        <w:t xml:space="preserve">ского муниципального образования входят земли населенного пункта поселок </w:t>
      </w:r>
      <w:r>
        <w:t>Речушка</w:t>
      </w:r>
      <w:r w:rsidRPr="00543C63">
        <w:t xml:space="preserve">. </w:t>
      </w:r>
    </w:p>
    <w:p w:rsidR="0020232D" w:rsidRDefault="0020232D" w:rsidP="0020232D">
      <w:pPr>
        <w:rPr>
          <w:shd w:val="clear" w:color="auto" w:fill="FFFFFF"/>
        </w:rPr>
      </w:pPr>
      <w:r>
        <w:rPr>
          <w:i/>
        </w:rPr>
        <w:t xml:space="preserve">         </w:t>
      </w:r>
      <w:r w:rsidRPr="00744CAF">
        <w:rPr>
          <w:shd w:val="clear" w:color="auto" w:fill="FFFFFF"/>
        </w:rPr>
        <w:t xml:space="preserve">Согласно официальной статистической информации о численности населения  Федеральной службы государственной статистики в Иркутской области численность населения </w:t>
      </w:r>
      <w:r>
        <w:rPr>
          <w:shd w:val="clear" w:color="auto" w:fill="FFFFFF"/>
        </w:rPr>
        <w:t xml:space="preserve">Речушинского сельского поселения </w:t>
      </w:r>
      <w:r w:rsidRPr="00744CAF">
        <w:rPr>
          <w:shd w:val="clear" w:color="auto" w:fill="FFFFFF"/>
        </w:rPr>
        <w:t>по состоянию на 01.0</w:t>
      </w:r>
      <w:r>
        <w:rPr>
          <w:shd w:val="clear" w:color="auto" w:fill="FFFFFF"/>
        </w:rPr>
        <w:t>1</w:t>
      </w:r>
      <w:r w:rsidRPr="00744CAF">
        <w:rPr>
          <w:shd w:val="clear" w:color="auto" w:fill="FFFFFF"/>
        </w:rPr>
        <w:t>.201</w:t>
      </w:r>
      <w:r>
        <w:rPr>
          <w:shd w:val="clear" w:color="auto" w:fill="FFFFFF"/>
        </w:rPr>
        <w:t>5</w:t>
      </w:r>
      <w:r w:rsidRPr="00744CAF">
        <w:rPr>
          <w:shd w:val="clear" w:color="auto" w:fill="FFFFFF"/>
        </w:rPr>
        <w:t xml:space="preserve"> года составила </w:t>
      </w:r>
      <w:r>
        <w:rPr>
          <w:shd w:val="clear" w:color="auto" w:fill="FFFFFF"/>
        </w:rPr>
        <w:t>1 122</w:t>
      </w:r>
      <w:r w:rsidRPr="00744CAF">
        <w:rPr>
          <w:shd w:val="clear" w:color="auto" w:fill="FFFFFF"/>
        </w:rPr>
        <w:t xml:space="preserve">  человек</w:t>
      </w:r>
      <w:r>
        <w:rPr>
          <w:shd w:val="clear" w:color="auto" w:fill="FFFFFF"/>
        </w:rPr>
        <w:t>а.</w:t>
      </w:r>
    </w:p>
    <w:p w:rsidR="00B036A6" w:rsidRDefault="0020232D" w:rsidP="0020232D">
      <w:pPr>
        <w:rPr>
          <w:color w:val="000000"/>
        </w:rPr>
      </w:pPr>
      <w:r>
        <w:rPr>
          <w:color w:val="000000"/>
          <w:shd w:val="clear" w:color="auto" w:fill="FFFFFF"/>
        </w:rPr>
        <w:t xml:space="preserve">         </w:t>
      </w:r>
      <w:r w:rsidRPr="008E3D54">
        <w:t xml:space="preserve">Основным правовым актом в системе правового регулирования вопросов местного значения в </w:t>
      </w:r>
      <w:r>
        <w:t>п</w:t>
      </w:r>
      <w:r w:rsidRPr="008E3D54">
        <w:t xml:space="preserve">оселении является Устав </w:t>
      </w:r>
      <w:r>
        <w:t>Речушин</w:t>
      </w:r>
      <w:r w:rsidRPr="008E3D54">
        <w:t xml:space="preserve">ского муниципального образования (далее – Устав), утвержденный </w:t>
      </w:r>
      <w:r>
        <w:t>Р</w:t>
      </w:r>
      <w:r w:rsidRPr="008E3D54">
        <w:t xml:space="preserve">ешением Думы </w:t>
      </w:r>
      <w:r>
        <w:t>Речушин</w:t>
      </w:r>
      <w:r w:rsidRPr="008E3D54">
        <w:t xml:space="preserve">ского сельского поселения, зарегистрирован в Управлении министерства юстиции Российской Федерации по Иркутской области от </w:t>
      </w:r>
      <w:r>
        <w:t>07</w:t>
      </w:r>
      <w:r w:rsidRPr="008E3D54">
        <w:t>.</w:t>
      </w:r>
      <w:r>
        <w:t>08</w:t>
      </w:r>
      <w:r w:rsidRPr="008E3D54">
        <w:t>.20</w:t>
      </w:r>
      <w:r>
        <w:t>12</w:t>
      </w:r>
      <w:r w:rsidRPr="008E3D54">
        <w:t xml:space="preserve"> года</w:t>
      </w:r>
      <w:r>
        <w:t xml:space="preserve"> за № </w:t>
      </w:r>
      <w:r w:rsidRPr="008E3D54">
        <w:rPr>
          <w:color w:val="000000"/>
        </w:rPr>
        <w:t>RU 3851530</w:t>
      </w:r>
      <w:r>
        <w:rPr>
          <w:color w:val="000000"/>
        </w:rPr>
        <w:t>72012001</w:t>
      </w:r>
      <w:r w:rsidR="00FF7522">
        <w:rPr>
          <w:color w:val="000000"/>
        </w:rPr>
        <w:t xml:space="preserve"> (внесены изменения </w:t>
      </w:r>
      <w:r w:rsidR="005559C6" w:rsidRPr="00FF7522">
        <w:rPr>
          <w:color w:val="000000"/>
        </w:rPr>
        <w:t xml:space="preserve">от 15.02.2016г. </w:t>
      </w:r>
      <w:r w:rsidR="005559C6" w:rsidRPr="00FF7522">
        <w:t xml:space="preserve">№ </w:t>
      </w:r>
      <w:r w:rsidR="005559C6" w:rsidRPr="00FF7522">
        <w:rPr>
          <w:color w:val="000000"/>
        </w:rPr>
        <w:t>RU 385153072016001</w:t>
      </w:r>
      <w:r w:rsidR="00FF7522">
        <w:rPr>
          <w:color w:val="000000"/>
        </w:rPr>
        <w:t>)</w:t>
      </w:r>
      <w:r w:rsidR="005559C6" w:rsidRPr="00FF7522">
        <w:rPr>
          <w:color w:val="000000"/>
        </w:rPr>
        <w:t>.</w:t>
      </w:r>
      <w:r w:rsidR="005559C6">
        <w:rPr>
          <w:color w:val="000000"/>
        </w:rPr>
        <w:t xml:space="preserve"> </w:t>
      </w:r>
    </w:p>
    <w:p w:rsidR="0020232D" w:rsidRDefault="0020232D" w:rsidP="0020232D">
      <w:r>
        <w:t xml:space="preserve">         Администрация Речушин</w:t>
      </w:r>
      <w:r w:rsidRPr="008E3D54">
        <w:t>ского</w:t>
      </w:r>
      <w:r>
        <w:t xml:space="preserve"> сельского поселения является исполнительно-распорядительным органом местного самоуправления, который осуществляет:</w:t>
      </w:r>
    </w:p>
    <w:p w:rsidR="0020232D" w:rsidRDefault="0020232D" w:rsidP="0020232D">
      <w:r>
        <w:t>- разработку проекта бюджета сельского поселения, формирование, утверждение, исполнение бюджета поселения и контроль за исполнением данного бюджета;</w:t>
      </w:r>
    </w:p>
    <w:p w:rsidR="0020232D" w:rsidRDefault="0020232D" w:rsidP="0020232D">
      <w:r>
        <w:t>- управление и распоряжение имуществом, находящимся в собственности сельского поселения;</w:t>
      </w:r>
    </w:p>
    <w:p w:rsidR="0020232D" w:rsidRDefault="0020232D" w:rsidP="0020232D">
      <w:r>
        <w:t>- иные полномочия в соответствии со ст. 14 Федерального закона от 06.10.2003г. № 131-ФЗ «Об общих принципах организации местного самоуправления в Российской Федерации» и Уставом Речушин</w:t>
      </w:r>
      <w:r w:rsidRPr="008E3D54">
        <w:t>ского</w:t>
      </w:r>
      <w:r>
        <w:t xml:space="preserve"> сельского поселения. </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xml:space="preserve">         Деятельность</w:t>
      </w:r>
      <w:r w:rsidRPr="00FD5BD8">
        <w:rPr>
          <w:rFonts w:ascii="Times New Roman" w:hAnsi="Times New Roman"/>
          <w:sz w:val="24"/>
          <w:szCs w:val="24"/>
        </w:rPr>
        <w:t xml:space="preserve"> администраци</w:t>
      </w:r>
      <w:r>
        <w:rPr>
          <w:rFonts w:ascii="Times New Roman" w:hAnsi="Times New Roman"/>
          <w:sz w:val="24"/>
          <w:szCs w:val="24"/>
        </w:rPr>
        <w:t>и</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 xml:space="preserve">оселения осуществляет </w:t>
      </w:r>
      <w:r>
        <w:rPr>
          <w:rFonts w:ascii="Times New Roman" w:hAnsi="Times New Roman"/>
          <w:sz w:val="24"/>
          <w:szCs w:val="24"/>
        </w:rPr>
        <w:t>г</w:t>
      </w:r>
      <w:r w:rsidRPr="00FD5BD8">
        <w:rPr>
          <w:rFonts w:ascii="Times New Roman" w:hAnsi="Times New Roman"/>
          <w:sz w:val="24"/>
          <w:szCs w:val="24"/>
        </w:rPr>
        <w:t xml:space="preserve">лава </w:t>
      </w:r>
      <w:r>
        <w:rPr>
          <w:rFonts w:ascii="Times New Roman" w:hAnsi="Times New Roman"/>
          <w:sz w:val="24"/>
          <w:szCs w:val="24"/>
        </w:rPr>
        <w:t>п</w:t>
      </w:r>
      <w:r w:rsidRPr="00FD5BD8">
        <w:rPr>
          <w:rFonts w:ascii="Times New Roman" w:hAnsi="Times New Roman"/>
          <w:sz w:val="24"/>
          <w:szCs w:val="24"/>
        </w:rPr>
        <w:t>оселения на принципах единоначалия.</w:t>
      </w:r>
      <w:r>
        <w:rPr>
          <w:rFonts w:ascii="Times New Roman" w:hAnsi="Times New Roman"/>
          <w:sz w:val="24"/>
          <w:szCs w:val="24"/>
        </w:rPr>
        <w:t xml:space="preserve"> </w:t>
      </w:r>
      <w:r w:rsidRPr="00FD5BD8">
        <w:rPr>
          <w:rFonts w:ascii="Times New Roman" w:hAnsi="Times New Roman"/>
          <w:sz w:val="24"/>
          <w:szCs w:val="24"/>
        </w:rPr>
        <w:t xml:space="preserve">Администрация  </w:t>
      </w:r>
      <w:r>
        <w:rPr>
          <w:rFonts w:ascii="Times New Roman" w:hAnsi="Times New Roman"/>
          <w:sz w:val="24"/>
          <w:szCs w:val="24"/>
        </w:rPr>
        <w:t>п</w:t>
      </w:r>
      <w:r w:rsidRPr="00FD5BD8">
        <w:rPr>
          <w:rFonts w:ascii="Times New Roman" w:hAnsi="Times New Roman"/>
          <w:sz w:val="24"/>
          <w:szCs w:val="24"/>
        </w:rPr>
        <w:t xml:space="preserve">оселения подконтрольна в своей деятельности  Думе </w:t>
      </w:r>
      <w:r>
        <w:rPr>
          <w:rFonts w:ascii="Times New Roman" w:hAnsi="Times New Roman"/>
          <w:sz w:val="24"/>
          <w:szCs w:val="24"/>
        </w:rPr>
        <w:t>п</w:t>
      </w:r>
      <w:r w:rsidRPr="00FD5BD8">
        <w:rPr>
          <w:rFonts w:ascii="Times New Roman" w:hAnsi="Times New Roman"/>
          <w:sz w:val="24"/>
          <w:szCs w:val="24"/>
        </w:rPr>
        <w:t>оселения в пределах полномочий последней.</w:t>
      </w:r>
      <w:r>
        <w:rPr>
          <w:rFonts w:ascii="Times New Roman" w:hAnsi="Times New Roman"/>
          <w:sz w:val="24"/>
          <w:szCs w:val="24"/>
        </w:rPr>
        <w:t xml:space="preserve"> </w:t>
      </w:r>
      <w:r w:rsidRPr="00FD5BD8">
        <w:rPr>
          <w:rFonts w:ascii="Times New Roman" w:hAnsi="Times New Roman"/>
          <w:sz w:val="24"/>
          <w:szCs w:val="24"/>
        </w:rPr>
        <w:t xml:space="preserve">Структура администрации </w:t>
      </w:r>
      <w:r>
        <w:rPr>
          <w:rFonts w:ascii="Times New Roman" w:hAnsi="Times New Roman"/>
          <w:sz w:val="24"/>
          <w:szCs w:val="24"/>
        </w:rPr>
        <w:t>п</w:t>
      </w:r>
      <w:r w:rsidRPr="00FD5BD8">
        <w:rPr>
          <w:rFonts w:ascii="Times New Roman" w:hAnsi="Times New Roman"/>
          <w:sz w:val="24"/>
          <w:szCs w:val="24"/>
        </w:rPr>
        <w:t xml:space="preserve">оселения утверждается Думой </w:t>
      </w:r>
      <w:r>
        <w:rPr>
          <w:rFonts w:ascii="Times New Roman" w:hAnsi="Times New Roman"/>
          <w:sz w:val="24"/>
          <w:szCs w:val="24"/>
        </w:rPr>
        <w:t>п</w:t>
      </w:r>
      <w:r w:rsidRPr="00FD5BD8">
        <w:rPr>
          <w:rFonts w:ascii="Times New Roman" w:hAnsi="Times New Roman"/>
          <w:sz w:val="24"/>
          <w:szCs w:val="24"/>
        </w:rPr>
        <w:t xml:space="preserve">оселения по представлению </w:t>
      </w:r>
      <w:r>
        <w:rPr>
          <w:rFonts w:ascii="Times New Roman" w:hAnsi="Times New Roman"/>
          <w:sz w:val="24"/>
          <w:szCs w:val="24"/>
        </w:rPr>
        <w:t>г</w:t>
      </w:r>
      <w:r w:rsidRPr="00FD5BD8">
        <w:rPr>
          <w:rFonts w:ascii="Times New Roman" w:hAnsi="Times New Roman"/>
          <w:sz w:val="24"/>
          <w:szCs w:val="24"/>
        </w:rPr>
        <w:t xml:space="preserve">лавы </w:t>
      </w:r>
      <w:r>
        <w:rPr>
          <w:rFonts w:ascii="Times New Roman" w:hAnsi="Times New Roman"/>
          <w:sz w:val="24"/>
          <w:szCs w:val="24"/>
        </w:rPr>
        <w:t>п</w:t>
      </w:r>
      <w:r w:rsidRPr="00FD5BD8">
        <w:rPr>
          <w:rFonts w:ascii="Times New Roman" w:hAnsi="Times New Roman"/>
          <w:sz w:val="24"/>
          <w:szCs w:val="24"/>
        </w:rPr>
        <w:t>оселения.</w:t>
      </w:r>
      <w:r>
        <w:rPr>
          <w:rFonts w:ascii="Times New Roman" w:hAnsi="Times New Roman"/>
          <w:sz w:val="24"/>
          <w:szCs w:val="24"/>
        </w:rPr>
        <w:t xml:space="preserve"> </w:t>
      </w:r>
      <w:r w:rsidRPr="00FD5BD8">
        <w:rPr>
          <w:rFonts w:ascii="Times New Roman" w:hAnsi="Times New Roman"/>
          <w:sz w:val="24"/>
          <w:szCs w:val="24"/>
        </w:rPr>
        <w:t xml:space="preserve">Администрация  </w:t>
      </w:r>
      <w:r>
        <w:rPr>
          <w:rFonts w:ascii="Times New Roman" w:hAnsi="Times New Roman"/>
          <w:sz w:val="24"/>
          <w:szCs w:val="24"/>
        </w:rPr>
        <w:t>п</w:t>
      </w:r>
      <w:r w:rsidRPr="00FD5BD8">
        <w:rPr>
          <w:rFonts w:ascii="Times New Roman" w:hAnsi="Times New Roman"/>
          <w:sz w:val="24"/>
          <w:szCs w:val="24"/>
        </w:rPr>
        <w:t>оселения обладает правами юридического лица.</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xml:space="preserve">         Местонахождение администрации: Иркутская область, Нижнеилимский район, п. Речушка, ул. Пионерская, дом 19</w:t>
      </w:r>
      <w:r w:rsidRPr="0044442A">
        <w:rPr>
          <w:rFonts w:ascii="Times New Roman" w:hAnsi="Times New Roman"/>
          <w:sz w:val="24"/>
          <w:szCs w:val="24"/>
        </w:rPr>
        <w:t>.</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xml:space="preserve">         В УФК по Иркутской области открыт расчетный счет – </w:t>
      </w:r>
      <w:r w:rsidRPr="0044442A">
        <w:rPr>
          <w:rFonts w:ascii="Times New Roman" w:hAnsi="Times New Roman"/>
          <w:sz w:val="24"/>
          <w:szCs w:val="24"/>
        </w:rPr>
        <w:t>40101.810.9.0000.0010001</w:t>
      </w:r>
      <w:r>
        <w:rPr>
          <w:rFonts w:ascii="Times New Roman" w:hAnsi="Times New Roman"/>
          <w:sz w:val="24"/>
          <w:szCs w:val="24"/>
        </w:rPr>
        <w:t xml:space="preserve"> администрации </w:t>
      </w:r>
      <w:r w:rsidRPr="002B12E3">
        <w:rPr>
          <w:rFonts w:ascii="Times New Roman" w:hAnsi="Times New Roman" w:cs="Times New Roman"/>
          <w:sz w:val="24"/>
          <w:szCs w:val="24"/>
        </w:rPr>
        <w:t>Речушинского</w:t>
      </w:r>
      <w:r>
        <w:rPr>
          <w:rFonts w:ascii="Times New Roman" w:hAnsi="Times New Roman"/>
          <w:sz w:val="24"/>
          <w:szCs w:val="24"/>
        </w:rPr>
        <w:t xml:space="preserve"> сельского поселения.</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xml:space="preserve">         В проверяемом периоде распорядителями бюджетных средств в Речушинском СП являлись:</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с правом первой подписи -  начальник Финансового управления администрации Нижнеилимского муниципального района – Бойко Ольга Викторовна; заместитель начальника Финансового управления администрации Нижнеилимского муниципального района – Труфанова Наталья Леонидовна;</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с правом второй подписи – заместитель начальника Финансового управления администрации Нижнеилимского муниципального района Матузник Татьяна Александровна; заместитель руководителя Централизованной бухгалтерии Финансового управления администрации Нижнеилимского муниципального района – Баравкова Татьяна Николаевна.</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xml:space="preserve">         Нормативно-правовым актом, регулирующим бюджетный процесс в Речушинском сельском поселении, является Положение о бюджетном процессе, утвержденное Решением Думы Речушинского сельского поселения </w:t>
      </w:r>
      <w:r w:rsidRPr="00014798">
        <w:rPr>
          <w:rFonts w:ascii="Times New Roman" w:hAnsi="Times New Roman"/>
          <w:sz w:val="24"/>
          <w:szCs w:val="24"/>
        </w:rPr>
        <w:t xml:space="preserve">от </w:t>
      </w:r>
      <w:r>
        <w:rPr>
          <w:rFonts w:ascii="Times New Roman" w:hAnsi="Times New Roman"/>
          <w:sz w:val="24"/>
          <w:szCs w:val="24"/>
        </w:rPr>
        <w:t>0</w:t>
      </w:r>
      <w:r w:rsidRPr="00014798">
        <w:rPr>
          <w:rFonts w:ascii="Times New Roman" w:hAnsi="Times New Roman"/>
          <w:sz w:val="24"/>
          <w:szCs w:val="24"/>
        </w:rPr>
        <w:t>4.0</w:t>
      </w:r>
      <w:r>
        <w:rPr>
          <w:rFonts w:ascii="Times New Roman" w:hAnsi="Times New Roman"/>
          <w:sz w:val="24"/>
          <w:szCs w:val="24"/>
        </w:rPr>
        <w:t>4</w:t>
      </w:r>
      <w:r w:rsidRPr="00014798">
        <w:rPr>
          <w:rFonts w:ascii="Times New Roman" w:hAnsi="Times New Roman"/>
          <w:sz w:val="24"/>
          <w:szCs w:val="24"/>
        </w:rPr>
        <w:t>.201</w:t>
      </w:r>
      <w:r>
        <w:rPr>
          <w:rFonts w:ascii="Times New Roman" w:hAnsi="Times New Roman"/>
          <w:sz w:val="24"/>
          <w:szCs w:val="24"/>
        </w:rPr>
        <w:t>2</w:t>
      </w:r>
      <w:r w:rsidRPr="00014798">
        <w:rPr>
          <w:rFonts w:ascii="Times New Roman" w:hAnsi="Times New Roman"/>
          <w:sz w:val="24"/>
          <w:szCs w:val="24"/>
        </w:rPr>
        <w:t xml:space="preserve">г. № </w:t>
      </w:r>
      <w:r>
        <w:rPr>
          <w:rFonts w:ascii="Times New Roman" w:hAnsi="Times New Roman"/>
          <w:sz w:val="24"/>
          <w:szCs w:val="24"/>
        </w:rPr>
        <w:t>32</w:t>
      </w:r>
      <w:r w:rsidRPr="00014798">
        <w:rPr>
          <w:rFonts w:ascii="Times New Roman" w:hAnsi="Times New Roman"/>
          <w:sz w:val="24"/>
          <w:szCs w:val="24"/>
        </w:rPr>
        <w:t>.</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xml:space="preserve">         Бюджет поселения разрабатывается в форме проекта решения Думы Речушинского СП и утверждается в форме решения Думы Речушинского СП. </w:t>
      </w:r>
      <w:r w:rsidRPr="00E83D8B">
        <w:rPr>
          <w:rFonts w:ascii="Times New Roman" w:hAnsi="Times New Roman"/>
          <w:sz w:val="24"/>
          <w:szCs w:val="24"/>
        </w:rPr>
        <w:t>Решени</w:t>
      </w:r>
      <w:r>
        <w:rPr>
          <w:rFonts w:ascii="Times New Roman" w:hAnsi="Times New Roman"/>
          <w:sz w:val="24"/>
          <w:szCs w:val="24"/>
        </w:rPr>
        <w:t>е</w:t>
      </w:r>
      <w:r w:rsidRPr="00E83D8B">
        <w:rPr>
          <w:rFonts w:ascii="Times New Roman" w:hAnsi="Times New Roman"/>
          <w:sz w:val="24"/>
          <w:szCs w:val="24"/>
        </w:rPr>
        <w:t xml:space="preserve"> о бюджете поселения</w:t>
      </w:r>
      <w:r>
        <w:rPr>
          <w:rFonts w:ascii="Times New Roman" w:hAnsi="Times New Roman"/>
          <w:sz w:val="24"/>
          <w:szCs w:val="24"/>
        </w:rPr>
        <w:t xml:space="preserve"> на 2015 год</w:t>
      </w:r>
      <w:r w:rsidRPr="00E83D8B">
        <w:rPr>
          <w:rFonts w:ascii="Times New Roman" w:hAnsi="Times New Roman"/>
          <w:sz w:val="24"/>
          <w:szCs w:val="24"/>
        </w:rPr>
        <w:t xml:space="preserve"> принима</w:t>
      </w:r>
      <w:r>
        <w:rPr>
          <w:rFonts w:ascii="Times New Roman" w:hAnsi="Times New Roman"/>
          <w:sz w:val="24"/>
          <w:szCs w:val="24"/>
        </w:rPr>
        <w:t>лось</w:t>
      </w:r>
      <w:r w:rsidRPr="00E83D8B">
        <w:rPr>
          <w:rFonts w:ascii="Times New Roman" w:hAnsi="Times New Roman"/>
          <w:sz w:val="24"/>
          <w:szCs w:val="24"/>
        </w:rPr>
        <w:t xml:space="preserve"> на три года</w:t>
      </w:r>
      <w:r>
        <w:rPr>
          <w:rFonts w:ascii="Times New Roman" w:hAnsi="Times New Roman"/>
          <w:sz w:val="24"/>
          <w:szCs w:val="24"/>
        </w:rPr>
        <w:t xml:space="preserve"> (очередной финансовый год и плановый период)</w:t>
      </w:r>
      <w:r w:rsidRPr="00E83D8B">
        <w:rPr>
          <w:rFonts w:ascii="Times New Roman" w:hAnsi="Times New Roman"/>
          <w:sz w:val="24"/>
          <w:szCs w:val="24"/>
        </w:rPr>
        <w:t>. В бюджете сельского поселения раздельно предусматриваются средства, направляемые</w:t>
      </w:r>
      <w:r>
        <w:rPr>
          <w:rFonts w:ascii="Times New Roman" w:hAnsi="Times New Roman"/>
          <w:sz w:val="24"/>
          <w:szCs w:val="24"/>
        </w:rPr>
        <w:t xml:space="preserve">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вопросам местного значения, а также расходные обязательства сельского поселения, исполняемые за счет субвенций и субсидий из бюджетов других уровней для осуществления отдельных государственных полномочий. </w:t>
      </w:r>
      <w:r w:rsidRPr="002215B2">
        <w:rPr>
          <w:rFonts w:ascii="Times New Roman" w:hAnsi="Times New Roman"/>
          <w:sz w:val="24"/>
          <w:szCs w:val="24"/>
        </w:rPr>
        <w:t xml:space="preserve">Между </w:t>
      </w:r>
      <w:r>
        <w:rPr>
          <w:rFonts w:ascii="Times New Roman" w:hAnsi="Times New Roman"/>
          <w:sz w:val="24"/>
          <w:szCs w:val="24"/>
        </w:rPr>
        <w:t>а</w:t>
      </w:r>
      <w:r w:rsidRPr="002215B2">
        <w:rPr>
          <w:rFonts w:ascii="Times New Roman" w:hAnsi="Times New Roman"/>
          <w:sz w:val="24"/>
          <w:szCs w:val="24"/>
        </w:rPr>
        <w:t xml:space="preserve">дминистрацией </w:t>
      </w:r>
      <w:r>
        <w:rPr>
          <w:rFonts w:ascii="Times New Roman" w:hAnsi="Times New Roman"/>
          <w:sz w:val="24"/>
          <w:szCs w:val="24"/>
        </w:rPr>
        <w:t>п</w:t>
      </w:r>
      <w:r w:rsidRPr="002215B2">
        <w:rPr>
          <w:rFonts w:ascii="Times New Roman" w:hAnsi="Times New Roman"/>
          <w:sz w:val="24"/>
          <w:szCs w:val="24"/>
        </w:rPr>
        <w:t xml:space="preserve">оселения и администрацией Нижнеилимского муниципального района заключено </w:t>
      </w:r>
      <w:r>
        <w:rPr>
          <w:rFonts w:ascii="Times New Roman" w:hAnsi="Times New Roman"/>
          <w:sz w:val="24"/>
          <w:szCs w:val="24"/>
        </w:rPr>
        <w:t>С</w:t>
      </w:r>
      <w:r w:rsidRPr="002215B2">
        <w:rPr>
          <w:rFonts w:ascii="Times New Roman" w:hAnsi="Times New Roman"/>
          <w:sz w:val="24"/>
          <w:szCs w:val="24"/>
        </w:rPr>
        <w:t xml:space="preserve">оглашение от </w:t>
      </w:r>
      <w:r>
        <w:rPr>
          <w:rFonts w:ascii="Times New Roman" w:hAnsi="Times New Roman"/>
          <w:sz w:val="24"/>
          <w:szCs w:val="24"/>
        </w:rPr>
        <w:t>23</w:t>
      </w:r>
      <w:r w:rsidRPr="004E2656">
        <w:rPr>
          <w:rFonts w:ascii="Times New Roman" w:hAnsi="Times New Roman"/>
          <w:sz w:val="24"/>
          <w:szCs w:val="24"/>
        </w:rPr>
        <w:t>.10.201</w:t>
      </w:r>
      <w:r>
        <w:rPr>
          <w:rFonts w:ascii="Times New Roman" w:hAnsi="Times New Roman"/>
          <w:sz w:val="24"/>
          <w:szCs w:val="24"/>
        </w:rPr>
        <w:t>4</w:t>
      </w:r>
      <w:r w:rsidRPr="004E2656">
        <w:rPr>
          <w:rFonts w:ascii="Times New Roman" w:hAnsi="Times New Roman"/>
          <w:sz w:val="24"/>
          <w:szCs w:val="24"/>
        </w:rPr>
        <w:t xml:space="preserve"> года № 5</w:t>
      </w:r>
      <w:r w:rsidRPr="00266FAF">
        <w:rPr>
          <w:rFonts w:ascii="Times New Roman" w:hAnsi="Times New Roman"/>
          <w:sz w:val="24"/>
          <w:szCs w:val="24"/>
        </w:rPr>
        <w:t xml:space="preserve"> </w:t>
      </w:r>
      <w:r w:rsidRPr="002215B2">
        <w:rPr>
          <w:rFonts w:ascii="Times New Roman" w:hAnsi="Times New Roman"/>
          <w:sz w:val="24"/>
          <w:szCs w:val="24"/>
        </w:rPr>
        <w:t>о передаче решений вопросов местного значения в рамках исполнения полномочий</w:t>
      </w:r>
      <w:r>
        <w:rPr>
          <w:rFonts w:ascii="Times New Roman" w:hAnsi="Times New Roman"/>
          <w:sz w:val="24"/>
          <w:szCs w:val="24"/>
        </w:rPr>
        <w:t>:</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по формированию, утверждению, исполнению контролю за исполнением бюджета Речушинского сельского поселения.</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xml:space="preserve">    </w:t>
      </w:r>
    </w:p>
    <w:p w:rsidR="0020232D" w:rsidRPr="008251A6" w:rsidRDefault="0020232D" w:rsidP="0020232D">
      <w:pPr>
        <w:tabs>
          <w:tab w:val="left" w:pos="720"/>
        </w:tabs>
      </w:pPr>
      <w:r>
        <w:lastRenderedPageBreak/>
        <w:t xml:space="preserve">         Основным локальным актом, регламентирующим организацию и ведение бухгалтерского учета согласно п. 6 </w:t>
      </w:r>
      <w:r w:rsidRPr="00CE5612">
        <w:t>Приказ</w:t>
      </w:r>
      <w:r>
        <w:t>а</w:t>
      </w:r>
      <w:r w:rsidRPr="00CE5612">
        <w:t xml:space="preserve"> Минфина России от 01.12.2010г. №</w:t>
      </w:r>
      <w:r>
        <w:t xml:space="preserve"> </w:t>
      </w:r>
      <w:r w:rsidRPr="00CE5612">
        <w:t xml:space="preserve">157н </w:t>
      </w:r>
      <w:r>
        <w:t xml:space="preserve">(ред. от 06.08.2015) </w:t>
      </w:r>
      <w:r w:rsidRPr="00CE5612">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t xml:space="preserve"> (далее – Инструкция № 157н), является учетная политика.</w:t>
      </w:r>
    </w:p>
    <w:p w:rsidR="0020232D" w:rsidRDefault="0020232D" w:rsidP="0020232D">
      <w:r>
        <w:rPr>
          <w:b/>
          <w:i/>
        </w:rPr>
        <w:t xml:space="preserve"> </w:t>
      </w:r>
      <w:r>
        <w:t xml:space="preserve">        Учетная политика Думы Речушинского СП утверждена распоряжением Думы Речушинского сельского поселения от 03.04.2014г. № 75, учетная политика администрации Речушинского СП – распоряжением администрации Речушинского сельского поселения от 12.02.2014 № 23.</w:t>
      </w:r>
    </w:p>
    <w:p w:rsidR="0020232D" w:rsidRDefault="0020232D" w:rsidP="0020232D">
      <w:r>
        <w:t xml:space="preserve">         Пунктом 6 Инструкция № 157н определен перечень документов, которые должны утверждаться вместе с учетной политикой. К ним относятся:  рабочий план счетов, методы оценки отдельных видов имущества и обязательств; порядок проведения инвентаризации имущества и обязательств; формы первичных учетных документов, применяемых для оформления хозяйственных операций, по которым законодательством не установлены обязательные формы.</w:t>
      </w:r>
    </w:p>
    <w:p w:rsidR="0020232D" w:rsidRDefault="0020232D" w:rsidP="0020232D">
      <w:r>
        <w:t xml:space="preserve">         В ходе проведения контрольного мероприятия установлено, что в учетной политике Думы Речушинского СП, администрации Речушинского СП имеются ссылки на нормативно-правовые акты, которые утратили свою силу (Порядок ведения кассовых операций с банкнотами и монетой Банка России на территории Российской Федерации (Утвержден Банком России 12.10.2011г. № 373-П)), а также в связи с изменениями в законодательстве не внесены соответствующие изменения в учетную политику.</w:t>
      </w:r>
      <w:r w:rsidRPr="00927DD6">
        <w:t xml:space="preserve"> </w:t>
      </w:r>
      <w:r>
        <w:t xml:space="preserve">   </w:t>
      </w:r>
    </w:p>
    <w:p w:rsidR="0020232D" w:rsidRDefault="0020232D" w:rsidP="0020232D"/>
    <w:p w:rsidR="0020232D" w:rsidRDefault="0020232D" w:rsidP="0020232D">
      <w:pPr>
        <w:jc w:val="center"/>
      </w:pPr>
      <w:r>
        <w:t xml:space="preserve">   </w:t>
      </w:r>
    </w:p>
    <w:p w:rsidR="0020232D" w:rsidRDefault="0020232D" w:rsidP="0020232D">
      <w:pPr>
        <w:pStyle w:val="ConsNormal"/>
        <w:ind w:firstLine="0"/>
        <w:jc w:val="center"/>
        <w:rPr>
          <w:rFonts w:ascii="Times New Roman" w:hAnsi="Times New Roman"/>
          <w:b/>
          <w:sz w:val="24"/>
          <w:szCs w:val="24"/>
        </w:rPr>
      </w:pPr>
      <w:r>
        <w:rPr>
          <w:rFonts w:ascii="Times New Roman" w:hAnsi="Times New Roman"/>
          <w:b/>
          <w:sz w:val="24"/>
          <w:szCs w:val="24"/>
        </w:rPr>
        <w:t>Оплата труда главы муниципального образования</w:t>
      </w:r>
    </w:p>
    <w:p w:rsidR="0020232D" w:rsidRDefault="0020232D" w:rsidP="0020232D">
      <w:pPr>
        <w:pStyle w:val="ConsNormal"/>
        <w:ind w:firstLine="0"/>
        <w:jc w:val="center"/>
        <w:rPr>
          <w:rFonts w:ascii="Times New Roman" w:hAnsi="Times New Roman"/>
          <w:b/>
          <w:sz w:val="24"/>
          <w:szCs w:val="24"/>
        </w:rPr>
      </w:pP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xml:space="preserve">         </w:t>
      </w:r>
      <w:r w:rsidRPr="00E52EBB">
        <w:rPr>
          <w:rFonts w:ascii="Times New Roman" w:hAnsi="Times New Roman"/>
          <w:sz w:val="24"/>
          <w:szCs w:val="24"/>
        </w:rPr>
        <w:t>Решением</w:t>
      </w:r>
      <w:r>
        <w:rPr>
          <w:rFonts w:ascii="Times New Roman" w:hAnsi="Times New Roman"/>
          <w:sz w:val="24"/>
          <w:szCs w:val="24"/>
        </w:rPr>
        <w:t xml:space="preserve"> Думы Речушинского сельского поселения от 23.04.2015г. № 121 утверждено </w:t>
      </w:r>
      <w:r w:rsidR="004035BC">
        <w:rPr>
          <w:rFonts w:ascii="Times New Roman" w:hAnsi="Times New Roman"/>
          <w:sz w:val="24"/>
          <w:szCs w:val="24"/>
        </w:rPr>
        <w:t xml:space="preserve">Положение о </w:t>
      </w:r>
      <w:r>
        <w:rPr>
          <w:rFonts w:ascii="Times New Roman" w:hAnsi="Times New Roman"/>
          <w:sz w:val="24"/>
          <w:szCs w:val="24"/>
        </w:rPr>
        <w:t>денежно</w:t>
      </w:r>
      <w:r w:rsidR="004035BC">
        <w:rPr>
          <w:rFonts w:ascii="Times New Roman" w:hAnsi="Times New Roman"/>
          <w:sz w:val="24"/>
          <w:szCs w:val="24"/>
        </w:rPr>
        <w:t>м</w:t>
      </w:r>
      <w:r>
        <w:rPr>
          <w:rFonts w:ascii="Times New Roman" w:hAnsi="Times New Roman"/>
          <w:sz w:val="24"/>
          <w:szCs w:val="24"/>
        </w:rPr>
        <w:t xml:space="preserve"> вознаграждени</w:t>
      </w:r>
      <w:r w:rsidR="004035BC">
        <w:rPr>
          <w:rFonts w:ascii="Times New Roman" w:hAnsi="Times New Roman"/>
          <w:sz w:val="24"/>
          <w:szCs w:val="24"/>
        </w:rPr>
        <w:t>и</w:t>
      </w:r>
      <w:r>
        <w:rPr>
          <w:rFonts w:ascii="Times New Roman" w:hAnsi="Times New Roman"/>
          <w:sz w:val="24"/>
          <w:szCs w:val="24"/>
        </w:rPr>
        <w:t xml:space="preserve"> главы Речушинского сельского поселения. Согласно указанному Решению Думы главе поселения установлено денежное вознаграждение, которое включает:</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должностной оклад – 3 379,0 рублей;</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ежемесячную надбавку за выслугу лет в размере 30% от должностного оклада;</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ежемесячную надбавку за работу со сведениями, составляющими государственную тайну, в размере 10% от должностного оклада;</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ежемесячное денежное поощрение в размере 4,27 денежного вознаграждения;</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ежеквартальное денежное поощрение в размере месячного денежного вознаграждения;</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единовременная выплата к отпуску в размере месячного денежного содержания.</w:t>
      </w:r>
    </w:p>
    <w:p w:rsidR="0020232D" w:rsidRDefault="0020232D" w:rsidP="0020232D">
      <w:r>
        <w:t xml:space="preserve">         </w:t>
      </w:r>
      <w:r w:rsidRPr="00BB5394">
        <w:t xml:space="preserve">Фонд оплаты труда </w:t>
      </w:r>
      <w:r>
        <w:t>г</w:t>
      </w:r>
      <w:r w:rsidRPr="00BB5394">
        <w:t xml:space="preserve">лавы формировался с учетом районного коэффициента и </w:t>
      </w:r>
      <w:r>
        <w:t>северной</w:t>
      </w:r>
      <w:r w:rsidRPr="00BB5394">
        <w:t xml:space="preserve"> надбавки к заработной плате за работу в  </w:t>
      </w:r>
      <w:r>
        <w:t xml:space="preserve">местностях, приравненных к </w:t>
      </w:r>
      <w:r w:rsidRPr="00BB5394">
        <w:t>района</w:t>
      </w:r>
      <w:r>
        <w:t>м</w:t>
      </w:r>
      <w:r w:rsidRPr="00BB5394">
        <w:t xml:space="preserve"> </w:t>
      </w:r>
      <w:r>
        <w:t>Крайнего Севера</w:t>
      </w:r>
      <w:r w:rsidRPr="00BB5394">
        <w:t>.</w:t>
      </w:r>
    </w:p>
    <w:p w:rsidR="00DA458D" w:rsidRDefault="00DA458D" w:rsidP="0020232D">
      <w:r>
        <w:t xml:space="preserve">         </w:t>
      </w:r>
      <w:r w:rsidR="004035BC">
        <w:t>По мнению КСП района, кроме</w:t>
      </w:r>
      <w:r>
        <w:t xml:space="preserve"> Положения о денежном вознаграждении главы Речушинского сельского поселения должно быть утверждено Положение об оплате труда.</w:t>
      </w:r>
    </w:p>
    <w:p w:rsidR="0020232D" w:rsidRDefault="0020232D" w:rsidP="0020232D">
      <w:r>
        <w:t xml:space="preserve">         </w:t>
      </w:r>
      <w:r w:rsidR="004035BC">
        <w:t>При проведении проверки по соблюдению трудового законодательства по оплате труда, КСП района полагает, что используемая</w:t>
      </w:r>
      <w:r>
        <w:t xml:space="preserve"> надбавк</w:t>
      </w:r>
      <w:r w:rsidR="004035BC">
        <w:t>а</w:t>
      </w:r>
      <w:r>
        <w:t xml:space="preserve"> за работу со сведениями, составляющими государственную тайну, должн</w:t>
      </w:r>
      <w:r w:rsidR="004035BC">
        <w:t>а</w:t>
      </w:r>
      <w:r>
        <w:t xml:space="preserve"> быть оформлен</w:t>
      </w:r>
      <w:r w:rsidR="004035BC">
        <w:t>а</w:t>
      </w:r>
      <w:r>
        <w:t xml:space="preserve"> в установленном законом порядке допуск</w:t>
      </w:r>
      <w:r w:rsidR="004035BC">
        <w:t>а</w:t>
      </w:r>
      <w:r>
        <w:t xml:space="preserve"> к сведениям соответствующей степен</w:t>
      </w:r>
      <w:r w:rsidR="004035BC">
        <w:t>и</w:t>
      </w:r>
      <w:r>
        <w:t xml:space="preserve"> секретности. Право на предоставление социальных гарантий за работу со сведениями, составляющими государственную тайну, в муниципальных образованиях отнесено к полномочиям мэра района. В связи с тем, что у главы Речушинского сельского поселения отсутствует допуск к сведениям соответствующей степени секретности, то неправомерно выплачено главе поселения надбавка за секретность в сумме 8,5 тыс. рублей</w:t>
      </w:r>
      <w:r w:rsidR="00C031DB">
        <w:t xml:space="preserve"> за 2015 год</w:t>
      </w:r>
      <w:r>
        <w:t>.</w:t>
      </w:r>
    </w:p>
    <w:p w:rsidR="0020232D" w:rsidRDefault="0020232D" w:rsidP="0020232D">
      <w:r>
        <w:rPr>
          <w:rFonts w:cs="Arial"/>
        </w:rPr>
        <w:t xml:space="preserve">         </w:t>
      </w:r>
      <w:r>
        <w:t xml:space="preserve">В штатном расписании (замещении) на 12.01.2015г. </w:t>
      </w:r>
      <w:r w:rsidRPr="000C0D8C">
        <w:rPr>
          <w:b/>
        </w:rPr>
        <w:t>единовременная выплата к отпуску в ра</w:t>
      </w:r>
      <w:r>
        <w:rPr>
          <w:b/>
        </w:rPr>
        <w:t>зм</w:t>
      </w:r>
      <w:r w:rsidRPr="000C0D8C">
        <w:rPr>
          <w:b/>
        </w:rPr>
        <w:t>е</w:t>
      </w:r>
      <w:r>
        <w:rPr>
          <w:b/>
        </w:rPr>
        <w:t>ре</w:t>
      </w:r>
      <w:r w:rsidRPr="000C0D8C">
        <w:rPr>
          <w:b/>
        </w:rPr>
        <w:t xml:space="preserve"> меся</w:t>
      </w:r>
      <w:r>
        <w:rPr>
          <w:b/>
        </w:rPr>
        <w:t>чного денежного содержания</w:t>
      </w:r>
      <w:r>
        <w:t xml:space="preserve"> рассчитана от оклада, надбавки за выслугу лет и за работу со сведениями, составляющими государственную тайну. В связи с этим Контрольно-счетная палата Нижнеилимского муниципального района (далее - КСП района) полагает, что неправомерно </w:t>
      </w:r>
      <w:r>
        <w:lastRenderedPageBreak/>
        <w:t xml:space="preserve">выплачивается </w:t>
      </w:r>
      <w:r w:rsidRPr="000C0D8C">
        <w:t>единовременная выплата к отпуску в расчете на месяц</w:t>
      </w:r>
      <w:r>
        <w:t xml:space="preserve"> главе поселения рассчитанная от оклада, надбавки за выслугу лет и за работу со сведениями, составляющими государственную тайну</w:t>
      </w:r>
      <w:r w:rsidR="00FF3FC6">
        <w:t xml:space="preserve"> в сумме 9,9 тыс. рублей</w:t>
      </w:r>
      <w:r>
        <w:t>.</w:t>
      </w:r>
      <w:r w:rsidR="00FF3FC6">
        <w:t xml:space="preserve"> В связи с этим КСП района </w:t>
      </w:r>
      <w:r w:rsidR="004035BC">
        <w:t>считает</w:t>
      </w:r>
      <w:r w:rsidR="00FF3FC6">
        <w:t>, что сумма по единовременной выплате к отпуску выплаченная один раз в размере двух окладов составила бы 14,2 тыс. рублей, а не в сумме 9,9 тыс. рублей в год.</w:t>
      </w:r>
    </w:p>
    <w:p w:rsidR="00B036A6" w:rsidRDefault="00B036A6" w:rsidP="0020232D">
      <w:pPr>
        <w:rPr>
          <w:i/>
        </w:rPr>
      </w:pPr>
      <w:r>
        <w:t xml:space="preserve">         </w:t>
      </w:r>
      <w:r w:rsidRPr="00FF7522">
        <w:rPr>
          <w:i/>
        </w:rPr>
        <w:t>Единовременная выплата к отпуску является поощрительной и полагается в качестве стимулирования (это и есть выплата к отпуску один раз в год).</w:t>
      </w:r>
      <w:r w:rsidR="00841EFA" w:rsidRPr="00FF7522">
        <w:rPr>
          <w:i/>
        </w:rPr>
        <w:t xml:space="preserve"> Единовременная выплата к отпуску предоставляется раз в год в размере определенной доли (в пределах двух месячных окладов) на основании соответствующего приказа. Такая норма должна быть закреплена в трудовом или коллективном договоре</w:t>
      </w:r>
      <w:r w:rsidR="008A1CCD" w:rsidRPr="00FF7522">
        <w:rPr>
          <w:i/>
        </w:rPr>
        <w:t xml:space="preserve"> (Положении об оплате труда).</w:t>
      </w:r>
      <w:r w:rsidR="00841EFA" w:rsidRPr="008A1CCD">
        <w:rPr>
          <w:i/>
        </w:rPr>
        <w:t xml:space="preserve"> </w:t>
      </w:r>
    </w:p>
    <w:p w:rsidR="00E54879" w:rsidRPr="00E54879" w:rsidRDefault="00E54879" w:rsidP="0020232D">
      <w:r>
        <w:rPr>
          <w:i/>
        </w:rPr>
        <w:t xml:space="preserve">         </w:t>
      </w:r>
      <w:r>
        <w:t>В связи</w:t>
      </w:r>
      <w:r w:rsidR="00346AAC">
        <w:t>,</w:t>
      </w:r>
      <w:r>
        <w:t xml:space="preserve"> с чем КСП района предлагает </w:t>
      </w:r>
      <w:r w:rsidR="0013586C">
        <w:t xml:space="preserve">разработать и </w:t>
      </w:r>
      <w:r>
        <w:t>утвердить Положение об оплате труда</w:t>
      </w:r>
      <w:r w:rsidR="00346AAC">
        <w:t xml:space="preserve"> глав</w:t>
      </w:r>
      <w:r w:rsidR="0013586C">
        <w:t>ы</w:t>
      </w:r>
      <w:r w:rsidR="00346AAC">
        <w:t xml:space="preserve"> Речушинского СП. </w:t>
      </w:r>
    </w:p>
    <w:p w:rsidR="0020232D" w:rsidRPr="00E54879" w:rsidRDefault="00FD7847" w:rsidP="0020232D">
      <w:pPr>
        <w:rPr>
          <w:i/>
        </w:rPr>
      </w:pPr>
      <w:r>
        <w:rPr>
          <w:i/>
        </w:rPr>
        <w:t xml:space="preserve">        </w:t>
      </w:r>
      <w:r w:rsidR="0020232D">
        <w:t xml:space="preserve"> Норматив на формирование расходов на оплату труда главы Речушинского СП Министерством труда и занятости Иркутской области на 2015 год доведен письмом  от 01.03.2016г. № 74-37-1487/16. Согласно расчету, установленному постановлением Правительства Иркутской области от 27.11.2014г. № 599-пп (ред. 05.02.2015), норматив на формирование расходов на оплату труда Главы поселения составляет 74 537,25 рублей в месяц или 894 447 рублей в год.</w:t>
      </w:r>
    </w:p>
    <w:p w:rsidR="0020232D" w:rsidRDefault="0020232D" w:rsidP="0020232D">
      <w:r>
        <w:t xml:space="preserve">         Штатное расписание на 2015г. утверждено </w:t>
      </w:r>
      <w:r w:rsidRPr="00E52EBB">
        <w:t>Решением</w:t>
      </w:r>
      <w:r>
        <w:t xml:space="preserve"> Думы Речушинского сельского поселения от 30.01.2015г. № 8. Годовой фонд утвержден в сумме </w:t>
      </w:r>
      <w:r w:rsidRPr="0020232D">
        <w:rPr>
          <w:u w:val="single"/>
        </w:rPr>
        <w:t>723,6</w:t>
      </w:r>
      <w:r>
        <w:t xml:space="preserve"> тыс. рублей. </w:t>
      </w:r>
    </w:p>
    <w:p w:rsidR="0020232D" w:rsidRDefault="0020232D" w:rsidP="0020232D">
      <w:r>
        <w:t xml:space="preserve">         </w:t>
      </w:r>
      <w:r w:rsidRPr="00E52EBB">
        <w:t>Решением</w:t>
      </w:r>
      <w:r>
        <w:t xml:space="preserve"> Думы Речушинского сельского поселения </w:t>
      </w:r>
      <w:r w:rsidRPr="00900A8F">
        <w:t xml:space="preserve">от </w:t>
      </w:r>
      <w:r>
        <w:t>29</w:t>
      </w:r>
      <w:r w:rsidRPr="00900A8F">
        <w:t>.12.2014г. №</w:t>
      </w:r>
      <w:r>
        <w:t xml:space="preserve"> 103 бюджетные ассигнования по подразделу 0102 «Функционирование высшего должностного лица субъекта РФ и муниципального образования» утверждены в сумме 696,5 тыс. рублей, в том  числе на заработную плату (КОСГУ 211) – 520,1 тыс. рублей, начисления на оплату труда (КОСГУ 213) – 176,4           тыс. рублей.  </w:t>
      </w:r>
    </w:p>
    <w:p w:rsidR="0020232D" w:rsidRDefault="0020232D" w:rsidP="0020232D">
      <w:r>
        <w:t xml:space="preserve">         В течение года бюджетные ассигнования увеличены до 1 029,0 тыс. рублей, в том числе на заработную плату (КОСГУ 211) – до 821,3 тыс. рублей, начисления (КОСГУ 213) – до 207,7         тыс. рублей (Решением Думы Речушинского сельского поселения от 31.12.2015г. № 120). </w:t>
      </w:r>
    </w:p>
    <w:p w:rsidR="0020232D" w:rsidRDefault="0020232D" w:rsidP="0020232D">
      <w:r>
        <w:t xml:space="preserve">         </w:t>
      </w:r>
      <w:r w:rsidRPr="009318B7">
        <w:t>Фактическое начисление по оплате труда главы поселения в период с 01.01.201</w:t>
      </w:r>
      <w:r>
        <w:t>5</w:t>
      </w:r>
      <w:r w:rsidRPr="009318B7">
        <w:t xml:space="preserve">г. по </w:t>
      </w:r>
      <w:r>
        <w:t>3</w:t>
      </w:r>
      <w:r w:rsidRPr="009318B7">
        <w:t>1.1</w:t>
      </w:r>
      <w:r>
        <w:t>2</w:t>
      </w:r>
      <w:r w:rsidRPr="009318B7">
        <w:t>.201</w:t>
      </w:r>
      <w:r>
        <w:t>5</w:t>
      </w:r>
      <w:r w:rsidRPr="009318B7">
        <w:t>г. составил</w:t>
      </w:r>
      <w:r w:rsidR="00C031DB">
        <w:t>о</w:t>
      </w:r>
      <w:r w:rsidRPr="009318B7">
        <w:t xml:space="preserve">  </w:t>
      </w:r>
      <w:r w:rsidRPr="0020232D">
        <w:rPr>
          <w:u w:val="single"/>
        </w:rPr>
        <w:t>723,8</w:t>
      </w:r>
      <w:r w:rsidRPr="009318B7">
        <w:t xml:space="preserve"> тыс.</w:t>
      </w:r>
      <w:r>
        <w:t xml:space="preserve"> </w:t>
      </w:r>
      <w:r w:rsidRPr="009318B7">
        <w:t>руб</w:t>
      </w:r>
      <w:r>
        <w:t>лей, что не превышает установленный норматив. Вместе с тем КСП района отмечает, что при проверке расчета заработной платы главы поселения при сравнении показателей рассчитанных в штатном замещении на 01.01.2015г. и фактического начисления выявлено</w:t>
      </w:r>
      <w:r w:rsidRPr="00091534">
        <w:t xml:space="preserve"> </w:t>
      </w:r>
      <w:r>
        <w:t xml:space="preserve">расхождение  в сумме 0,2 тыс. рублей. </w:t>
      </w:r>
    </w:p>
    <w:p w:rsidR="0020232D" w:rsidRDefault="0020232D" w:rsidP="0020232D">
      <w:r>
        <w:t xml:space="preserve">         По состоянию на 01.01.2015г. в расчетно-платежной ведомости числилась просроченная кредиторская задолженность за ноябрь 2014г. и текущая кредиторская задолженность за декабрь 2014г. в общей сумме 92,3 тыс. рублей, всего выплачено заработной платы за 2015 год с учетом кредиторской задолженности 821,3 тыс. рублей.</w:t>
      </w:r>
    </w:p>
    <w:p w:rsidR="0020232D" w:rsidRDefault="0020232D" w:rsidP="0020232D">
      <w:r>
        <w:t xml:space="preserve">         Кроме того, как показала проверка, имела место просроченная кредиторская задолженность за ноябрь 2014г. и текущая кредиторская задолженность за декабрь 2014г. в общей сумме 15,7 тыс. рублей по налогу на доходы физических лиц, которая была погашена в 2015 году.</w:t>
      </w:r>
    </w:p>
    <w:p w:rsidR="0020232D" w:rsidRDefault="0020232D" w:rsidP="0020232D">
      <w:r>
        <w:t xml:space="preserve">                       </w:t>
      </w:r>
    </w:p>
    <w:p w:rsidR="0020232D" w:rsidRPr="00E52EBB" w:rsidRDefault="0020232D" w:rsidP="0020232D">
      <w:pPr>
        <w:pStyle w:val="ConsNormal"/>
        <w:ind w:firstLine="0"/>
        <w:jc w:val="both"/>
        <w:rPr>
          <w:rFonts w:ascii="Times New Roman" w:hAnsi="Times New Roman"/>
          <w:sz w:val="24"/>
          <w:szCs w:val="24"/>
        </w:rPr>
      </w:pPr>
    </w:p>
    <w:p w:rsidR="0020232D" w:rsidRDefault="0020232D" w:rsidP="0020232D">
      <w:pPr>
        <w:pStyle w:val="ConsNormal"/>
        <w:ind w:firstLine="0"/>
        <w:jc w:val="center"/>
        <w:rPr>
          <w:rFonts w:ascii="Times New Roman" w:hAnsi="Times New Roman"/>
          <w:b/>
          <w:sz w:val="24"/>
          <w:szCs w:val="24"/>
        </w:rPr>
      </w:pPr>
      <w:r>
        <w:rPr>
          <w:rFonts w:ascii="Times New Roman" w:hAnsi="Times New Roman"/>
          <w:b/>
          <w:sz w:val="24"/>
          <w:szCs w:val="24"/>
        </w:rPr>
        <w:t>Оплата труда заместителя председателя Думы муниципального образования</w:t>
      </w:r>
    </w:p>
    <w:p w:rsidR="004F3571" w:rsidRDefault="003967AD" w:rsidP="0020232D">
      <w:pPr>
        <w:pStyle w:val="ConsNormal"/>
        <w:ind w:firstLine="0"/>
        <w:jc w:val="both"/>
        <w:rPr>
          <w:rFonts w:ascii="Times New Roman" w:hAnsi="Times New Roman"/>
          <w:sz w:val="24"/>
          <w:szCs w:val="24"/>
        </w:rPr>
      </w:pPr>
      <w:r>
        <w:rPr>
          <w:rFonts w:ascii="Times New Roman" w:hAnsi="Times New Roman"/>
          <w:sz w:val="24"/>
          <w:szCs w:val="24"/>
        </w:rPr>
        <w:t xml:space="preserve">           </w:t>
      </w:r>
    </w:p>
    <w:p w:rsidR="0020232D" w:rsidRDefault="004F3571" w:rsidP="0020232D">
      <w:pPr>
        <w:pStyle w:val="ConsNormal"/>
        <w:ind w:firstLine="0"/>
        <w:jc w:val="both"/>
        <w:rPr>
          <w:rFonts w:ascii="Times New Roman" w:hAnsi="Times New Roman" w:cs="Times New Roman"/>
          <w:sz w:val="24"/>
          <w:szCs w:val="24"/>
        </w:rPr>
      </w:pPr>
      <w:r>
        <w:rPr>
          <w:rFonts w:ascii="Times New Roman" w:hAnsi="Times New Roman"/>
          <w:sz w:val="24"/>
          <w:szCs w:val="24"/>
        </w:rPr>
        <w:t xml:space="preserve">         </w:t>
      </w:r>
      <w:r w:rsidR="003967AD">
        <w:rPr>
          <w:rFonts w:ascii="Times New Roman" w:hAnsi="Times New Roman"/>
          <w:sz w:val="24"/>
          <w:szCs w:val="24"/>
        </w:rPr>
        <w:t>Согласно Решению Думы</w:t>
      </w:r>
      <w:r w:rsidR="003967AD" w:rsidRPr="003967AD">
        <w:rPr>
          <w:rFonts w:ascii="Times New Roman" w:hAnsi="Times New Roman"/>
          <w:sz w:val="24"/>
          <w:szCs w:val="24"/>
        </w:rPr>
        <w:t xml:space="preserve"> </w:t>
      </w:r>
      <w:r w:rsidR="003967AD">
        <w:rPr>
          <w:rFonts w:ascii="Times New Roman" w:hAnsi="Times New Roman"/>
          <w:sz w:val="24"/>
          <w:szCs w:val="24"/>
        </w:rPr>
        <w:t xml:space="preserve">Речушинского сельского поселения от 26.10.2012г. № 1 </w:t>
      </w:r>
      <w:r w:rsidR="003967AD" w:rsidRPr="003967AD">
        <w:rPr>
          <w:rFonts w:ascii="Times New Roman" w:hAnsi="Times New Roman" w:cs="Times New Roman"/>
          <w:sz w:val="24"/>
          <w:szCs w:val="24"/>
        </w:rPr>
        <w:t>заместитель председателя Думы Речушинского СП</w:t>
      </w:r>
      <w:r w:rsidR="003967AD">
        <w:rPr>
          <w:rFonts w:ascii="Times New Roman" w:hAnsi="Times New Roman" w:cs="Times New Roman"/>
          <w:sz w:val="24"/>
          <w:szCs w:val="24"/>
        </w:rPr>
        <w:t xml:space="preserve"> избран на постоянной основе. По приказу от 01.11.2012г. № 3 </w:t>
      </w:r>
      <w:r w:rsidR="003967AD" w:rsidRPr="003967AD">
        <w:rPr>
          <w:rFonts w:ascii="Times New Roman" w:hAnsi="Times New Roman" w:cs="Times New Roman"/>
          <w:sz w:val="24"/>
          <w:szCs w:val="24"/>
        </w:rPr>
        <w:t>заместител</w:t>
      </w:r>
      <w:r w:rsidR="003967AD">
        <w:rPr>
          <w:rFonts w:ascii="Times New Roman" w:hAnsi="Times New Roman" w:cs="Times New Roman"/>
          <w:sz w:val="24"/>
          <w:szCs w:val="24"/>
        </w:rPr>
        <w:t>ь</w:t>
      </w:r>
      <w:r w:rsidR="003967AD" w:rsidRPr="003967AD">
        <w:rPr>
          <w:rFonts w:ascii="Times New Roman" w:hAnsi="Times New Roman" w:cs="Times New Roman"/>
          <w:sz w:val="24"/>
          <w:szCs w:val="24"/>
        </w:rPr>
        <w:t xml:space="preserve"> председателя Думы Речушинского СП</w:t>
      </w:r>
      <w:r w:rsidR="003967AD">
        <w:rPr>
          <w:rFonts w:ascii="Times New Roman" w:hAnsi="Times New Roman" w:cs="Times New Roman"/>
          <w:sz w:val="24"/>
          <w:szCs w:val="24"/>
        </w:rPr>
        <w:t xml:space="preserve"> принят на работу с 01.11.2012г. </w:t>
      </w:r>
      <w:r w:rsidR="0050587E">
        <w:rPr>
          <w:rFonts w:ascii="Times New Roman" w:hAnsi="Times New Roman" w:cs="Times New Roman"/>
          <w:sz w:val="24"/>
          <w:szCs w:val="24"/>
        </w:rPr>
        <w:t xml:space="preserve">Оплата труда заместителя председателя Думы </w:t>
      </w:r>
      <w:r w:rsidR="0050587E" w:rsidRPr="003967AD">
        <w:rPr>
          <w:rFonts w:ascii="Times New Roman" w:hAnsi="Times New Roman" w:cs="Times New Roman"/>
          <w:sz w:val="24"/>
          <w:szCs w:val="24"/>
        </w:rPr>
        <w:t>Речушинского СП</w:t>
      </w:r>
      <w:r w:rsidR="0050587E">
        <w:rPr>
          <w:rFonts w:ascii="Times New Roman" w:hAnsi="Times New Roman" w:cs="Times New Roman"/>
          <w:sz w:val="24"/>
          <w:szCs w:val="24"/>
        </w:rPr>
        <w:t xml:space="preserve"> состоит из:</w:t>
      </w:r>
    </w:p>
    <w:p w:rsidR="0050587E" w:rsidRDefault="0050587E" w:rsidP="0020232D">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оклада – 951,75 рублей;</w:t>
      </w:r>
    </w:p>
    <w:p w:rsidR="0050587E" w:rsidRDefault="0050587E" w:rsidP="0020232D">
      <w:pPr>
        <w:pStyle w:val="ConsNormal"/>
        <w:ind w:firstLine="0"/>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надбавки за выслугу лет в размере 30% от оклада;</w:t>
      </w:r>
    </w:p>
    <w:p w:rsidR="0050587E" w:rsidRDefault="0050587E" w:rsidP="0020232D">
      <w:pPr>
        <w:pStyle w:val="ConsNormal"/>
        <w:ind w:firstLine="0"/>
        <w:jc w:val="both"/>
        <w:rPr>
          <w:rFonts w:ascii="Times New Roman" w:hAnsi="Times New Roman"/>
          <w:sz w:val="24"/>
          <w:szCs w:val="24"/>
        </w:rPr>
      </w:pPr>
      <w:r>
        <w:rPr>
          <w:rFonts w:ascii="Times New Roman" w:hAnsi="Times New Roman"/>
          <w:sz w:val="24"/>
          <w:szCs w:val="24"/>
        </w:rPr>
        <w:t>- единовременной выплаты к отпуску в размере 103,11 рублей;</w:t>
      </w:r>
    </w:p>
    <w:p w:rsidR="0050587E" w:rsidRDefault="0050587E" w:rsidP="0020232D">
      <w:pPr>
        <w:pStyle w:val="ConsNormal"/>
        <w:ind w:firstLine="0"/>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ежемесячного денежного поощрения в размере 5 106,88 рублей;</w:t>
      </w:r>
    </w:p>
    <w:p w:rsidR="0050587E" w:rsidRPr="003967AD" w:rsidRDefault="0050587E" w:rsidP="0020232D">
      <w:pPr>
        <w:pStyle w:val="ConsNormal"/>
        <w:ind w:firstLine="0"/>
        <w:jc w:val="both"/>
        <w:rPr>
          <w:rFonts w:ascii="Times New Roman" w:hAnsi="Times New Roman" w:cs="Times New Roman"/>
          <w:sz w:val="24"/>
          <w:szCs w:val="24"/>
        </w:rPr>
      </w:pPr>
      <w:r>
        <w:rPr>
          <w:rFonts w:ascii="Times New Roman" w:hAnsi="Times New Roman"/>
          <w:sz w:val="24"/>
          <w:szCs w:val="24"/>
        </w:rPr>
        <w:t>- ежеквартального денежного поощрения в размере 446,8 рубей.</w:t>
      </w:r>
    </w:p>
    <w:p w:rsidR="0020232D" w:rsidRDefault="0020232D" w:rsidP="0020232D">
      <w:r>
        <w:lastRenderedPageBreak/>
        <w:t xml:space="preserve">         Норматив формирования расходов на оплату труда заместителя председателя Думы Речушинского СП (далее – заместитель председателя Думы), осуществляющего свои полномочия на постоянной основе без учета объема средств, предусмотренных на выплату процентной надбавки за работу со сведениями, составляющими государственную тайну, не превышает девяносто процентов норматива формирования расходов на оплату труда главы Речушинского СП.</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xml:space="preserve">         </w:t>
      </w:r>
      <w:r w:rsidRPr="00E52EBB">
        <w:rPr>
          <w:rFonts w:ascii="Times New Roman" w:hAnsi="Times New Roman"/>
          <w:sz w:val="24"/>
          <w:szCs w:val="24"/>
        </w:rPr>
        <w:t>Решением</w:t>
      </w:r>
      <w:r>
        <w:rPr>
          <w:rFonts w:ascii="Times New Roman" w:hAnsi="Times New Roman"/>
          <w:sz w:val="24"/>
          <w:szCs w:val="24"/>
        </w:rPr>
        <w:t xml:space="preserve"> Думы Речушинского сельского поселения от 23.04.2015г. № 122 </w:t>
      </w:r>
      <w:r w:rsidR="0050587E">
        <w:rPr>
          <w:rFonts w:ascii="Times New Roman" w:hAnsi="Times New Roman"/>
          <w:sz w:val="24"/>
          <w:szCs w:val="24"/>
        </w:rPr>
        <w:t xml:space="preserve">было </w:t>
      </w:r>
      <w:r>
        <w:rPr>
          <w:rFonts w:ascii="Times New Roman" w:hAnsi="Times New Roman"/>
          <w:sz w:val="24"/>
          <w:szCs w:val="24"/>
        </w:rPr>
        <w:t xml:space="preserve">утверждено </w:t>
      </w:r>
      <w:r w:rsidR="004035BC">
        <w:rPr>
          <w:rFonts w:ascii="Times New Roman" w:hAnsi="Times New Roman"/>
          <w:sz w:val="24"/>
          <w:szCs w:val="24"/>
        </w:rPr>
        <w:t xml:space="preserve">Положение о </w:t>
      </w:r>
      <w:r>
        <w:rPr>
          <w:rFonts w:ascii="Times New Roman" w:hAnsi="Times New Roman"/>
          <w:sz w:val="24"/>
          <w:szCs w:val="24"/>
        </w:rPr>
        <w:t>денежно</w:t>
      </w:r>
      <w:r w:rsidR="004035BC">
        <w:rPr>
          <w:rFonts w:ascii="Times New Roman" w:hAnsi="Times New Roman"/>
          <w:sz w:val="24"/>
          <w:szCs w:val="24"/>
        </w:rPr>
        <w:t>м</w:t>
      </w:r>
      <w:r>
        <w:rPr>
          <w:rFonts w:ascii="Times New Roman" w:hAnsi="Times New Roman"/>
          <w:sz w:val="24"/>
          <w:szCs w:val="24"/>
        </w:rPr>
        <w:t xml:space="preserve"> вознаграждени</w:t>
      </w:r>
      <w:r w:rsidR="004035BC">
        <w:rPr>
          <w:rFonts w:ascii="Times New Roman" w:hAnsi="Times New Roman"/>
          <w:sz w:val="24"/>
          <w:szCs w:val="24"/>
        </w:rPr>
        <w:t>и</w:t>
      </w:r>
      <w:r>
        <w:rPr>
          <w:rFonts w:ascii="Times New Roman" w:hAnsi="Times New Roman"/>
          <w:sz w:val="24"/>
          <w:szCs w:val="24"/>
        </w:rPr>
        <w:t xml:space="preserve"> заместителя председателя Думы Речушинского сельского поселения</w:t>
      </w:r>
      <w:r w:rsidR="0050587E">
        <w:rPr>
          <w:rFonts w:ascii="Times New Roman" w:hAnsi="Times New Roman"/>
          <w:sz w:val="24"/>
          <w:szCs w:val="24"/>
        </w:rPr>
        <w:t>, действие которого распространяется с 01.01.2015г.</w:t>
      </w:r>
      <w:r>
        <w:rPr>
          <w:rFonts w:ascii="Times New Roman" w:hAnsi="Times New Roman"/>
          <w:sz w:val="24"/>
          <w:szCs w:val="24"/>
        </w:rPr>
        <w:t xml:space="preserve"> Согласно указанному Решению Думы заместителю председателя Думы установлено денежное вознаграждение, которое включает:</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должностной оклад – 1 858,0 рублей;</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ежемесячную надбавку за выслугу лет в размере 30% от должностного оклада;</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ежемесячное денежное поощрение в размере 4,27 денежного вознаграждения;</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ежеквартальное денежное поощрение в размере месячного денежного вознаграждения;</w:t>
      </w:r>
    </w:p>
    <w:p w:rsidR="0020232D" w:rsidRDefault="0020232D" w:rsidP="0020232D">
      <w:pPr>
        <w:pStyle w:val="ConsNormal"/>
        <w:ind w:firstLine="0"/>
        <w:jc w:val="both"/>
        <w:rPr>
          <w:rFonts w:ascii="Times New Roman" w:hAnsi="Times New Roman"/>
          <w:sz w:val="24"/>
          <w:szCs w:val="24"/>
        </w:rPr>
      </w:pPr>
      <w:r>
        <w:rPr>
          <w:rFonts w:ascii="Times New Roman" w:hAnsi="Times New Roman"/>
          <w:sz w:val="24"/>
          <w:szCs w:val="24"/>
        </w:rPr>
        <w:t>- единовременная выплата к отпуску в размере месячного денежного содержания.</w:t>
      </w:r>
    </w:p>
    <w:p w:rsidR="0020232D" w:rsidRDefault="0020232D" w:rsidP="0020232D">
      <w:r>
        <w:t xml:space="preserve">         </w:t>
      </w:r>
      <w:r w:rsidRPr="00BB5394">
        <w:t xml:space="preserve">Фонд оплаты труда </w:t>
      </w:r>
      <w:r>
        <w:t xml:space="preserve">заместителя председателя Думы </w:t>
      </w:r>
      <w:r w:rsidRPr="00BB5394">
        <w:t xml:space="preserve">формировался с учетом районного коэффициента и </w:t>
      </w:r>
      <w:r>
        <w:t>северной</w:t>
      </w:r>
      <w:r w:rsidRPr="00BB5394">
        <w:t xml:space="preserve"> надбавки к заработной плате за работу в </w:t>
      </w:r>
      <w:r>
        <w:t xml:space="preserve">местностях, приравненных к </w:t>
      </w:r>
      <w:r w:rsidRPr="00BB5394">
        <w:t>района</w:t>
      </w:r>
      <w:r>
        <w:t>м</w:t>
      </w:r>
      <w:r w:rsidRPr="00BB5394">
        <w:t xml:space="preserve"> </w:t>
      </w:r>
      <w:r>
        <w:t>Крайнего Севера</w:t>
      </w:r>
      <w:r w:rsidRPr="00BB5394">
        <w:t>.</w:t>
      </w:r>
    </w:p>
    <w:p w:rsidR="004035BC" w:rsidRDefault="004035BC" w:rsidP="004035BC">
      <w:r>
        <w:t xml:space="preserve">         По мнению КСП района, кроме Положения о денежном вознаграждении заместителя председателя Думы Речушинского сельского поселения должно быть утверждено Положение об оплате труда.</w:t>
      </w:r>
    </w:p>
    <w:p w:rsidR="0050587E" w:rsidRDefault="0050587E" w:rsidP="0020232D">
      <w:r>
        <w:t xml:space="preserve">         </w:t>
      </w:r>
      <w:r w:rsidRPr="007378DF">
        <w:t xml:space="preserve">КСП района отмечает, что </w:t>
      </w:r>
      <w:r w:rsidR="00530540">
        <w:t>в</w:t>
      </w:r>
      <w:r w:rsidR="00FF0BCF" w:rsidRPr="007378DF">
        <w:t xml:space="preserve"> январ</w:t>
      </w:r>
      <w:r w:rsidR="00530540">
        <w:t>е</w:t>
      </w:r>
      <w:r w:rsidR="00FF0BCF" w:rsidRPr="007378DF">
        <w:t xml:space="preserve">, </w:t>
      </w:r>
      <w:r w:rsidR="00530540">
        <w:t xml:space="preserve">в </w:t>
      </w:r>
      <w:r w:rsidR="00FF0BCF" w:rsidRPr="007378DF">
        <w:t>феврал</w:t>
      </w:r>
      <w:r w:rsidR="00530540">
        <w:t>е</w:t>
      </w:r>
      <w:r w:rsidR="00FF0BCF" w:rsidRPr="007378DF">
        <w:t>,</w:t>
      </w:r>
      <w:r w:rsidR="00530540">
        <w:t xml:space="preserve"> в</w:t>
      </w:r>
      <w:r w:rsidR="00FF0BCF" w:rsidRPr="007378DF">
        <w:t xml:space="preserve"> март</w:t>
      </w:r>
      <w:r w:rsidR="00530540">
        <w:t>е</w:t>
      </w:r>
      <w:r w:rsidR="00FF0BCF" w:rsidRPr="007378DF">
        <w:t xml:space="preserve"> 2015 года </w:t>
      </w:r>
      <w:r w:rsidR="007378DF">
        <w:t>начислен</w:t>
      </w:r>
      <w:r w:rsidR="00CF1702">
        <w:t>ие</w:t>
      </w:r>
      <w:r w:rsidR="007378DF">
        <w:t xml:space="preserve"> </w:t>
      </w:r>
      <w:r w:rsidR="00CF1702" w:rsidRPr="007378DF">
        <w:t xml:space="preserve">заработной платы </w:t>
      </w:r>
      <w:r w:rsidR="00CF1702">
        <w:t xml:space="preserve">рассчитывалось </w:t>
      </w:r>
      <w:r w:rsidR="00FF0BCF" w:rsidRPr="007378DF">
        <w:t xml:space="preserve">исходя из </w:t>
      </w:r>
      <w:r w:rsidR="00CF1702">
        <w:t xml:space="preserve">утвержденного денежного вознаграждения </w:t>
      </w:r>
      <w:r w:rsidR="00D34083" w:rsidRPr="007378DF">
        <w:t xml:space="preserve">заместителя председателя Думы </w:t>
      </w:r>
      <w:r w:rsidR="00530540">
        <w:t xml:space="preserve">в соответствии с </w:t>
      </w:r>
      <w:r w:rsidR="00CF1702">
        <w:t>Решением Думы Речушинского сельского поселения от 23.04.2015г. № 122</w:t>
      </w:r>
      <w:r w:rsidR="00CE6E9F">
        <w:t xml:space="preserve">, хотя </w:t>
      </w:r>
      <w:r w:rsidR="00CF1702">
        <w:t>Решени</w:t>
      </w:r>
      <w:r w:rsidR="00530540">
        <w:t>е</w:t>
      </w:r>
      <w:r w:rsidR="00CF1702">
        <w:t xml:space="preserve"> Думы об утверждении денежного вознаграждения </w:t>
      </w:r>
      <w:r w:rsidR="00A91B10">
        <w:t>принято</w:t>
      </w:r>
      <w:r w:rsidR="00530540">
        <w:t xml:space="preserve"> только</w:t>
      </w:r>
      <w:r w:rsidR="00A91B10">
        <w:t xml:space="preserve"> </w:t>
      </w:r>
      <w:r w:rsidR="00CF1702">
        <w:t>в апреле 2015 года</w:t>
      </w:r>
      <w:r w:rsidR="00530540">
        <w:t>, а</w:t>
      </w:r>
      <w:r w:rsidR="00FA62A2">
        <w:t xml:space="preserve"> до</w:t>
      </w:r>
      <w:r w:rsidR="00530540">
        <w:t xml:space="preserve"> этого</w:t>
      </w:r>
      <w:r w:rsidR="00A91B10">
        <w:t xml:space="preserve"> действовал</w:t>
      </w:r>
      <w:r w:rsidR="00CF1702">
        <w:t xml:space="preserve"> </w:t>
      </w:r>
      <w:r w:rsidR="00FF0BCF" w:rsidRPr="007378DF">
        <w:t xml:space="preserve">приказ </w:t>
      </w:r>
      <w:r w:rsidR="00530540" w:rsidRPr="007378DF">
        <w:t xml:space="preserve">от 01.11.2012г. № 3 </w:t>
      </w:r>
      <w:r w:rsidR="00FF0BCF" w:rsidRPr="007378DF">
        <w:t xml:space="preserve">о принятии на работу  </w:t>
      </w:r>
      <w:r w:rsidR="00530540">
        <w:t xml:space="preserve">Заметиной О.Н. </w:t>
      </w:r>
      <w:r w:rsidR="00FF0BCF" w:rsidRPr="007378DF">
        <w:t xml:space="preserve">заместителя председателя Думы </w:t>
      </w:r>
      <w:r w:rsidR="00D34083">
        <w:t>Речушинского сельского поселени</w:t>
      </w:r>
      <w:r w:rsidR="00530540">
        <w:t>я</w:t>
      </w:r>
      <w:r w:rsidR="00D34083">
        <w:t>. В связи с этим КСП района полагает, что</w:t>
      </w:r>
      <w:r w:rsidR="00137B7F">
        <w:t xml:space="preserve"> </w:t>
      </w:r>
      <w:r w:rsidR="00D34083">
        <w:t xml:space="preserve">начисление заработной платы </w:t>
      </w:r>
      <w:r w:rsidR="00164443">
        <w:t xml:space="preserve">за указанные месяца </w:t>
      </w:r>
      <w:r w:rsidR="00D34083">
        <w:t>по утвержденному денежному вознаграждению</w:t>
      </w:r>
      <w:r w:rsidR="00530540">
        <w:t xml:space="preserve"> осуществлялось неправомерно</w:t>
      </w:r>
      <w:r w:rsidR="007378DF">
        <w:t xml:space="preserve">. </w:t>
      </w:r>
    </w:p>
    <w:p w:rsidR="00FA62A2" w:rsidRDefault="00FA62A2" w:rsidP="0020232D">
      <w:r>
        <w:t xml:space="preserve">         В ходе контрольного мероприятия были предоставлены документы подтверждающие</w:t>
      </w:r>
      <w:r w:rsidR="001332B8">
        <w:t xml:space="preserve"> правильность</w:t>
      </w:r>
      <w:r>
        <w:t xml:space="preserve"> начислени</w:t>
      </w:r>
      <w:r w:rsidR="001332B8">
        <w:t>я</w:t>
      </w:r>
      <w:r>
        <w:t xml:space="preserve"> заработной платы за </w:t>
      </w:r>
      <w:r w:rsidRPr="007378DF">
        <w:t>январ</w:t>
      </w:r>
      <w:r>
        <w:t>ь</w:t>
      </w:r>
      <w:r w:rsidRPr="007378DF">
        <w:t xml:space="preserve">, </w:t>
      </w:r>
      <w:r>
        <w:t>ф</w:t>
      </w:r>
      <w:r w:rsidRPr="007378DF">
        <w:t>еврал</w:t>
      </w:r>
      <w:r>
        <w:t>ь</w:t>
      </w:r>
      <w:r w:rsidRPr="007378DF">
        <w:t>,</w:t>
      </w:r>
      <w:r>
        <w:t xml:space="preserve"> </w:t>
      </w:r>
      <w:r w:rsidRPr="007378DF">
        <w:t>март 2015 года</w:t>
      </w:r>
      <w:r>
        <w:t xml:space="preserve"> в соответствии с Решением Думы Речушинского СП от 27.12.2012г. № 19, где денежное вознаграждение установлено с 01.01.2013г.</w:t>
      </w:r>
    </w:p>
    <w:p w:rsidR="0020232D" w:rsidRDefault="0020232D" w:rsidP="0020232D">
      <w:r>
        <w:rPr>
          <w:rFonts w:cs="Arial"/>
        </w:rPr>
        <w:t xml:space="preserve">         </w:t>
      </w:r>
      <w:r>
        <w:t xml:space="preserve">В штатном расписании (замещении) на 12.01.2015г. </w:t>
      </w:r>
      <w:r w:rsidRPr="000C0D8C">
        <w:rPr>
          <w:b/>
        </w:rPr>
        <w:t>единовременная выплата к отпуску в ра</w:t>
      </w:r>
      <w:r>
        <w:rPr>
          <w:b/>
        </w:rPr>
        <w:t>зм</w:t>
      </w:r>
      <w:r w:rsidRPr="000C0D8C">
        <w:rPr>
          <w:b/>
        </w:rPr>
        <w:t>е</w:t>
      </w:r>
      <w:r>
        <w:rPr>
          <w:b/>
        </w:rPr>
        <w:t>ре</w:t>
      </w:r>
      <w:r w:rsidRPr="000C0D8C">
        <w:rPr>
          <w:b/>
        </w:rPr>
        <w:t xml:space="preserve"> меся</w:t>
      </w:r>
      <w:r>
        <w:rPr>
          <w:b/>
        </w:rPr>
        <w:t>чного денежного содержания</w:t>
      </w:r>
      <w:r>
        <w:t xml:space="preserve"> рассчитана от оклада и надбавки за выслугу лет. В связи с этим КСП района полагает, что неправомерно выплачивается </w:t>
      </w:r>
      <w:r w:rsidRPr="000C0D8C">
        <w:t>единовременная выплата к отпуску в расчете на месяц</w:t>
      </w:r>
      <w:r>
        <w:t xml:space="preserve"> заместителю председателя Думы, рассчитанная от оклада и надбавки за выслугу лет в сумме 5,1 тыс. рублей.</w:t>
      </w:r>
      <w:r w:rsidR="00FF3FC6">
        <w:t xml:space="preserve"> В связи с этим КСП района </w:t>
      </w:r>
      <w:r w:rsidR="004035BC">
        <w:t>считает</w:t>
      </w:r>
      <w:r w:rsidR="00FF3FC6">
        <w:t>, что сумма по единовременной выплате к отпуску выплаченная один раз в размере двух окладов составила бы 7,8 тыс. рублей, а не в сумме 5,1 тыс. рублей в год.</w:t>
      </w:r>
    </w:p>
    <w:p w:rsidR="008A1CCD" w:rsidRDefault="008A1CCD" w:rsidP="008A1CCD">
      <w:pPr>
        <w:rPr>
          <w:i/>
        </w:rPr>
      </w:pPr>
      <w:r>
        <w:rPr>
          <w:i/>
        </w:rPr>
        <w:t xml:space="preserve">         </w:t>
      </w:r>
      <w:r w:rsidRPr="00652A22">
        <w:rPr>
          <w:i/>
        </w:rPr>
        <w:t>Единовременная выплата к отпуску является поощрительной и полагается в качестве стимулирования (это и есть выплата к отпуску один раз в год). Единовременная выплата к отпуску предоставляется раз в год в размере определенной доли (в пределах двух месячных окладов) на основании соответствующего приказа. Такая норма должна быть закреплена в трудовом или коллективном договоре (Положении об оплате труда).</w:t>
      </w:r>
      <w:r w:rsidRPr="008A1CCD">
        <w:rPr>
          <w:i/>
        </w:rPr>
        <w:t xml:space="preserve"> </w:t>
      </w:r>
    </w:p>
    <w:p w:rsidR="00673E1B" w:rsidRPr="00E54879" w:rsidRDefault="00673E1B" w:rsidP="00673E1B">
      <w:r>
        <w:rPr>
          <w:i/>
        </w:rPr>
        <w:t xml:space="preserve">         </w:t>
      </w:r>
      <w:r>
        <w:t xml:space="preserve">В связи, с чем КСП района предлагает </w:t>
      </w:r>
      <w:r w:rsidR="0013586C">
        <w:t xml:space="preserve">разработать и </w:t>
      </w:r>
      <w:r>
        <w:t>утвердить Положение об оплате труда заместител</w:t>
      </w:r>
      <w:r w:rsidR="0013586C">
        <w:t>я</w:t>
      </w:r>
      <w:r>
        <w:t xml:space="preserve"> председателя Думы Речушинского СП. </w:t>
      </w:r>
    </w:p>
    <w:p w:rsidR="0020232D" w:rsidRDefault="0020232D" w:rsidP="0020232D">
      <w:r>
        <w:t xml:space="preserve">         Штатное расписание на 2015г. утверждено </w:t>
      </w:r>
      <w:r w:rsidRPr="00E52EBB">
        <w:t>Решением</w:t>
      </w:r>
      <w:r>
        <w:t xml:space="preserve"> Думы Речушинского сельского поселения от 30.01.2015г. № 8. Годовой фонд утвержден в сумме </w:t>
      </w:r>
      <w:r w:rsidRPr="006149E6">
        <w:t>369,5</w:t>
      </w:r>
      <w:r>
        <w:t xml:space="preserve"> тыс. рублей. </w:t>
      </w:r>
    </w:p>
    <w:p w:rsidR="0020232D" w:rsidRDefault="0020232D" w:rsidP="0020232D">
      <w:r>
        <w:t xml:space="preserve">         </w:t>
      </w:r>
      <w:r w:rsidRPr="00E52EBB">
        <w:t>Решением</w:t>
      </w:r>
      <w:r>
        <w:t xml:space="preserve"> Думы Речушинского сельского поселения </w:t>
      </w:r>
      <w:r w:rsidRPr="00900A8F">
        <w:t xml:space="preserve">от </w:t>
      </w:r>
      <w:r>
        <w:t>29</w:t>
      </w:r>
      <w:r w:rsidRPr="00900A8F">
        <w:t>.12.2014г. №</w:t>
      </w:r>
      <w:r>
        <w:t xml:space="preserve"> 103 бюджетные ассигнования по подразделу 0103 «Функционирование законодательных (представительных) органов государственной власти и представительных органов муниципального образования» </w:t>
      </w:r>
      <w:r>
        <w:lastRenderedPageBreak/>
        <w:t xml:space="preserve">утверждены в сумме 303,1 тыс. рублей, в том  числе на заработную плату (КОСГУ 211) – 232,8 тыс. рублей, начисления на оплату труда (КОСГУ 213) – 70,3 тыс. рублей.  </w:t>
      </w:r>
    </w:p>
    <w:p w:rsidR="0020232D" w:rsidRDefault="0020232D" w:rsidP="0020232D">
      <w:r>
        <w:t xml:space="preserve">         В течение года бюджетные ассигнования увеличены до 491,1 тыс. рублей, в том числе на заработную плату (КОСГУ 211) – до 371,4 тыс. рублей, начисления (КОСГУ 213) – до 119,6         тыс. рублей (Решением Думы Речушинского сельского поселения от 31.12.2015г. № 120). </w:t>
      </w:r>
    </w:p>
    <w:p w:rsidR="0020232D" w:rsidRDefault="0020232D" w:rsidP="0020232D">
      <w:r>
        <w:t xml:space="preserve">         </w:t>
      </w:r>
      <w:r w:rsidRPr="009318B7">
        <w:t xml:space="preserve">Фактическое начисление по оплате труда </w:t>
      </w:r>
      <w:r>
        <w:t xml:space="preserve">заместителя председателя Думы </w:t>
      </w:r>
      <w:r w:rsidRPr="009318B7">
        <w:t>в период с 01.01.201</w:t>
      </w:r>
      <w:r>
        <w:t>5</w:t>
      </w:r>
      <w:r w:rsidRPr="009318B7">
        <w:t xml:space="preserve">г. по </w:t>
      </w:r>
      <w:r>
        <w:t>3</w:t>
      </w:r>
      <w:r w:rsidRPr="009318B7">
        <w:t>1.1</w:t>
      </w:r>
      <w:r>
        <w:t>2</w:t>
      </w:r>
      <w:r w:rsidRPr="009318B7">
        <w:t>.201</w:t>
      </w:r>
      <w:r>
        <w:t>5</w:t>
      </w:r>
      <w:r w:rsidRPr="009318B7">
        <w:t xml:space="preserve">г. составила </w:t>
      </w:r>
      <w:r w:rsidRPr="006149E6">
        <w:t>340,7</w:t>
      </w:r>
      <w:r w:rsidRPr="009318B7">
        <w:t xml:space="preserve"> тыс.</w:t>
      </w:r>
      <w:r>
        <w:t xml:space="preserve"> </w:t>
      </w:r>
      <w:r w:rsidRPr="009318B7">
        <w:t>руб</w:t>
      </w:r>
      <w:r>
        <w:t xml:space="preserve">лей, что не превышает </w:t>
      </w:r>
      <w:r w:rsidR="001A7DCA">
        <w:t>годовой фонд</w:t>
      </w:r>
      <w:r w:rsidR="00A86916">
        <w:t xml:space="preserve"> оплаты труда</w:t>
      </w:r>
      <w:r w:rsidR="00A86916" w:rsidRPr="00A86916">
        <w:t xml:space="preserve"> </w:t>
      </w:r>
      <w:r w:rsidR="00A86916">
        <w:t>в сумме 369,5 тыс. рублей</w:t>
      </w:r>
      <w:r w:rsidR="001A7DCA">
        <w:t xml:space="preserve">, утвержденный штатным </w:t>
      </w:r>
      <w:r w:rsidR="006149E6" w:rsidRPr="006149E6">
        <w:t xml:space="preserve"> </w:t>
      </w:r>
      <w:r w:rsidR="006149E6">
        <w:t>расписани</w:t>
      </w:r>
      <w:r w:rsidR="00A86916">
        <w:t>ем</w:t>
      </w:r>
      <w:r w:rsidR="001A7DCA">
        <w:t xml:space="preserve"> на 2015 год.</w:t>
      </w:r>
    </w:p>
    <w:p w:rsidR="0020232D" w:rsidRDefault="0020232D" w:rsidP="0020232D">
      <w:r>
        <w:t xml:space="preserve">         По состоянию на 01.01.2015г. в расчетно-платежной ведомости числилась просроченная кредиторская задолженность за ноябрь 2014г. и текущая кредиторская задолженность за декабрь 2014г. в общей сумме 53,6 тыс. рублей, всего выплачено заработной платы за 2015 год с учетом кредиторской задолженности 371,4 тыс. рублей.</w:t>
      </w:r>
    </w:p>
    <w:p w:rsidR="0020232D" w:rsidRDefault="0020232D" w:rsidP="0020232D">
      <w:r>
        <w:t xml:space="preserve">         Кроме того, как показала проверка, имела место просроченная кредиторская задолженность за ноябрь 2014г. и текущая кредиторская задолженность за декабрь 2014г. в общей сумме 8,0 тыс. рублей по налогу на доходы физических лиц, которая была погашена в 2015 году.</w:t>
      </w:r>
    </w:p>
    <w:p w:rsidR="0020232D" w:rsidRDefault="0020232D" w:rsidP="0020232D">
      <w:r>
        <w:t xml:space="preserve">           </w:t>
      </w:r>
    </w:p>
    <w:p w:rsidR="0020232D" w:rsidRDefault="0020232D" w:rsidP="0020232D"/>
    <w:p w:rsidR="0020232D" w:rsidRDefault="0020232D" w:rsidP="0020232D">
      <w:pPr>
        <w:jc w:val="center"/>
        <w:rPr>
          <w:b/>
        </w:rPr>
      </w:pPr>
      <w:r w:rsidRPr="00C074A0">
        <w:rPr>
          <w:b/>
        </w:rPr>
        <w:t>Оплата труда муниципальных служащих</w:t>
      </w:r>
      <w:r>
        <w:rPr>
          <w:b/>
        </w:rPr>
        <w:t>, технического и вспомогательного персонала, инспектора ВУС</w:t>
      </w:r>
      <w:r w:rsidRPr="00C074A0">
        <w:rPr>
          <w:b/>
        </w:rPr>
        <w:t xml:space="preserve"> муниципального образования</w:t>
      </w:r>
    </w:p>
    <w:p w:rsidR="0020232D" w:rsidRDefault="0020232D" w:rsidP="0020232D">
      <w:pPr>
        <w:jc w:val="center"/>
        <w:rPr>
          <w:b/>
        </w:rPr>
      </w:pPr>
    </w:p>
    <w:p w:rsidR="0020232D" w:rsidRDefault="0020232D" w:rsidP="0020232D">
      <w:r>
        <w:t xml:space="preserve">         О</w:t>
      </w:r>
      <w:r w:rsidRPr="009F0D4C">
        <w:t xml:space="preserve">плата труда муниципальных служащих </w:t>
      </w:r>
      <w:r>
        <w:t>администрации Речушин</w:t>
      </w:r>
      <w:r w:rsidRPr="00EC4F3E">
        <w:t xml:space="preserve">ского сельского </w:t>
      </w:r>
      <w:r w:rsidRPr="009F0D4C">
        <w:t>поселения в 201</w:t>
      </w:r>
      <w:r>
        <w:t>5</w:t>
      </w:r>
      <w:r w:rsidRPr="009F0D4C">
        <w:t xml:space="preserve"> году регулировалась следующими документами:</w:t>
      </w:r>
    </w:p>
    <w:p w:rsidR="0020232D" w:rsidRDefault="0020232D" w:rsidP="0020232D">
      <w:r>
        <w:t>- Решением Думы Речушин</w:t>
      </w:r>
      <w:r w:rsidRPr="00EC4F3E">
        <w:t>ского сельского поселения</w:t>
      </w:r>
      <w:r>
        <w:t xml:space="preserve"> от 23.04.2015г. № 123 «Об оплате труда муниципальных служащих администрации Речушин</w:t>
      </w:r>
      <w:r w:rsidRPr="00EC4F3E">
        <w:t>ского сельского поселения</w:t>
      </w:r>
      <w:r>
        <w:t>»;</w:t>
      </w:r>
    </w:p>
    <w:p w:rsidR="0020232D" w:rsidRDefault="0020232D" w:rsidP="0020232D">
      <w:r>
        <w:t>- Решением Думы Речушин</w:t>
      </w:r>
      <w:r w:rsidRPr="00EC4F3E">
        <w:t>ского сельского поселения</w:t>
      </w:r>
      <w:r>
        <w:t xml:space="preserve"> от 27.08.2015г. № 131 «О внесении изменений в Положение «Об оплате труда муниципальных служащих администрации Речушин</w:t>
      </w:r>
      <w:r w:rsidRPr="00EC4F3E">
        <w:t>ского сельского поселения</w:t>
      </w:r>
      <w:r>
        <w:t>»;</w:t>
      </w:r>
    </w:p>
    <w:p w:rsidR="0020232D" w:rsidRDefault="0020232D" w:rsidP="0020232D">
      <w:r>
        <w:t>- Решением Думы Речушин</w:t>
      </w:r>
      <w:r w:rsidRPr="00EC4F3E">
        <w:t>ского сельского поселения</w:t>
      </w:r>
      <w:r>
        <w:t xml:space="preserve"> от 27.08.2015г. № 130 об утверждении Положения «О выплате премии за добросовестное исполнение служебных обязанностей муниципальным служащим администрации Речушин</w:t>
      </w:r>
      <w:r w:rsidRPr="00EC4F3E">
        <w:t>ского сельского поселения</w:t>
      </w:r>
      <w:r>
        <w:t>»;</w:t>
      </w:r>
    </w:p>
    <w:p w:rsidR="0020232D" w:rsidRDefault="0020232D" w:rsidP="0020232D">
      <w:r>
        <w:t>-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20232D" w:rsidRDefault="0020232D" w:rsidP="0020232D">
      <w:r>
        <w:t xml:space="preserve">- Приказом </w:t>
      </w:r>
      <w:r w:rsidR="00B00B5C">
        <w:t>М</w:t>
      </w:r>
      <w:r>
        <w:t>инистерства труда и занятости Иркутской области от 14.10.2013г. N 57-мпр (ред. от 22.06.2015г.) «Об утверждении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контрольно-счетного органа муниципального образования Иркутской области» (Приказ от 14.10.2013г. № 57-мпр).</w:t>
      </w:r>
    </w:p>
    <w:p w:rsidR="0020232D" w:rsidRDefault="0020232D" w:rsidP="0020232D">
      <w:r>
        <w:t xml:space="preserve">         </w:t>
      </w:r>
      <w:r w:rsidRPr="00E52EBB">
        <w:t>Решением</w:t>
      </w:r>
      <w:r>
        <w:t xml:space="preserve"> Думы Речушинского сельского поселения </w:t>
      </w:r>
      <w:r w:rsidRPr="00900A8F">
        <w:t xml:space="preserve">от </w:t>
      </w:r>
      <w:r>
        <w:t>29</w:t>
      </w:r>
      <w:r w:rsidRPr="00900A8F">
        <w:t>.12.2014г. №</w:t>
      </w:r>
      <w:r>
        <w:t xml:space="preserve"> 103 бюджетные ассигнования по подразделу 0104 «Функционирование местных администраций» </w:t>
      </w:r>
      <w:r w:rsidR="00C031DB">
        <w:t xml:space="preserve">на 2015 год </w:t>
      </w:r>
      <w:r>
        <w:t xml:space="preserve">утверждены в сумме 2 998,8 тыс. рублей, в том  числе на заработную плату (КОСГУ 211) – 2 226,5 тыс. рублей, начисления на оплату труда (КОСГУ 213) – 644,3 тыс. рублей.  </w:t>
      </w:r>
    </w:p>
    <w:p w:rsidR="0020232D" w:rsidRDefault="0020232D" w:rsidP="0020232D">
      <w:r>
        <w:t xml:space="preserve">         В течение года бюджетные ассигнования увеличены до 4 393,4 тыс. рублей, в том числе на заработную плату (КОСГУ 211) – до 3 262,3 тыс. рублей, начисления (КОСГУ 213) – до 917,5         тыс. рублей (Решением Думы Речушинского сельского поселения от 31.12.2015г. № 120).            </w:t>
      </w:r>
    </w:p>
    <w:p w:rsidR="0020232D" w:rsidRDefault="0020232D" w:rsidP="0020232D">
      <w:r>
        <w:t xml:space="preserve">         Структура администрации Речушинского СП утверждена Решением Думы от 29.01.2015г. № 110 «Об утверждении структуры администрации Речушинского сельского поселения», согласно которой в составе администрации предусмотрено:</w:t>
      </w:r>
    </w:p>
    <w:p w:rsidR="0020232D" w:rsidRDefault="0020232D" w:rsidP="0020232D">
      <w:r>
        <w:t>- муниципальные служащие  (консультант 1 единица, ведущий специалист 6 единиц, специалист 1 единица);</w:t>
      </w:r>
    </w:p>
    <w:p w:rsidR="0020232D" w:rsidRDefault="0020232D" w:rsidP="0020232D">
      <w:r>
        <w:lastRenderedPageBreak/>
        <w:t>- технический персонал (заведующий хозяйством 1 единица, ведущий бухгалтер 0,25 единиц, ведущий бухгалтер передача полномочий 0,75 единиц, инспектор ВУС 0,4 единицы);</w:t>
      </w:r>
    </w:p>
    <w:p w:rsidR="0020232D" w:rsidRDefault="0020232D" w:rsidP="0020232D">
      <w:r>
        <w:t xml:space="preserve">- вспомогательный персонал (водитель 1 единица, сторож-уборщик 3 единицы). </w:t>
      </w:r>
    </w:p>
    <w:p w:rsidR="0020232D" w:rsidRDefault="0020232D" w:rsidP="0020232D">
      <w:r>
        <w:t xml:space="preserve">         Штатное расписание на 2015 год муниципальных служащих утверждено </w:t>
      </w:r>
      <w:r w:rsidRPr="00E52EBB">
        <w:t>Решением</w:t>
      </w:r>
      <w:r>
        <w:t xml:space="preserve"> Думы Речушинского сельского поселения от 30.01.2015г. № 8. Годовой фонд утвержден в сумме 3 771,5 тыс. рублей и нормативной численностью по муниципальным служащим в количестве 8 штатных единиц. Распоряжением администрации Речушинского сельского поселения от 23.04.2015г. № 35 «Об утверждении штатного расписания муниципальных служащих администрации Речушинского сельского поселения» было внесено изменение в штатное расписание путем исключения двух вакантных должностей ведущего специалиста с 01.05.2015г. и уменьшением годового фонда на 949,0 тыс. рублей</w:t>
      </w:r>
      <w:r w:rsidR="00E036F4">
        <w:t>, согласно Приказу от 14.10.2013г. № 57-мпр (ред. от 22.06.2015г.)</w:t>
      </w:r>
      <w:r>
        <w:t xml:space="preserve">.  </w:t>
      </w:r>
    </w:p>
    <w:p w:rsidR="00B00B5C" w:rsidRDefault="00B00B5C" w:rsidP="00B00B5C">
      <w:r>
        <w:t xml:space="preserve">         </w:t>
      </w:r>
      <w:r w:rsidRPr="009318B7">
        <w:t xml:space="preserve">Фактическое начисление по оплате труда </w:t>
      </w:r>
      <w:r>
        <w:t xml:space="preserve">муниципальных служащих </w:t>
      </w:r>
      <w:r w:rsidRPr="009318B7">
        <w:t>в период с 01.01.201</w:t>
      </w:r>
      <w:r>
        <w:t>5</w:t>
      </w:r>
      <w:r w:rsidRPr="009318B7">
        <w:t xml:space="preserve">г. по </w:t>
      </w:r>
      <w:r>
        <w:t>3</w:t>
      </w:r>
      <w:r w:rsidRPr="009318B7">
        <w:t>1.1</w:t>
      </w:r>
      <w:r>
        <w:t>2</w:t>
      </w:r>
      <w:r w:rsidRPr="009318B7">
        <w:t>.201</w:t>
      </w:r>
      <w:r>
        <w:t>5</w:t>
      </w:r>
      <w:r w:rsidRPr="009318B7">
        <w:t xml:space="preserve">г. составила </w:t>
      </w:r>
      <w:r>
        <w:t xml:space="preserve">2 068,3 </w:t>
      </w:r>
      <w:r w:rsidRPr="009318B7">
        <w:t>тыс.</w:t>
      </w:r>
      <w:r>
        <w:t xml:space="preserve"> </w:t>
      </w:r>
      <w:r w:rsidRPr="009318B7">
        <w:t>руб</w:t>
      </w:r>
      <w:r>
        <w:t>лей, что не превышает годовой фонд</w:t>
      </w:r>
      <w:r w:rsidR="00A86916">
        <w:t xml:space="preserve"> оплаты труда в сумме 2 822,5 тыс. рублей</w:t>
      </w:r>
      <w:r>
        <w:t xml:space="preserve">, утвержденный штатным </w:t>
      </w:r>
      <w:r w:rsidR="006149E6">
        <w:t>расписанием</w:t>
      </w:r>
      <w:r>
        <w:t xml:space="preserve"> на 2015 год</w:t>
      </w:r>
      <w:r w:rsidR="00A86916">
        <w:t>.</w:t>
      </w:r>
    </w:p>
    <w:p w:rsidR="00B00B5C" w:rsidRPr="00676F0A" w:rsidRDefault="00B00B5C" w:rsidP="00B00B5C">
      <w:r>
        <w:t xml:space="preserve">         </w:t>
      </w:r>
      <w:r w:rsidRPr="00676F0A">
        <w:t xml:space="preserve">По состоянию на 01.01.2015г. в расчетно-платежной ведомости числилась просроченная кредиторская задолженность за ноябрь 2014г. и текущая кредиторская задолженность за декабрь 2014г. в общей сумме 283,7 тыс. рублей, всего выплачено заработной платы за 2015 год с учетом кредиторской задолженности </w:t>
      </w:r>
      <w:r>
        <w:t>2 256,5</w:t>
      </w:r>
      <w:r w:rsidRPr="00676F0A">
        <w:t xml:space="preserve"> тыс. рублей.</w:t>
      </w:r>
    </w:p>
    <w:p w:rsidR="00B00B5C" w:rsidRDefault="00B00B5C" w:rsidP="00B00B5C">
      <w:r w:rsidRPr="00676F0A">
        <w:t xml:space="preserve">         Кроме того, как показала проверка, имела место просроченная кредиторская задолженность за ноябрь 2014г. и текущая кредиторская задолженность за декабрь 2014г. в общей сумме </w:t>
      </w:r>
      <w:r>
        <w:t>42</w:t>
      </w:r>
      <w:r w:rsidRPr="00676F0A">
        <w:t>,</w:t>
      </w:r>
      <w:r>
        <w:t>4</w:t>
      </w:r>
      <w:r w:rsidRPr="00676F0A">
        <w:t xml:space="preserve"> тыс. рублей по налогу на доходы физических лиц, которая была погашена в 2015 году.</w:t>
      </w:r>
    </w:p>
    <w:p w:rsidR="00B00B5C" w:rsidRDefault="00B00B5C" w:rsidP="0020232D"/>
    <w:p w:rsidR="0020232D" w:rsidRDefault="0020232D" w:rsidP="0020232D">
      <w:r>
        <w:t xml:space="preserve">         Штатное расписание на 2015 год муниципальных служащих по осуществлению полномочий в сфере водоснабжения и водоотведения утверждено </w:t>
      </w:r>
      <w:r w:rsidRPr="00E52EBB">
        <w:t>Решением</w:t>
      </w:r>
      <w:r>
        <w:t xml:space="preserve"> Думы Речушинского сельского поселения от 30.01.2015г. № 8. Годовой фонд утвержден в сумме 31,3 тыс. рублей и нормативной численностью по муниципальным служащим в количестве 0,08 штатных единиц.</w:t>
      </w:r>
    </w:p>
    <w:p w:rsidR="0020232D" w:rsidRDefault="0020232D" w:rsidP="0020232D">
      <w:r>
        <w:t xml:space="preserve">         Положением об оплате труда муниципальных служащих администрации Речушин</w:t>
      </w:r>
      <w:r w:rsidRPr="00EC4F3E">
        <w:t>ского сельского поселения</w:t>
      </w:r>
      <w:r>
        <w:t xml:space="preserve"> утверждены размеры должностных окладов. Оплата труда муниципальных служащих осуществляется в виде:</w:t>
      </w:r>
    </w:p>
    <w:p w:rsidR="0020232D" w:rsidRDefault="0020232D" w:rsidP="0020232D">
      <w:r>
        <w:t>- должностного оклада;</w:t>
      </w:r>
    </w:p>
    <w:p w:rsidR="0020232D" w:rsidRDefault="0020232D" w:rsidP="0020232D">
      <w:r>
        <w:t>- надбавки за выслугу лет;</w:t>
      </w:r>
    </w:p>
    <w:p w:rsidR="0020232D" w:rsidRDefault="0020232D" w:rsidP="0020232D">
      <w:r>
        <w:t xml:space="preserve"> - надбавки за особые условия;</w:t>
      </w:r>
    </w:p>
    <w:p w:rsidR="0020232D" w:rsidRDefault="0020232D" w:rsidP="0020232D">
      <w:r>
        <w:t>- надбавки за классный чин;</w:t>
      </w:r>
    </w:p>
    <w:p w:rsidR="0020232D" w:rsidRDefault="0020232D" w:rsidP="0020232D">
      <w:r>
        <w:t>- ежемесячного денежного поощрения;</w:t>
      </w:r>
    </w:p>
    <w:p w:rsidR="0020232D" w:rsidRDefault="0020232D" w:rsidP="0020232D">
      <w:r>
        <w:t>- премии за добросовестное исполнение служебных обязанностей;</w:t>
      </w:r>
    </w:p>
    <w:p w:rsidR="0020232D" w:rsidRDefault="0020232D" w:rsidP="0020232D">
      <w:r>
        <w:t>- единовременной выплаты при предоставлении ежегодного оплачиваемого отпуска и материальной помощи.</w:t>
      </w:r>
    </w:p>
    <w:p w:rsidR="0020232D" w:rsidRDefault="0020232D" w:rsidP="0020232D">
      <w:r>
        <w:t xml:space="preserve">         В ходе выборочной проверки было выявлено, что в соответствии с требованиями ст. 282 Трудового Кодекса Российской Федерации (далее - ТК РФ) не заключен трудовой договор</w:t>
      </w:r>
      <w:r w:rsidRPr="007671B2">
        <w:t xml:space="preserve"> </w:t>
      </w:r>
      <w:r>
        <w:t>с ведущим специалистом Куроченко Н.Н. принятой на работу по совместительству на 0,08 ставки (приказ от 01.06.2013г. № 10).</w:t>
      </w:r>
    </w:p>
    <w:p w:rsidR="00B00B5C" w:rsidRDefault="00B00B5C" w:rsidP="00B00B5C">
      <w:r>
        <w:t xml:space="preserve">         </w:t>
      </w:r>
      <w:r w:rsidRPr="009318B7">
        <w:t xml:space="preserve">Фактическое начисление по оплате труда </w:t>
      </w:r>
      <w:r>
        <w:t xml:space="preserve">муниципальных служащих </w:t>
      </w:r>
      <w:r w:rsidR="00A86916">
        <w:t>по осуществлению полномочий в сфере водоснабжения и водоотведения</w:t>
      </w:r>
      <w:r w:rsidR="00A86916" w:rsidRPr="009318B7">
        <w:t xml:space="preserve"> </w:t>
      </w:r>
      <w:r w:rsidRPr="009318B7">
        <w:t>в период с 01.01.201</w:t>
      </w:r>
      <w:r>
        <w:t>5</w:t>
      </w:r>
      <w:r w:rsidRPr="009318B7">
        <w:t xml:space="preserve">г. по </w:t>
      </w:r>
      <w:r>
        <w:t>3</w:t>
      </w:r>
      <w:r w:rsidRPr="009318B7">
        <w:t>1.1</w:t>
      </w:r>
      <w:r>
        <w:t>2</w:t>
      </w:r>
      <w:r w:rsidRPr="009318B7">
        <w:t>.201</w:t>
      </w:r>
      <w:r>
        <w:t>5</w:t>
      </w:r>
      <w:r w:rsidRPr="009318B7">
        <w:t xml:space="preserve">г. составила </w:t>
      </w:r>
      <w:r w:rsidR="00A86916">
        <w:t>30</w:t>
      </w:r>
      <w:r>
        <w:t xml:space="preserve">,3 </w:t>
      </w:r>
      <w:r w:rsidRPr="009318B7">
        <w:t>тыс.</w:t>
      </w:r>
      <w:r>
        <w:t xml:space="preserve"> </w:t>
      </w:r>
      <w:r w:rsidRPr="009318B7">
        <w:t>руб</w:t>
      </w:r>
      <w:r>
        <w:t>лей, что не превышает годовой фонд</w:t>
      </w:r>
      <w:r w:rsidR="00A86916">
        <w:t xml:space="preserve"> оплаты труда в сумме 31,3 тыс. рублей</w:t>
      </w:r>
      <w:r>
        <w:t xml:space="preserve">, утвержденный штатным </w:t>
      </w:r>
      <w:r w:rsidR="006149E6">
        <w:t>расписанием</w:t>
      </w:r>
      <w:r>
        <w:t xml:space="preserve"> на 2015 год.</w:t>
      </w:r>
    </w:p>
    <w:p w:rsidR="00B00B5C" w:rsidRDefault="00B00B5C" w:rsidP="00B00B5C"/>
    <w:p w:rsidR="0020232D" w:rsidRDefault="0020232D" w:rsidP="0020232D">
      <w:r>
        <w:t xml:space="preserve">         О</w:t>
      </w:r>
      <w:r w:rsidRPr="009F0D4C">
        <w:t xml:space="preserve">плата труда </w:t>
      </w:r>
      <w:r>
        <w:t>технического и вспомогательного персонала</w:t>
      </w:r>
      <w:r w:rsidRPr="009F0D4C">
        <w:t xml:space="preserve"> </w:t>
      </w:r>
      <w:r>
        <w:t>администрации Речушин</w:t>
      </w:r>
      <w:r w:rsidRPr="00EC4F3E">
        <w:t xml:space="preserve">ского сельского </w:t>
      </w:r>
      <w:r w:rsidRPr="009F0D4C">
        <w:t>поселения в 201</w:t>
      </w:r>
      <w:r>
        <w:t>5</w:t>
      </w:r>
      <w:r w:rsidRPr="009F0D4C">
        <w:t xml:space="preserve"> году регулировалась следующими документами:</w:t>
      </w:r>
    </w:p>
    <w:p w:rsidR="0020232D" w:rsidRDefault="0020232D" w:rsidP="0020232D">
      <w:r>
        <w:t>- Постановлением администрации Речушин</w:t>
      </w:r>
      <w:r w:rsidRPr="00EC4F3E">
        <w:t>ского сельского поселения</w:t>
      </w:r>
      <w:r>
        <w:t xml:space="preserve"> от 23.04.2015г. № 27 «Об оплате труда  технического и вспомогательного персонала</w:t>
      </w:r>
      <w:r w:rsidRPr="009F0D4C">
        <w:t xml:space="preserve"> </w:t>
      </w:r>
      <w:r>
        <w:t>администрации Речушин</w:t>
      </w:r>
      <w:r w:rsidRPr="00EC4F3E">
        <w:t>ского сельского поселения</w:t>
      </w:r>
      <w:r>
        <w:t>»;</w:t>
      </w:r>
    </w:p>
    <w:p w:rsidR="0020232D" w:rsidRDefault="0020232D" w:rsidP="0020232D">
      <w:r>
        <w:lastRenderedPageBreak/>
        <w:t>- Приказом министерства труда и занятости Иркутской области от 14.10.2013г. N 57-мпр (ред. от 22.06.2015г.) «Об утверждении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контрольно-счетного органа муниципального образования Иркутской области» (Приказ от 14.10.2013г. № 57-мпр).</w:t>
      </w:r>
    </w:p>
    <w:p w:rsidR="0020232D" w:rsidRDefault="0020232D" w:rsidP="0020232D">
      <w:r>
        <w:t xml:space="preserve">         Численность технического и вспомогательного персонала утверждена в количестве 6 штатных единиц. </w:t>
      </w:r>
    </w:p>
    <w:p w:rsidR="0020232D" w:rsidRDefault="0020232D" w:rsidP="0020232D">
      <w:r>
        <w:t xml:space="preserve">         Штатное расписание на 2015г. утверждено </w:t>
      </w:r>
      <w:r w:rsidRPr="00E52EBB">
        <w:t>Решением</w:t>
      </w:r>
      <w:r>
        <w:t xml:space="preserve"> Думы Речушинского сельского поселения от 30.01.2015г. № 8. Годовой фонд утвержден в сумме 608,8 тыс. рублей по вспомогательному персоналу и в сумме 748,1 тыс. рублей по техническому персоналу. </w:t>
      </w:r>
    </w:p>
    <w:p w:rsidR="0020232D" w:rsidRDefault="0020232D" w:rsidP="0020232D">
      <w:r>
        <w:t xml:space="preserve">         </w:t>
      </w:r>
      <w:r w:rsidRPr="007A3F66">
        <w:t xml:space="preserve">Фактическая оплата труда </w:t>
      </w:r>
      <w:r>
        <w:t>технических исполнителей и вспомогательного персонала</w:t>
      </w:r>
      <w:r w:rsidRPr="007A3F66">
        <w:t xml:space="preserve"> </w:t>
      </w:r>
      <w:r>
        <w:t>Речушинского сельского поселения</w:t>
      </w:r>
      <w:r w:rsidRPr="007A3F66">
        <w:t xml:space="preserve"> в период с 01.01.201</w:t>
      </w:r>
      <w:r>
        <w:t>5</w:t>
      </w:r>
      <w:r w:rsidRPr="007A3F66">
        <w:t>г. по 3</w:t>
      </w:r>
      <w:r>
        <w:t>1</w:t>
      </w:r>
      <w:r w:rsidRPr="007A3F66">
        <w:t>.</w:t>
      </w:r>
      <w:r>
        <w:t>12</w:t>
      </w:r>
      <w:r w:rsidRPr="007A3F66">
        <w:t>.201</w:t>
      </w:r>
      <w:r>
        <w:t>5</w:t>
      </w:r>
      <w:r w:rsidRPr="007A3F66">
        <w:t xml:space="preserve">г. </w:t>
      </w:r>
      <w:r>
        <w:t>начислена в сумме 1 085</w:t>
      </w:r>
      <w:r w:rsidRPr="00A06889">
        <w:t>,</w:t>
      </w:r>
      <w:r>
        <w:t>4</w:t>
      </w:r>
      <w:r w:rsidRPr="00A06889">
        <w:t xml:space="preserve"> тыс</w:t>
      </w:r>
      <w:r w:rsidRPr="007A3F66">
        <w:t>. руб</w:t>
      </w:r>
      <w:r>
        <w:t xml:space="preserve">лей, начисления на оплату труда – 327,8 тыс. рублей, </w:t>
      </w:r>
      <w:r w:rsidRPr="007A3F66">
        <w:t xml:space="preserve">что </w:t>
      </w:r>
      <w:r>
        <w:t>не превышает годовой фонд оплаты труда в сумме 1 356,9 тыс. рублей, утвержденный  штатн</w:t>
      </w:r>
      <w:r w:rsidR="006149E6">
        <w:t>ы</w:t>
      </w:r>
      <w:r>
        <w:t xml:space="preserve">м </w:t>
      </w:r>
      <w:r w:rsidR="006149E6">
        <w:t>расписанием</w:t>
      </w:r>
      <w:r>
        <w:t xml:space="preserve"> на 2015</w:t>
      </w:r>
      <w:r w:rsidR="00A86916">
        <w:t xml:space="preserve"> </w:t>
      </w:r>
      <w:r>
        <w:t>г</w:t>
      </w:r>
      <w:r w:rsidR="00A86916">
        <w:t>од</w:t>
      </w:r>
      <w:r>
        <w:t xml:space="preserve">. </w:t>
      </w:r>
    </w:p>
    <w:p w:rsidR="0020232D" w:rsidRDefault="0020232D" w:rsidP="0020232D">
      <w:r>
        <w:t xml:space="preserve">            </w:t>
      </w:r>
    </w:p>
    <w:p w:rsidR="0020232D" w:rsidRDefault="0020232D" w:rsidP="0020232D">
      <w:r>
        <w:t xml:space="preserve">         О</w:t>
      </w:r>
      <w:r w:rsidRPr="009F0D4C">
        <w:t xml:space="preserve">плата труда </w:t>
      </w:r>
      <w:r>
        <w:t>инспектора ВУС</w:t>
      </w:r>
      <w:r w:rsidRPr="009F0D4C">
        <w:t xml:space="preserve"> </w:t>
      </w:r>
      <w:r>
        <w:t>Речушинского</w:t>
      </w:r>
      <w:r w:rsidRPr="00EC4F3E">
        <w:t xml:space="preserve"> сельского </w:t>
      </w:r>
      <w:r w:rsidRPr="009F0D4C">
        <w:t>поселения в 201</w:t>
      </w:r>
      <w:r>
        <w:t>5</w:t>
      </w:r>
      <w:r w:rsidRPr="009F0D4C">
        <w:t xml:space="preserve"> году регулировалась </w:t>
      </w:r>
      <w:r>
        <w:t>Положением об оплате труда инспектора ВУС администрации Речушинского</w:t>
      </w:r>
      <w:r w:rsidRPr="00EC4F3E">
        <w:t xml:space="preserve"> сельского поселения</w:t>
      </w:r>
      <w:r>
        <w:t xml:space="preserve">, утвержденным </w:t>
      </w:r>
      <w:r w:rsidR="006149E6">
        <w:t>п</w:t>
      </w:r>
      <w:r>
        <w:t>остановлением администрации Речушинского</w:t>
      </w:r>
      <w:r w:rsidRPr="00EC4F3E">
        <w:t xml:space="preserve"> сельского поселения</w:t>
      </w:r>
      <w:r>
        <w:t xml:space="preserve"> от 13.01.2015г. № 1. </w:t>
      </w:r>
    </w:p>
    <w:p w:rsidR="0020232D" w:rsidRDefault="0020232D" w:rsidP="0020232D">
      <w:r>
        <w:t xml:space="preserve">         Штатное расписание на 2015 год инспектора ВУС утверждено </w:t>
      </w:r>
      <w:r w:rsidRPr="00E52EBB">
        <w:t>Решением</w:t>
      </w:r>
      <w:r>
        <w:t xml:space="preserve"> Думы Речушинского сельского поселения от 30.01.2015г. № 8. Годовой фонд утвержден в сумме 65,7 тыс. рублей и нормативной численностью в количестве 0,4 штатных единиц.</w:t>
      </w:r>
    </w:p>
    <w:p w:rsidR="0020232D" w:rsidRDefault="0020232D" w:rsidP="0020232D">
      <w:r>
        <w:t xml:space="preserve">         </w:t>
      </w:r>
      <w:r w:rsidRPr="007A3F66">
        <w:t xml:space="preserve">Фактическая оплата труда </w:t>
      </w:r>
      <w:r>
        <w:t>инспектора ВУС Речушинского сельского поселения</w:t>
      </w:r>
      <w:r w:rsidRPr="007A3F66">
        <w:t xml:space="preserve"> в период с 01.01.201</w:t>
      </w:r>
      <w:r>
        <w:t>5</w:t>
      </w:r>
      <w:r w:rsidRPr="007A3F66">
        <w:t>г. по 3</w:t>
      </w:r>
      <w:r>
        <w:t>1</w:t>
      </w:r>
      <w:r w:rsidRPr="007A3F66">
        <w:t>.</w:t>
      </w:r>
      <w:r>
        <w:t>12</w:t>
      </w:r>
      <w:r w:rsidRPr="007A3F66">
        <w:t>.201</w:t>
      </w:r>
      <w:r>
        <w:t>5</w:t>
      </w:r>
      <w:r w:rsidRPr="007A3F66">
        <w:t xml:space="preserve">г. </w:t>
      </w:r>
      <w:r>
        <w:t xml:space="preserve">начислена в </w:t>
      </w:r>
      <w:r w:rsidRPr="00A06889">
        <w:t xml:space="preserve">сумме </w:t>
      </w:r>
      <w:r>
        <w:t>59</w:t>
      </w:r>
      <w:r w:rsidRPr="00A06889">
        <w:t>,</w:t>
      </w:r>
      <w:r>
        <w:t>2</w:t>
      </w:r>
      <w:r w:rsidRPr="00A06889">
        <w:t xml:space="preserve"> тыс.</w:t>
      </w:r>
      <w:r w:rsidRPr="007A3F66">
        <w:t xml:space="preserve"> руб</w:t>
      </w:r>
      <w:r>
        <w:t>лей</w:t>
      </w:r>
      <w:r w:rsidRPr="007A3F66">
        <w:t xml:space="preserve">, </w:t>
      </w:r>
      <w:r>
        <w:t xml:space="preserve">начисления на оплату труда – 17,9 тыс. рублей, </w:t>
      </w:r>
      <w:r w:rsidRPr="007A3F66">
        <w:t xml:space="preserve">что </w:t>
      </w:r>
      <w:r>
        <w:t xml:space="preserve">не превышает годовой фонд оплаты труда в сумме 65,7 тыс. рублей, утвержденный в штатном </w:t>
      </w:r>
      <w:r w:rsidR="006149E6">
        <w:t>расписании</w:t>
      </w:r>
      <w:r>
        <w:t xml:space="preserve"> на 2015 год</w:t>
      </w:r>
      <w:r w:rsidRPr="00D31387">
        <w:t>.</w:t>
      </w:r>
      <w:r>
        <w:t xml:space="preserve">  </w:t>
      </w:r>
    </w:p>
    <w:p w:rsidR="0020232D" w:rsidRDefault="0020232D" w:rsidP="0020232D">
      <w:r>
        <w:t xml:space="preserve">         В ходе проверки начисления оплаты труда инспектору ВУС Медведевой О.Е., работающей по совместительству на 0,4 ставки выявлено следующее: </w:t>
      </w:r>
    </w:p>
    <w:p w:rsidR="0020232D" w:rsidRDefault="0020232D" w:rsidP="0020232D">
      <w:r>
        <w:t>- согласно справке-вызову от 31.10.2014г. № 08-21/0722, инспектору ВУС Медведевой О.Е. по приказу от 16.03.2015г. № 8 предоставлен и оплачен учебный отпуск в количестве 20 календарных дней с 06.04.2015г. по 25.04.2015г. в сумме 3 904,80 рублей;</w:t>
      </w:r>
    </w:p>
    <w:p w:rsidR="0020232D" w:rsidRDefault="0020232D" w:rsidP="0020232D">
      <w:pPr>
        <w:pStyle w:val="ConsPlusNormal"/>
        <w:jc w:val="both"/>
      </w:pPr>
      <w:r>
        <w:t xml:space="preserve">- согласно справке-вызову от 26.08.2015г. № 08-21/0476 инспектору ВУС Медведевой О.Е. по приказу от 07.09.2015г. № 38 предоставлен и оплачен учебный отпуск в количестве 25 календарных дней с 12.10.2015г. по 05.11.2015г. в сумме 4 752,50 рублей. </w:t>
      </w:r>
    </w:p>
    <w:p w:rsidR="0020232D" w:rsidRPr="00E2351D" w:rsidRDefault="0020232D" w:rsidP="0020232D">
      <w:pPr>
        <w:pStyle w:val="ConsPlusNormal"/>
        <w:ind w:firstLine="540"/>
        <w:jc w:val="both"/>
        <w:rPr>
          <w:i/>
          <w:u w:val="single"/>
        </w:rPr>
      </w:pPr>
      <w:r>
        <w:t>В связи с этим КСП района отмечает, что в с</w:t>
      </w:r>
      <w:r w:rsidR="00164443">
        <w:t>оответствии со ст. 287 ТК РФ не</w:t>
      </w:r>
      <w:r>
        <w:t xml:space="preserve">правомерно был предоставлен и оплачен учебный отпуск инспектору ВУС в сумме 8 657,30 рублей. </w:t>
      </w:r>
      <w:r w:rsidRPr="00E2351D">
        <w:rPr>
          <w:i/>
          <w:u w:val="single"/>
        </w:rPr>
        <w:t xml:space="preserve">Гарантии и компенсации лицам, совмещающим работу с получением образования, а также лицам, работающим в </w:t>
      </w:r>
      <w:hyperlink r:id="rId8" w:history="1">
        <w:r w:rsidRPr="00E2351D">
          <w:rPr>
            <w:i/>
            <w:color w:val="0000FF"/>
            <w:u w:val="single"/>
          </w:rPr>
          <w:t>районах Крайнего Севера</w:t>
        </w:r>
      </w:hyperlink>
      <w:r w:rsidRPr="00E2351D">
        <w:rPr>
          <w:i/>
          <w:u w:val="single"/>
        </w:rPr>
        <w:t xml:space="preserve"> и приравненных к ним местностях, предоставляются работникам только по основному месту работы.</w:t>
      </w:r>
    </w:p>
    <w:p w:rsidR="0020232D" w:rsidRDefault="0020232D" w:rsidP="0020232D">
      <w:pPr>
        <w:autoSpaceDE w:val="0"/>
        <w:autoSpaceDN w:val="0"/>
        <w:adjustRightInd w:val="0"/>
        <w:ind w:firstLine="540"/>
      </w:pPr>
      <w:r>
        <w:t xml:space="preserve">Табель учета рабочего времени применяется для учета времени, фактически отработанного и (или) неотработанного каждым работником организации, для контроля за соблюдением работниками установленного режима рабочего времени, для получения данных об отработанном времени, расчета оплаты труда. При проверке ведения табеля учета рабочего времени по инспектору ВУС Медведевой О.Е., принятой на 0,4 ставки количество часов в табеле проставляется </w:t>
      </w:r>
      <w:r w:rsidR="006149E6">
        <w:t>как на</w:t>
      </w:r>
      <w:r>
        <w:t xml:space="preserve"> 0,5 ставки </w:t>
      </w:r>
      <w:r w:rsidR="006149E6">
        <w:t xml:space="preserve">- </w:t>
      </w:r>
      <w:r>
        <w:t>3,6 часа (18 часов в неделю), но исходя</w:t>
      </w:r>
      <w:r w:rsidR="006149E6">
        <w:t>,</w:t>
      </w:r>
      <w:r>
        <w:t xml:space="preserve"> из 0,4 ставки в табеле должны проставлять 3,2 часа (16 часов в неделю). </w:t>
      </w:r>
    </w:p>
    <w:p w:rsidR="00752743" w:rsidRDefault="00752743" w:rsidP="0020232D">
      <w:pPr>
        <w:autoSpaceDE w:val="0"/>
        <w:autoSpaceDN w:val="0"/>
        <w:adjustRightInd w:val="0"/>
        <w:ind w:firstLine="540"/>
      </w:pPr>
    </w:p>
    <w:p w:rsidR="0020232D" w:rsidRPr="00764151" w:rsidRDefault="0020232D" w:rsidP="0020232D">
      <w:pPr>
        <w:pStyle w:val="ConsPlusNormal"/>
        <w:ind w:firstLine="540"/>
        <w:jc w:val="both"/>
        <w:rPr>
          <w:u w:val="single"/>
        </w:rPr>
      </w:pPr>
    </w:p>
    <w:p w:rsidR="0020232D" w:rsidRPr="00ED0D8E" w:rsidRDefault="0020232D" w:rsidP="0020232D">
      <w:pPr>
        <w:jc w:val="center"/>
        <w:rPr>
          <w:b/>
        </w:rPr>
      </w:pPr>
      <w:r w:rsidRPr="00ED0D8E">
        <w:rPr>
          <w:b/>
        </w:rPr>
        <w:t>Проверка оплаты труда подведомственного учреждения</w:t>
      </w:r>
    </w:p>
    <w:p w:rsidR="0020232D" w:rsidRPr="00ED0D8E" w:rsidRDefault="0020232D" w:rsidP="0020232D">
      <w:pPr>
        <w:jc w:val="center"/>
        <w:rPr>
          <w:b/>
        </w:rPr>
      </w:pPr>
    </w:p>
    <w:p w:rsidR="0020232D" w:rsidRDefault="0020232D" w:rsidP="00EA3438">
      <w:r>
        <w:t xml:space="preserve">         </w:t>
      </w:r>
      <w:r w:rsidRPr="00110E25">
        <w:t xml:space="preserve">Основным правовым актом в системе правового регулирования вопросов местного значения в </w:t>
      </w:r>
      <w:r>
        <w:t>учреждении</w:t>
      </w:r>
      <w:r w:rsidRPr="00110E25">
        <w:t xml:space="preserve"> является Устав </w:t>
      </w:r>
      <w:r>
        <w:t>муниципального казенного учреждения культуры «Культурно-</w:t>
      </w:r>
      <w:r>
        <w:lastRenderedPageBreak/>
        <w:t xml:space="preserve">досуговый центр «Каскад» </w:t>
      </w:r>
      <w:r w:rsidRPr="00110E25">
        <w:t>Речушинского сельского поселения</w:t>
      </w:r>
      <w:r>
        <w:t>»</w:t>
      </w:r>
      <w:r w:rsidRPr="00110E25">
        <w:t xml:space="preserve"> (далее – Устав), утвержденный </w:t>
      </w:r>
      <w:r>
        <w:t>постановлением главы</w:t>
      </w:r>
      <w:r w:rsidRPr="00110E25">
        <w:t xml:space="preserve"> Речушинского сельского поселения</w:t>
      </w:r>
      <w:r>
        <w:t xml:space="preserve"> от 28.11.2011г. № 50.</w:t>
      </w:r>
    </w:p>
    <w:p w:rsidR="0020232D" w:rsidRDefault="0020232D" w:rsidP="0020232D">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A79DB">
        <w:rPr>
          <w:rFonts w:ascii="Times New Roman" w:hAnsi="Times New Roman"/>
          <w:sz w:val="24"/>
          <w:szCs w:val="24"/>
        </w:rPr>
        <w:t xml:space="preserve">Администрация </w:t>
      </w:r>
      <w:r>
        <w:rPr>
          <w:rFonts w:ascii="Times New Roman" w:hAnsi="Times New Roman"/>
          <w:sz w:val="24"/>
          <w:szCs w:val="24"/>
        </w:rPr>
        <w:t>Речушинского</w:t>
      </w:r>
      <w:r w:rsidRPr="00EA79DB">
        <w:rPr>
          <w:rFonts w:ascii="Times New Roman" w:hAnsi="Times New Roman"/>
          <w:sz w:val="24"/>
          <w:szCs w:val="24"/>
        </w:rPr>
        <w:t xml:space="preserve"> СП</w:t>
      </w:r>
      <w:r>
        <w:rPr>
          <w:rFonts w:ascii="Times New Roman" w:hAnsi="Times New Roman"/>
          <w:sz w:val="24"/>
          <w:szCs w:val="24"/>
        </w:rPr>
        <w:t xml:space="preserve"> является учредителем муниципального казенного учреждения культуры </w:t>
      </w:r>
      <w:r w:rsidRPr="006E365E">
        <w:rPr>
          <w:rFonts w:ascii="Times New Roman" w:hAnsi="Times New Roman"/>
          <w:sz w:val="24"/>
          <w:szCs w:val="24"/>
        </w:rPr>
        <w:t>«</w:t>
      </w:r>
      <w:r>
        <w:rPr>
          <w:rFonts w:ascii="Times New Roman" w:hAnsi="Times New Roman"/>
          <w:sz w:val="24"/>
          <w:szCs w:val="24"/>
        </w:rPr>
        <w:t>Культурно – досуговый</w:t>
      </w:r>
      <w:r w:rsidRPr="006E365E">
        <w:rPr>
          <w:rFonts w:ascii="Times New Roman" w:hAnsi="Times New Roman"/>
          <w:sz w:val="24"/>
          <w:szCs w:val="24"/>
        </w:rPr>
        <w:t xml:space="preserve"> центр</w:t>
      </w:r>
      <w:r>
        <w:rPr>
          <w:rFonts w:ascii="Times New Roman" w:hAnsi="Times New Roman"/>
          <w:sz w:val="24"/>
          <w:szCs w:val="24"/>
        </w:rPr>
        <w:t xml:space="preserve"> «Каскад» (далее – </w:t>
      </w:r>
      <w:r>
        <w:rPr>
          <w:rFonts w:ascii="Times New Roman" w:hAnsi="Times New Roman" w:cs="Times New Roman"/>
          <w:sz w:val="24"/>
          <w:szCs w:val="24"/>
        </w:rPr>
        <w:t>МКУК «КДЦ «Каскад»</w:t>
      </w:r>
      <w:r>
        <w:rPr>
          <w:rFonts w:ascii="Times New Roman" w:hAnsi="Times New Roman"/>
          <w:sz w:val="24"/>
          <w:szCs w:val="24"/>
        </w:rPr>
        <w:t>).</w:t>
      </w:r>
      <w:r w:rsidRPr="000F6697">
        <w:rPr>
          <w:rFonts w:ascii="Times New Roman" w:hAnsi="Times New Roman" w:cs="Times New Roman"/>
          <w:sz w:val="24"/>
          <w:szCs w:val="24"/>
        </w:rPr>
        <w:t xml:space="preserve"> </w:t>
      </w:r>
    </w:p>
    <w:p w:rsidR="0020232D" w:rsidRPr="00200214" w:rsidRDefault="0020232D" w:rsidP="0020232D">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306F">
        <w:rPr>
          <w:rFonts w:ascii="Times New Roman" w:hAnsi="Times New Roman" w:cs="Times New Roman"/>
          <w:sz w:val="24"/>
          <w:szCs w:val="24"/>
        </w:rPr>
        <w:t xml:space="preserve">Согласно Уставу </w:t>
      </w:r>
      <w:r>
        <w:rPr>
          <w:rFonts w:ascii="Times New Roman" w:hAnsi="Times New Roman" w:cs="Times New Roman"/>
          <w:sz w:val="24"/>
          <w:szCs w:val="24"/>
        </w:rPr>
        <w:t>МКУК</w:t>
      </w:r>
      <w:r w:rsidRPr="004B306F">
        <w:rPr>
          <w:rFonts w:ascii="Times New Roman" w:hAnsi="Times New Roman" w:cs="Times New Roman"/>
          <w:sz w:val="24"/>
          <w:szCs w:val="24"/>
        </w:rPr>
        <w:t xml:space="preserve"> </w:t>
      </w:r>
      <w:r>
        <w:rPr>
          <w:rFonts w:ascii="Times New Roman" w:hAnsi="Times New Roman" w:cs="Times New Roman"/>
          <w:sz w:val="24"/>
          <w:szCs w:val="24"/>
        </w:rPr>
        <w:t>«К</w:t>
      </w:r>
      <w:r w:rsidRPr="004B306F">
        <w:rPr>
          <w:rFonts w:ascii="Times New Roman" w:hAnsi="Times New Roman" w:cs="Times New Roman"/>
          <w:sz w:val="24"/>
          <w:szCs w:val="24"/>
        </w:rPr>
        <w:t>ДЦ «</w:t>
      </w:r>
      <w:r>
        <w:rPr>
          <w:rFonts w:ascii="Times New Roman" w:hAnsi="Times New Roman" w:cs="Times New Roman"/>
          <w:sz w:val="24"/>
          <w:szCs w:val="24"/>
        </w:rPr>
        <w:t>Каскад</w:t>
      </w:r>
      <w:r w:rsidRPr="004B306F">
        <w:rPr>
          <w:rFonts w:ascii="Times New Roman" w:hAnsi="Times New Roman" w:cs="Times New Roman"/>
          <w:sz w:val="24"/>
          <w:szCs w:val="24"/>
        </w:rPr>
        <w:t xml:space="preserve">» является муниципальным казенным учреждением, является некоммерческой организацией и не преследует извлечение прибыли  в качестве основной цели своей деятельности. Учреждение финансируется за счет средств местного бюджета и иных, не противоречащих законодательству РФ, источников. Учреждение имеет право осуществлять предпринимательскую деятельность лишь постольку, поскольку это служит достижением целей, для которых оно создано </w:t>
      </w:r>
      <w:r w:rsidRPr="00200214">
        <w:rPr>
          <w:rFonts w:ascii="Times New Roman" w:hAnsi="Times New Roman" w:cs="Times New Roman"/>
          <w:sz w:val="24"/>
          <w:szCs w:val="24"/>
        </w:rPr>
        <w:t xml:space="preserve">и соответствует им.  </w:t>
      </w:r>
    </w:p>
    <w:p w:rsidR="0020232D" w:rsidRPr="00200214" w:rsidRDefault="0020232D" w:rsidP="0020232D">
      <w:pPr>
        <w:pStyle w:val="ConsNormal"/>
        <w:ind w:firstLine="0"/>
        <w:jc w:val="both"/>
        <w:rPr>
          <w:rFonts w:ascii="Times New Roman" w:hAnsi="Times New Roman" w:cs="Times New Roman"/>
          <w:sz w:val="24"/>
          <w:szCs w:val="24"/>
        </w:rPr>
      </w:pPr>
      <w:r w:rsidRPr="002002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0214">
        <w:rPr>
          <w:rFonts w:ascii="Times New Roman" w:hAnsi="Times New Roman" w:cs="Times New Roman"/>
          <w:sz w:val="24"/>
          <w:szCs w:val="24"/>
        </w:rPr>
        <w:t xml:space="preserve">Учреждение создано в целях удовлетворения общественных потребностей. Предметом деятельности </w:t>
      </w:r>
      <w:r>
        <w:rPr>
          <w:rFonts w:ascii="Times New Roman" w:hAnsi="Times New Roman" w:cs="Times New Roman"/>
          <w:sz w:val="24"/>
          <w:szCs w:val="24"/>
        </w:rPr>
        <w:t>у</w:t>
      </w:r>
      <w:r w:rsidRPr="00200214">
        <w:rPr>
          <w:rFonts w:ascii="Times New Roman" w:hAnsi="Times New Roman" w:cs="Times New Roman"/>
          <w:sz w:val="24"/>
          <w:szCs w:val="24"/>
        </w:rPr>
        <w:t>чреждения является:</w:t>
      </w:r>
    </w:p>
    <w:p w:rsidR="0020232D" w:rsidRDefault="0020232D" w:rsidP="0020232D">
      <w:pPr>
        <w:pStyle w:val="ConsNormal"/>
        <w:ind w:firstLine="0"/>
        <w:jc w:val="both"/>
        <w:rPr>
          <w:rFonts w:ascii="Times New Roman" w:hAnsi="Times New Roman" w:cs="Times New Roman"/>
          <w:sz w:val="24"/>
          <w:szCs w:val="24"/>
        </w:rPr>
      </w:pPr>
      <w:r w:rsidRPr="00200214">
        <w:rPr>
          <w:rFonts w:ascii="Times New Roman" w:hAnsi="Times New Roman" w:cs="Times New Roman"/>
          <w:sz w:val="24"/>
          <w:szCs w:val="24"/>
        </w:rPr>
        <w:t xml:space="preserve">-  </w:t>
      </w:r>
      <w:r>
        <w:rPr>
          <w:rFonts w:ascii="Times New Roman" w:hAnsi="Times New Roman" w:cs="Times New Roman"/>
          <w:sz w:val="24"/>
          <w:szCs w:val="24"/>
        </w:rPr>
        <w:t>организация досуга и приобщение жителей к творчеству, культурному развитию, любительскому искусству и ремеслам</w:t>
      </w:r>
      <w:r w:rsidRPr="00200214">
        <w:rPr>
          <w:rFonts w:ascii="Times New Roman" w:hAnsi="Times New Roman" w:cs="Times New Roman"/>
          <w:sz w:val="24"/>
          <w:szCs w:val="24"/>
        </w:rPr>
        <w:t>;</w:t>
      </w:r>
    </w:p>
    <w:p w:rsidR="0020232D" w:rsidRPr="00200214" w:rsidRDefault="0020232D" w:rsidP="0020232D">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удовлетворение потребностей населения в сохранении и развитии традиционного народного художественного творчества</w:t>
      </w:r>
      <w:r w:rsidRPr="00200214">
        <w:rPr>
          <w:rFonts w:ascii="Times New Roman" w:hAnsi="Times New Roman" w:cs="Times New Roman"/>
          <w:sz w:val="24"/>
          <w:szCs w:val="24"/>
        </w:rPr>
        <w:t>;</w:t>
      </w:r>
    </w:p>
    <w:p w:rsidR="0020232D" w:rsidRDefault="0020232D" w:rsidP="0020232D">
      <w:pPr>
        <w:pStyle w:val="ConsNormal"/>
        <w:ind w:firstLine="0"/>
        <w:jc w:val="both"/>
        <w:rPr>
          <w:rFonts w:ascii="Times New Roman" w:hAnsi="Times New Roman" w:cs="Times New Roman"/>
          <w:sz w:val="24"/>
          <w:szCs w:val="24"/>
        </w:rPr>
      </w:pPr>
      <w:r w:rsidRPr="00200214">
        <w:rPr>
          <w:rFonts w:ascii="Times New Roman" w:hAnsi="Times New Roman" w:cs="Times New Roman"/>
          <w:sz w:val="24"/>
          <w:szCs w:val="24"/>
        </w:rPr>
        <w:t xml:space="preserve">- </w:t>
      </w:r>
      <w:r>
        <w:rPr>
          <w:rFonts w:ascii="Times New Roman" w:hAnsi="Times New Roman" w:cs="Times New Roman"/>
          <w:sz w:val="24"/>
          <w:szCs w:val="24"/>
        </w:rPr>
        <w:t>обеспечение эффективного функционирования системы информационно-библиотечного обслуживания.</w:t>
      </w:r>
    </w:p>
    <w:p w:rsidR="0020232D" w:rsidRDefault="0020232D" w:rsidP="0020232D">
      <w:r>
        <w:t xml:space="preserve">         </w:t>
      </w:r>
      <w:r w:rsidRPr="00A14658">
        <w:t xml:space="preserve">Имущество, закрепленное за </w:t>
      </w:r>
      <w:r>
        <w:t>у</w:t>
      </w:r>
      <w:r w:rsidRPr="00A14658">
        <w:t xml:space="preserve">чреждением Учредителем, находится в муниципальной собственности </w:t>
      </w:r>
      <w:r>
        <w:t>Речушинск</w:t>
      </w:r>
      <w:r w:rsidRPr="00A14658">
        <w:t xml:space="preserve">ого муниципального образования и закрепляется за  </w:t>
      </w:r>
      <w:r>
        <w:t>у</w:t>
      </w:r>
      <w:r w:rsidRPr="00A14658">
        <w:t>чреждением на праве оперативного управления, согласно п.</w:t>
      </w:r>
      <w:r>
        <w:t>4</w:t>
      </w:r>
      <w:r w:rsidRPr="00A14658">
        <w:t xml:space="preserve">.1 Устава </w:t>
      </w:r>
      <w:r>
        <w:t>МКУК</w:t>
      </w:r>
      <w:r w:rsidRPr="004B306F">
        <w:t xml:space="preserve"> </w:t>
      </w:r>
      <w:r>
        <w:t>«К</w:t>
      </w:r>
      <w:r w:rsidRPr="004B306F">
        <w:t>ДЦ «</w:t>
      </w:r>
      <w:r>
        <w:t>Каскад</w:t>
      </w:r>
      <w:r w:rsidRPr="004B306F">
        <w:t xml:space="preserve">» </w:t>
      </w:r>
      <w:r>
        <w:t>Речушинского СП</w:t>
      </w:r>
      <w:r w:rsidRPr="00A14658">
        <w:t>.</w:t>
      </w:r>
    </w:p>
    <w:p w:rsidR="0020232D" w:rsidRDefault="0020232D" w:rsidP="0020232D">
      <w:pPr>
        <w:pStyle w:val="ConsNormal"/>
        <w:ind w:firstLine="0"/>
        <w:jc w:val="both"/>
        <w:rPr>
          <w:rFonts w:ascii="Times New Roman" w:hAnsi="Times New Roman"/>
          <w:sz w:val="24"/>
          <w:szCs w:val="24"/>
        </w:rPr>
      </w:pPr>
      <w:r>
        <w:t xml:space="preserve">         </w:t>
      </w:r>
      <w:r>
        <w:rPr>
          <w:rFonts w:ascii="Times New Roman" w:hAnsi="Times New Roman"/>
          <w:sz w:val="24"/>
          <w:szCs w:val="24"/>
        </w:rPr>
        <w:t>Местонахождение администрации: Иркутская область, Нижнеилимский район, п. Речушка, ул. Пионерская, дом 16-а</w:t>
      </w:r>
      <w:r w:rsidRPr="0044442A">
        <w:rPr>
          <w:rFonts w:ascii="Times New Roman" w:hAnsi="Times New Roman"/>
          <w:sz w:val="24"/>
          <w:szCs w:val="24"/>
        </w:rPr>
        <w:t>.</w:t>
      </w:r>
    </w:p>
    <w:p w:rsidR="00E2351D" w:rsidRDefault="00E2351D" w:rsidP="00E2351D">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E2351D" w:rsidRDefault="00E2351D" w:rsidP="00E2351D">
      <w:pPr>
        <w:pStyle w:val="ConsNormal"/>
        <w:ind w:firstLine="0"/>
        <w:jc w:val="both"/>
        <w:rPr>
          <w:rFonts w:ascii="Times New Roman" w:hAnsi="Times New Roman"/>
          <w:sz w:val="24"/>
          <w:szCs w:val="24"/>
        </w:rPr>
      </w:pPr>
      <w:r>
        <w:rPr>
          <w:rFonts w:ascii="Times New Roman" w:hAnsi="Times New Roman" w:cs="Times New Roman"/>
          <w:sz w:val="24"/>
          <w:szCs w:val="24"/>
        </w:rPr>
        <w:t xml:space="preserve">         </w:t>
      </w:r>
      <w:r w:rsidRPr="0030137B">
        <w:rPr>
          <w:rFonts w:ascii="Times New Roman" w:hAnsi="Times New Roman" w:cs="Times New Roman"/>
          <w:sz w:val="24"/>
          <w:szCs w:val="24"/>
        </w:rPr>
        <w:t xml:space="preserve">В ходе проверки представлены документы: Устав </w:t>
      </w:r>
      <w:r>
        <w:rPr>
          <w:rFonts w:ascii="Times New Roman" w:hAnsi="Times New Roman" w:cs="Times New Roman"/>
          <w:sz w:val="24"/>
          <w:szCs w:val="24"/>
        </w:rPr>
        <w:t>МКУК «КДЦ «Каскад»</w:t>
      </w:r>
      <w:r w:rsidRPr="0030137B">
        <w:rPr>
          <w:rFonts w:ascii="Times New Roman" w:hAnsi="Times New Roman" w:cs="Times New Roman"/>
          <w:sz w:val="24"/>
          <w:szCs w:val="24"/>
        </w:rPr>
        <w:t xml:space="preserve">, </w:t>
      </w:r>
      <w:r w:rsidR="00EA3438">
        <w:rPr>
          <w:rFonts w:ascii="Times New Roman" w:hAnsi="Times New Roman" w:cs="Times New Roman"/>
          <w:sz w:val="24"/>
          <w:szCs w:val="24"/>
        </w:rPr>
        <w:t xml:space="preserve">учетная политика, </w:t>
      </w:r>
      <w:r w:rsidRPr="0030137B">
        <w:rPr>
          <w:rFonts w:ascii="Times New Roman" w:hAnsi="Times New Roman" w:cs="Times New Roman"/>
          <w:sz w:val="24"/>
          <w:szCs w:val="24"/>
        </w:rPr>
        <w:t xml:space="preserve">сметы расходов учреждения, </w:t>
      </w:r>
      <w:r w:rsidR="00EA3438">
        <w:rPr>
          <w:rFonts w:ascii="Times New Roman" w:hAnsi="Times New Roman" w:cs="Times New Roman"/>
          <w:sz w:val="24"/>
          <w:szCs w:val="24"/>
        </w:rPr>
        <w:t xml:space="preserve">штатные расписания (замещения), </w:t>
      </w:r>
      <w:r w:rsidRPr="0030137B">
        <w:rPr>
          <w:rFonts w:ascii="Times New Roman" w:hAnsi="Times New Roman" w:cs="Times New Roman"/>
          <w:sz w:val="24"/>
          <w:szCs w:val="24"/>
        </w:rPr>
        <w:t xml:space="preserve">приказы </w:t>
      </w:r>
      <w:r>
        <w:rPr>
          <w:rFonts w:ascii="Times New Roman" w:hAnsi="Times New Roman" w:cs="Times New Roman"/>
          <w:sz w:val="24"/>
          <w:szCs w:val="24"/>
        </w:rPr>
        <w:t>и распоряжения за 2015</w:t>
      </w:r>
      <w:r w:rsidRPr="0030137B">
        <w:rPr>
          <w:rFonts w:ascii="Times New Roman" w:hAnsi="Times New Roman" w:cs="Times New Roman"/>
          <w:sz w:val="24"/>
          <w:szCs w:val="24"/>
        </w:rPr>
        <w:t xml:space="preserve"> год, табели учета рабочего времени за 201</w:t>
      </w:r>
      <w:r>
        <w:rPr>
          <w:rFonts w:ascii="Times New Roman" w:hAnsi="Times New Roman" w:cs="Times New Roman"/>
          <w:sz w:val="24"/>
          <w:szCs w:val="24"/>
        </w:rPr>
        <w:t>5</w:t>
      </w:r>
      <w:r w:rsidRPr="0030137B">
        <w:rPr>
          <w:rFonts w:ascii="Times New Roman" w:hAnsi="Times New Roman" w:cs="Times New Roman"/>
          <w:sz w:val="24"/>
          <w:szCs w:val="24"/>
        </w:rPr>
        <w:t xml:space="preserve"> год, </w:t>
      </w:r>
      <w:r>
        <w:rPr>
          <w:rFonts w:ascii="Times New Roman" w:hAnsi="Times New Roman" w:cs="Times New Roman"/>
          <w:sz w:val="24"/>
          <w:szCs w:val="24"/>
        </w:rPr>
        <w:t xml:space="preserve">трудовые </w:t>
      </w:r>
      <w:r w:rsidRPr="0030137B">
        <w:rPr>
          <w:rFonts w:ascii="Times New Roman" w:hAnsi="Times New Roman" w:cs="Times New Roman"/>
          <w:sz w:val="24"/>
          <w:szCs w:val="24"/>
        </w:rPr>
        <w:t>договоры, регистры бухгалтерского учета</w:t>
      </w:r>
      <w:r>
        <w:rPr>
          <w:rFonts w:ascii="Times New Roman" w:hAnsi="Times New Roman" w:cs="Times New Roman"/>
          <w:sz w:val="24"/>
          <w:szCs w:val="24"/>
        </w:rPr>
        <w:t>, реестр платежных поручений</w:t>
      </w:r>
      <w:r w:rsidRPr="0030137B">
        <w:rPr>
          <w:rFonts w:ascii="Times New Roman" w:hAnsi="Times New Roman" w:cs="Times New Roman"/>
          <w:sz w:val="24"/>
          <w:szCs w:val="24"/>
        </w:rPr>
        <w:t>.</w:t>
      </w:r>
      <w:r>
        <w:rPr>
          <w:rFonts w:ascii="Times New Roman" w:hAnsi="Times New Roman"/>
          <w:sz w:val="24"/>
          <w:szCs w:val="24"/>
        </w:rPr>
        <w:t xml:space="preserve"> </w:t>
      </w:r>
    </w:p>
    <w:p w:rsidR="0020232D" w:rsidRDefault="0020232D" w:rsidP="0020232D">
      <w:pPr>
        <w:pStyle w:val="ConsNormal"/>
        <w:ind w:firstLine="0"/>
        <w:jc w:val="both"/>
        <w:rPr>
          <w:rFonts w:ascii="Times New Roman" w:hAnsi="Times New Roman"/>
          <w:sz w:val="24"/>
          <w:szCs w:val="24"/>
        </w:rPr>
      </w:pPr>
    </w:p>
    <w:p w:rsidR="0020232D" w:rsidRDefault="0020232D" w:rsidP="0020232D">
      <w:r>
        <w:t xml:space="preserve">         Учетная политика от 01.04.2015г. № 5 в проверяемом периоде утверждена директором МКУК</w:t>
      </w:r>
      <w:r w:rsidRPr="004B306F">
        <w:t xml:space="preserve"> </w:t>
      </w:r>
      <w:r>
        <w:t>«К</w:t>
      </w:r>
      <w:r w:rsidRPr="004B306F">
        <w:t>ДЦ «</w:t>
      </w:r>
      <w:r>
        <w:t>Каскад</w:t>
      </w:r>
      <w:r w:rsidRPr="004B306F">
        <w:t>»</w:t>
      </w:r>
      <w:r>
        <w:t>.</w:t>
      </w:r>
    </w:p>
    <w:p w:rsidR="0020232D" w:rsidRDefault="0020232D" w:rsidP="0020232D">
      <w:r>
        <w:t xml:space="preserve">         Пунктом 6 Инструкция 157н определен перечень документов, которые должны утверждаться вместе с учетной политикой. К ним относятся:  рабочий план счетов, методы оценки отдельных видов имущества и обязательств; порядок проведения инвентаризации имущества и обязательств; формы первичных учетных документов, применяемых для оформления хозяйственных операций, по которым законодательством не установлены обязательные формы. </w:t>
      </w:r>
    </w:p>
    <w:p w:rsidR="0020232D" w:rsidRDefault="0020232D" w:rsidP="0020232D">
      <w:r>
        <w:t xml:space="preserve">         В ходе проведения контрольного мероприятия установлено, что в учетной политике МКУК</w:t>
      </w:r>
      <w:r w:rsidRPr="004B306F">
        <w:t xml:space="preserve"> </w:t>
      </w:r>
      <w:r>
        <w:t>«К</w:t>
      </w:r>
      <w:r w:rsidRPr="004B306F">
        <w:t>ДЦ «</w:t>
      </w:r>
      <w:r>
        <w:t>Каскад</w:t>
      </w:r>
      <w:r w:rsidRPr="004B306F">
        <w:t>»</w:t>
      </w:r>
      <w:r>
        <w:t xml:space="preserve"> имеются ссылки на нормативно-правовые акты, которые утратили свою силу (Порядок ведения кассовых операций с банкнотами и монетой Банка России на территории Российской Федерации (Утвержден Банком России 12.10.2011г. № 373-П)), а также в связи с изменениями в законодательстве не внесены соответствующие изменения в учетную политику.</w:t>
      </w:r>
      <w:r w:rsidRPr="00927DD6">
        <w:t xml:space="preserve"> </w:t>
      </w:r>
      <w:r>
        <w:t xml:space="preserve">   </w:t>
      </w:r>
    </w:p>
    <w:p w:rsidR="0020232D" w:rsidRPr="0058474B" w:rsidRDefault="0058474B" w:rsidP="0020232D">
      <w:r>
        <w:t xml:space="preserve">        </w:t>
      </w:r>
    </w:p>
    <w:p w:rsidR="00CA3509" w:rsidRPr="007534EC" w:rsidRDefault="00CA3509" w:rsidP="00CA3509">
      <w:r>
        <w:t xml:space="preserve">         </w:t>
      </w:r>
      <w:r w:rsidRPr="007534EC">
        <w:t xml:space="preserve">Финансово-хозяйственная деятельность </w:t>
      </w:r>
      <w:r>
        <w:t>МКУК</w:t>
      </w:r>
      <w:r w:rsidRPr="004B306F">
        <w:t xml:space="preserve"> </w:t>
      </w:r>
      <w:r>
        <w:t>«К</w:t>
      </w:r>
      <w:r w:rsidRPr="004B306F">
        <w:t>ДЦ «</w:t>
      </w:r>
      <w:r>
        <w:t>Каскад</w:t>
      </w:r>
      <w:r w:rsidRPr="004B306F">
        <w:t>»</w:t>
      </w:r>
      <w:r>
        <w:t xml:space="preserve"> </w:t>
      </w:r>
      <w:r w:rsidRPr="007534EC">
        <w:t xml:space="preserve">осуществляется в соответствии с бюджетной сметой. </w:t>
      </w:r>
    </w:p>
    <w:p w:rsidR="00CA3509" w:rsidRPr="007534EC" w:rsidRDefault="00CA3509" w:rsidP="00CA3509">
      <w:r w:rsidRPr="007534EC">
        <w:t xml:space="preserve">   </w:t>
      </w:r>
      <w:r>
        <w:t xml:space="preserve">      </w:t>
      </w:r>
      <w:r w:rsidRPr="007534EC">
        <w:t xml:space="preserve">Бюджетная смета </w:t>
      </w:r>
      <w:r>
        <w:t>МКУК</w:t>
      </w:r>
      <w:r w:rsidRPr="004B306F">
        <w:t xml:space="preserve"> </w:t>
      </w:r>
      <w:r>
        <w:t>«К</w:t>
      </w:r>
      <w:r w:rsidRPr="004B306F">
        <w:t>ДЦ «</w:t>
      </w:r>
      <w:r>
        <w:t>Каскад</w:t>
      </w:r>
      <w:r w:rsidRPr="004B306F">
        <w:t>»</w:t>
      </w:r>
      <w:r>
        <w:t xml:space="preserve"> </w:t>
      </w:r>
      <w:r w:rsidRPr="007534EC">
        <w:t>на 201</w:t>
      </w:r>
      <w:r>
        <w:t>5</w:t>
      </w:r>
      <w:r w:rsidRPr="007534EC">
        <w:t xml:space="preserve"> год  утверждена </w:t>
      </w:r>
      <w:r>
        <w:t>главой поселения Речушинского СП</w:t>
      </w:r>
      <w:r w:rsidRPr="007534EC">
        <w:t xml:space="preserve"> в разрезе кодов бюджетной классификации в соответствии с доведенными главным распорядителем бюджетных средств лимитов бюджетных обязательств в общем объеме </w:t>
      </w:r>
      <w:r>
        <w:t>1 457,3</w:t>
      </w:r>
      <w:r w:rsidRPr="007534EC">
        <w:t xml:space="preserve"> тыс. рублей, в том числе на выплату заработной платы с начислениями в сумме </w:t>
      </w:r>
      <w:r>
        <w:t>1 406</w:t>
      </w:r>
      <w:r w:rsidRPr="007534EC">
        <w:t>,</w:t>
      </w:r>
      <w:r>
        <w:t>2</w:t>
      </w:r>
      <w:r w:rsidRPr="007534EC">
        <w:t xml:space="preserve"> тыс. рублей.</w:t>
      </w:r>
    </w:p>
    <w:p w:rsidR="00CA3509" w:rsidRDefault="00CA3509" w:rsidP="00CA3509">
      <w:r w:rsidRPr="007534EC">
        <w:t xml:space="preserve">  </w:t>
      </w:r>
      <w:r>
        <w:t xml:space="preserve">       </w:t>
      </w:r>
      <w:r w:rsidRPr="007534EC">
        <w:t>В течение года в показатели бюджетной сметы были внесены изменения, в результате по состоянию на 31.12.201</w:t>
      </w:r>
      <w:r>
        <w:t>5</w:t>
      </w:r>
      <w:r w:rsidR="00EA3438">
        <w:t>г.</w:t>
      </w:r>
      <w:r w:rsidRPr="007534EC">
        <w:t xml:space="preserve"> объем бюджетных назначений составил в сумме </w:t>
      </w:r>
      <w:r>
        <w:t>2 298,0</w:t>
      </w:r>
      <w:r w:rsidRPr="007534EC">
        <w:t xml:space="preserve"> тыс. рублей, в том числе на выплату заработной платы с начислениями в сумме </w:t>
      </w:r>
      <w:r>
        <w:t>1 955,2</w:t>
      </w:r>
      <w:r w:rsidRPr="007534EC">
        <w:t xml:space="preserve"> тыс. рублей.</w:t>
      </w:r>
    </w:p>
    <w:p w:rsidR="00A82186" w:rsidRDefault="00A82186" w:rsidP="00CA3509">
      <w:r>
        <w:lastRenderedPageBreak/>
        <w:t xml:space="preserve">         В уведомлении об уточненных</w:t>
      </w:r>
      <w:r w:rsidR="005831F2">
        <w:t xml:space="preserve"> бюджетных ассигнованиях на 2015 год и плановый период 2016-2017 годов по администрации Речушинского СП</w:t>
      </w:r>
      <w:r w:rsidR="00483295">
        <w:t xml:space="preserve"> </w:t>
      </w:r>
      <w:r w:rsidR="00C85C7F">
        <w:t>утвержденное распоряжением администрации Речушинского СП от 31.12.2015г. № 120</w:t>
      </w:r>
      <w:r w:rsidR="00EA3438">
        <w:t xml:space="preserve"> </w:t>
      </w:r>
      <w:r w:rsidR="00483295">
        <w:t>отсутствуют бюджетные ассигнования по подведомственному учреждению МКУК</w:t>
      </w:r>
      <w:r w:rsidR="00483295" w:rsidRPr="004B306F">
        <w:t xml:space="preserve"> </w:t>
      </w:r>
      <w:r w:rsidR="00483295">
        <w:t>«К</w:t>
      </w:r>
      <w:r w:rsidR="00483295" w:rsidRPr="004B306F">
        <w:t>ДЦ «</w:t>
      </w:r>
      <w:r w:rsidR="00483295">
        <w:t>Каскад</w:t>
      </w:r>
      <w:r w:rsidR="00483295" w:rsidRPr="004B306F">
        <w:t>»</w:t>
      </w:r>
      <w:r w:rsidR="00483295">
        <w:rPr>
          <w:bCs/>
        </w:rPr>
        <w:t>.</w:t>
      </w:r>
    </w:p>
    <w:p w:rsidR="00CA3509" w:rsidRPr="00894B1C" w:rsidRDefault="00CA3509" w:rsidP="00CA3509">
      <w:r>
        <w:t xml:space="preserve">     </w:t>
      </w:r>
      <w:r w:rsidR="00894B1C">
        <w:t xml:space="preserve">    </w:t>
      </w:r>
      <w:r w:rsidR="00894B1C" w:rsidRPr="00894B1C">
        <w:t xml:space="preserve">Штатное расписание - нормативный документ организации, оформляющий структуру, штатный состав и численность организации с указанием размера заработной платы в зависимости от занимаемой должности. </w:t>
      </w:r>
      <w:r w:rsidRPr="00894B1C">
        <w:t xml:space="preserve">        </w:t>
      </w:r>
    </w:p>
    <w:p w:rsidR="006F3586" w:rsidRDefault="00894B1C" w:rsidP="006F3586">
      <w:r>
        <w:t xml:space="preserve">         </w:t>
      </w:r>
      <w:r w:rsidR="0026051B">
        <w:t xml:space="preserve">Штатное расписание на 2015 год </w:t>
      </w:r>
      <w:r w:rsidR="0026051B" w:rsidRPr="00894B1C">
        <w:t xml:space="preserve">по </w:t>
      </w:r>
      <w:r w:rsidR="0026051B">
        <w:t>МКУК</w:t>
      </w:r>
      <w:r w:rsidR="0026051B" w:rsidRPr="004B306F">
        <w:t xml:space="preserve"> </w:t>
      </w:r>
      <w:r w:rsidR="0026051B">
        <w:t>«К</w:t>
      </w:r>
      <w:r w:rsidR="0026051B" w:rsidRPr="004B306F">
        <w:t>ДЦ «</w:t>
      </w:r>
      <w:r w:rsidR="0026051B">
        <w:t>Каскад</w:t>
      </w:r>
      <w:r w:rsidR="0026051B" w:rsidRPr="004B306F">
        <w:t>»</w:t>
      </w:r>
      <w:r w:rsidR="0026051B">
        <w:t xml:space="preserve"> утверждено приказом от 01.01.2015г. № 1. Годовой фонд утвержден в сумме 1 509,7 тыс. рублей и нормативной численностью в количестве 5,5 штатных единиц. </w:t>
      </w:r>
    </w:p>
    <w:p w:rsidR="006F3586" w:rsidRDefault="006F3586" w:rsidP="006F3586">
      <w:r>
        <w:t xml:space="preserve">         </w:t>
      </w:r>
      <w:r w:rsidR="0026051B">
        <w:t xml:space="preserve">На основании штатного расписания утверждено штатное замещение с 01.01.2015г. с годовым фондом в сумме 1 431,0 тыс. рублей. В штатном замещении с 01.01.2015г. обнаружена арифметическая ошибка в </w:t>
      </w:r>
      <w:r w:rsidR="004B7889">
        <w:t xml:space="preserve">расчетах, и сумма годового фонда уменьшена на 41,1 тыс. рублей. </w:t>
      </w:r>
    </w:p>
    <w:p w:rsidR="0037063B" w:rsidRDefault="0037063B" w:rsidP="006F3586">
      <w:r>
        <w:t xml:space="preserve">         В течение 2015 года в шта</w:t>
      </w:r>
      <w:r w:rsidR="00795F4D">
        <w:t>т</w:t>
      </w:r>
      <w:r>
        <w:t xml:space="preserve">ное замещение вносились изменения связанные с </w:t>
      </w:r>
      <w:r w:rsidR="00795F4D">
        <w:t>переводом работника с 1 ставки на 0,5 ставки и с увольнением работника.</w:t>
      </w:r>
    </w:p>
    <w:p w:rsidR="002A0BC0" w:rsidRDefault="00824D2C" w:rsidP="0020232D">
      <w:r>
        <w:t xml:space="preserve">         КСП района </w:t>
      </w:r>
      <w:r w:rsidR="003E370E">
        <w:t>полагает</w:t>
      </w:r>
      <w:r>
        <w:t xml:space="preserve">, что </w:t>
      </w:r>
      <w:r w:rsidR="008E4948">
        <w:t xml:space="preserve">изменения в штатное расписание </w:t>
      </w:r>
      <w:r w:rsidR="00795F4D">
        <w:t xml:space="preserve">(замещение) </w:t>
      </w:r>
      <w:r w:rsidR="008E4948">
        <w:t xml:space="preserve">вносятся только на основании </w:t>
      </w:r>
      <w:r w:rsidR="008E4948" w:rsidRPr="0037063B">
        <w:rPr>
          <w:u w:val="single"/>
        </w:rPr>
        <w:t>соответствующих приказов</w:t>
      </w:r>
      <w:r w:rsidR="0037063B" w:rsidRPr="0037063B">
        <w:rPr>
          <w:u w:val="single"/>
        </w:rPr>
        <w:t xml:space="preserve"> руководителя</w:t>
      </w:r>
      <w:r w:rsidR="008E4948">
        <w:t xml:space="preserve">. Например: если было сокращение штатов, изменение численности, ввод новых должностей и т.д. </w:t>
      </w:r>
    </w:p>
    <w:p w:rsidR="00DF368D" w:rsidRDefault="00DF368D" w:rsidP="0020232D">
      <w:r>
        <w:t xml:space="preserve">         При проверке штатных замещений с 01.04.2015г., с 01.05.2015г. был</w:t>
      </w:r>
      <w:r w:rsidR="007403C3">
        <w:t>а</w:t>
      </w:r>
      <w:r>
        <w:t xml:space="preserve"> так же обнаружена </w:t>
      </w:r>
      <w:r w:rsidR="007403C3">
        <w:t>арифметическая ошибка</w:t>
      </w:r>
      <w:r>
        <w:t xml:space="preserve"> в расчетах, где годовой фонд занижен</w:t>
      </w:r>
      <w:r w:rsidR="00EA3438">
        <w:t xml:space="preserve"> на 41,1 тыс. рублей в каждом из штатных замещений.</w:t>
      </w:r>
    </w:p>
    <w:p w:rsidR="007403C3" w:rsidRDefault="007403C3" w:rsidP="0020232D">
      <w:r>
        <w:t xml:space="preserve">         В штатное замещение от 01.05.2015г. внесено изменение в связи с тем, что сотрудник, занимающий 0,25 ставки художественного руководителя и 0,5 ставки руководителя вокального коллектива «Багульник» уволен. Годовой фонд составил 1 299,6 тыс. рублей.</w:t>
      </w:r>
      <w:r w:rsidR="003E370E">
        <w:t xml:space="preserve"> Даже если сотрудник был уволен, то из штатного замещения освобожденные должности не убираются, они остаются на вакансии и годовой фонд уменьшаться не должен. </w:t>
      </w:r>
    </w:p>
    <w:p w:rsidR="003E370E" w:rsidRDefault="003E370E" w:rsidP="0020232D">
      <w:r>
        <w:t xml:space="preserve">         В связи с этим КСП района отмечает, что фактическое начисление фонда оплаты труда по МКУК</w:t>
      </w:r>
      <w:r w:rsidRPr="004B306F">
        <w:t xml:space="preserve"> </w:t>
      </w:r>
      <w:r>
        <w:t>«К</w:t>
      </w:r>
      <w:r w:rsidRPr="004B306F">
        <w:t>ДЦ «</w:t>
      </w:r>
      <w:r>
        <w:t>Каскад</w:t>
      </w:r>
      <w:r w:rsidRPr="004B306F">
        <w:t>»</w:t>
      </w:r>
      <w:r>
        <w:t xml:space="preserve"> составило в сумме 1 413,3 тыс. рублей, превышение начисленного фонда  над штатным замещением от 01.08.2015г. в сумме 1 299,6 тыс. рублей составляет в сумме 113,7 тыс. рублей.</w:t>
      </w:r>
    </w:p>
    <w:p w:rsidR="001C4166" w:rsidRDefault="001C4166" w:rsidP="0020232D">
      <w:r>
        <w:t xml:space="preserve">         В соответствии с </w:t>
      </w:r>
      <w:r w:rsidRPr="00161FA6">
        <w:t>Положени</w:t>
      </w:r>
      <w:r>
        <w:t>ем</w:t>
      </w:r>
      <w:r w:rsidRPr="00161FA6">
        <w:t xml:space="preserve"> об оплате труда в МКУК «КДЦ «Каскад», утвержденного Решением Думы Речушинского СП от 19.01.2012г. № 229</w:t>
      </w:r>
      <w:r>
        <w:t xml:space="preserve"> в штатном расписании (замещение) слова «надтарифный фонд» следует заменить </w:t>
      </w:r>
      <w:r w:rsidR="00EA3438">
        <w:t>словами</w:t>
      </w:r>
      <w:r>
        <w:t xml:space="preserve"> «стимулирующий фонд» или «стимулирующая выплата». </w:t>
      </w:r>
    </w:p>
    <w:p w:rsidR="00EC0A27" w:rsidRDefault="00EC0A27" w:rsidP="00794BB3">
      <w:pPr>
        <w:pStyle w:val="Default"/>
        <w:jc w:val="both"/>
        <w:rPr>
          <w:b/>
          <w:bCs/>
          <w:color w:val="auto"/>
        </w:rPr>
      </w:pPr>
      <w:r>
        <w:t xml:space="preserve">        П</w:t>
      </w:r>
      <w:r w:rsidRPr="00EC0A27">
        <w:t>редставленн</w:t>
      </w:r>
      <w:r>
        <w:t>о</w:t>
      </w:r>
      <w:r w:rsidRPr="00EC0A27">
        <w:t>е штатн</w:t>
      </w:r>
      <w:r>
        <w:t>о</w:t>
      </w:r>
      <w:r w:rsidRPr="00EC0A27">
        <w:t>е расписани</w:t>
      </w:r>
      <w:r>
        <w:t>е</w:t>
      </w:r>
      <w:r w:rsidRPr="00EC0A27">
        <w:t xml:space="preserve"> </w:t>
      </w:r>
      <w:r w:rsidR="00794BB3">
        <w:t>МКУК</w:t>
      </w:r>
      <w:r w:rsidR="00794BB3" w:rsidRPr="004B306F">
        <w:t xml:space="preserve"> </w:t>
      </w:r>
      <w:r w:rsidR="00794BB3">
        <w:t>«К</w:t>
      </w:r>
      <w:r w:rsidR="00794BB3" w:rsidRPr="004B306F">
        <w:t>ДЦ «</w:t>
      </w:r>
      <w:r w:rsidR="00794BB3">
        <w:t>Каскад</w:t>
      </w:r>
      <w:r w:rsidR="00794BB3" w:rsidRPr="004B306F">
        <w:t>»</w:t>
      </w:r>
      <w:r w:rsidR="00794BB3">
        <w:t xml:space="preserve"> </w:t>
      </w:r>
      <w:r w:rsidRPr="00EC0A27">
        <w:t>не соответств</w:t>
      </w:r>
      <w:r w:rsidR="00794BB3">
        <w:t>ует</w:t>
      </w:r>
      <w:r w:rsidRPr="00EC0A27">
        <w:t xml:space="preserve"> унифицированной форме первичной учетной документации по учету труда и его оплаты, утвержденной постановлением Госкомстата РФ от 05.01.2004 года № 1</w:t>
      </w:r>
      <w:r w:rsidR="00794BB3">
        <w:t xml:space="preserve">. </w:t>
      </w:r>
      <w:r w:rsidR="00794BB3" w:rsidRPr="00794BB3">
        <w:t xml:space="preserve">В соответствии с разъяснениями Федеральной службы по труду и занятости от 23.01.2013 № ПГ/409-6-1 </w:t>
      </w:r>
      <w:r w:rsidR="00794BB3" w:rsidRPr="00E2351D">
        <w:rPr>
          <w:bCs/>
        </w:rPr>
        <w:t>штатное расписание</w:t>
      </w:r>
      <w:r w:rsidR="00794BB3" w:rsidRPr="00794BB3">
        <w:rPr>
          <w:b/>
          <w:bCs/>
        </w:rPr>
        <w:t xml:space="preserve"> </w:t>
      </w:r>
      <w:r w:rsidR="00794BB3" w:rsidRPr="00794BB3">
        <w:t xml:space="preserve">является локальным нормативным актом организации, в котором фиксируются в сводном виде сложившееся разделение труда между работниками и условия оплаты их труда, на основании чего указанный документ  </w:t>
      </w:r>
      <w:r w:rsidR="00794BB3" w:rsidRPr="00794BB3">
        <w:rPr>
          <w:b/>
          <w:bCs/>
          <w:color w:val="auto"/>
        </w:rPr>
        <w:t>должен отражать все события трудовых отношений, которые способны оказать влияние на финансовое положение организации и (или) движение денежных средств.</w:t>
      </w:r>
    </w:p>
    <w:p w:rsidR="00794BB3" w:rsidRPr="00161FA6" w:rsidRDefault="00794BB3" w:rsidP="00794BB3">
      <w:pPr>
        <w:pStyle w:val="Default"/>
        <w:jc w:val="both"/>
      </w:pPr>
      <w:r w:rsidRPr="00161FA6">
        <w:rPr>
          <w:b/>
          <w:bCs/>
          <w:color w:val="auto"/>
        </w:rPr>
        <w:t xml:space="preserve">         </w:t>
      </w:r>
      <w:r w:rsidRPr="00161FA6">
        <w:t xml:space="preserve">В частности, выявлены факты </w:t>
      </w:r>
      <w:r w:rsidRPr="00977CC1">
        <w:rPr>
          <w:bCs/>
        </w:rPr>
        <w:t>несоответствия определенного</w:t>
      </w:r>
      <w:r w:rsidRPr="00161FA6">
        <w:rPr>
          <w:b/>
          <w:bCs/>
        </w:rPr>
        <w:t xml:space="preserve"> </w:t>
      </w:r>
      <w:r w:rsidR="00977CC1" w:rsidRPr="00161FA6">
        <w:t>действующ</w:t>
      </w:r>
      <w:r w:rsidR="00977CC1">
        <w:t>им</w:t>
      </w:r>
      <w:r w:rsidR="00977CC1" w:rsidRPr="00161FA6">
        <w:t xml:space="preserve"> Положени</w:t>
      </w:r>
      <w:r w:rsidR="00977CC1">
        <w:t>ем</w:t>
      </w:r>
      <w:r w:rsidR="00977CC1" w:rsidRPr="00161FA6">
        <w:t xml:space="preserve"> об оплате труда в МКУК «КДЦ «Каскад», утвержденного Решением Думы Речушинского СП от 19.01.2012г. № 229</w:t>
      </w:r>
      <w:r w:rsidRPr="00161FA6">
        <w:rPr>
          <w:b/>
          <w:bCs/>
        </w:rPr>
        <w:t xml:space="preserve"> показателей повышающего и персонального коэффициента </w:t>
      </w:r>
      <w:r w:rsidRPr="00161FA6">
        <w:t xml:space="preserve">к должностным окладам </w:t>
      </w:r>
      <w:r w:rsidR="00BB4CE7">
        <w:t>с</w:t>
      </w:r>
      <w:r w:rsidR="00977CC1">
        <w:t xml:space="preserve"> штатн</w:t>
      </w:r>
      <w:r w:rsidR="00BB4CE7">
        <w:t>ым</w:t>
      </w:r>
      <w:r w:rsidR="00977CC1">
        <w:t xml:space="preserve"> расписани</w:t>
      </w:r>
      <w:r w:rsidR="00BB4CE7">
        <w:t>ем</w:t>
      </w:r>
      <w:r w:rsidR="00977CC1">
        <w:t>, где</w:t>
      </w:r>
      <w:r w:rsidRPr="00161FA6">
        <w:t xml:space="preserve"> данные показатели вообще не предусмотрены</w:t>
      </w:r>
      <w:r w:rsidR="00161FA6" w:rsidRPr="00161FA6">
        <w:t>.</w:t>
      </w:r>
    </w:p>
    <w:p w:rsidR="00A42513" w:rsidRPr="00A42513" w:rsidRDefault="00161FA6" w:rsidP="00A42513">
      <w:pPr>
        <w:pStyle w:val="Default"/>
        <w:jc w:val="both"/>
        <w:rPr>
          <w:bCs/>
        </w:rPr>
      </w:pPr>
      <w:r w:rsidRPr="00161FA6">
        <w:t xml:space="preserve">         </w:t>
      </w:r>
      <w:r w:rsidR="005A70C5" w:rsidRPr="005A70C5">
        <w:t xml:space="preserve">В свою очередь, </w:t>
      </w:r>
      <w:r w:rsidR="005A70C5">
        <w:t>КСП района отмечает, что</w:t>
      </w:r>
      <w:r w:rsidR="005A70C5" w:rsidRPr="005A70C5">
        <w:t xml:space="preserve"> п. 10 разд. 1 Единого квалификационного справочника предусмотрено, что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w:t>
      </w:r>
      <w:r w:rsidR="005A70C5" w:rsidRPr="00E2351D">
        <w:rPr>
          <w:bCs/>
          <w:i/>
          <w:u w:val="single"/>
        </w:rPr>
        <w:t>по рекомендации аттестационной комиссии</w:t>
      </w:r>
      <w:r w:rsidR="005A70C5" w:rsidRPr="005A70C5">
        <w:rPr>
          <w:b/>
          <w:bCs/>
        </w:rPr>
        <w:t xml:space="preserve"> </w:t>
      </w:r>
      <w:r w:rsidR="005A70C5" w:rsidRPr="005A70C5">
        <w:t xml:space="preserve">назначаются на соответствующие должности так же, как </w:t>
      </w:r>
      <w:r w:rsidR="005A70C5" w:rsidRPr="005A70C5">
        <w:lastRenderedPageBreak/>
        <w:t xml:space="preserve">и лица, имеющие специальную подготовку и стаж работы. По результатам контрольного мероприятия установлено, что </w:t>
      </w:r>
      <w:r w:rsidR="005A70C5" w:rsidRPr="00E2351D">
        <w:rPr>
          <w:bCs/>
          <w:i/>
          <w:u w:val="single"/>
        </w:rPr>
        <w:t>аттестация работников при назначении на должности</w:t>
      </w:r>
      <w:r w:rsidR="005A70C5" w:rsidRPr="005A70C5">
        <w:rPr>
          <w:b/>
          <w:bCs/>
        </w:rPr>
        <w:t xml:space="preserve"> </w:t>
      </w:r>
      <w:r w:rsidR="005A70C5" w:rsidRPr="005A70C5">
        <w:t xml:space="preserve">(либо впоследствии при осуществлении трудовой деятельности), </w:t>
      </w:r>
      <w:r w:rsidR="005A70C5" w:rsidRPr="00E2351D">
        <w:rPr>
          <w:bCs/>
          <w:i/>
          <w:u w:val="single"/>
        </w:rPr>
        <w:t>которым работник не отвечал по квалификационным требованиям в учреждении не производилась</w:t>
      </w:r>
      <w:r w:rsidR="005A70C5">
        <w:rPr>
          <w:b/>
          <w:bCs/>
        </w:rPr>
        <w:t xml:space="preserve">. </w:t>
      </w:r>
      <w:r w:rsidR="005A70C5" w:rsidRPr="005A70C5">
        <w:rPr>
          <w:bCs/>
        </w:rPr>
        <w:t>Отражение этому мы видим в штатном расписании</w:t>
      </w:r>
      <w:r w:rsidR="005A70C5">
        <w:rPr>
          <w:bCs/>
        </w:rPr>
        <w:t xml:space="preserve"> </w:t>
      </w:r>
      <w:r w:rsidR="00E2351D">
        <w:rPr>
          <w:bCs/>
        </w:rPr>
        <w:t xml:space="preserve">(замещении) </w:t>
      </w:r>
      <w:r w:rsidR="005A70C5">
        <w:t>МКУК</w:t>
      </w:r>
      <w:r w:rsidR="005A70C5" w:rsidRPr="004B306F">
        <w:t xml:space="preserve"> </w:t>
      </w:r>
      <w:r w:rsidR="005A70C5">
        <w:t>«К</w:t>
      </w:r>
      <w:r w:rsidR="005A70C5" w:rsidRPr="004B306F">
        <w:t>ДЦ «</w:t>
      </w:r>
      <w:r w:rsidR="005A70C5">
        <w:t>Каскад</w:t>
      </w:r>
      <w:r w:rsidR="005A70C5" w:rsidRPr="004B306F">
        <w:t>»</w:t>
      </w:r>
      <w:r w:rsidR="005A70C5" w:rsidRPr="005A70C5">
        <w:rPr>
          <w:bCs/>
        </w:rPr>
        <w:t>.</w:t>
      </w:r>
    </w:p>
    <w:p w:rsidR="00116810" w:rsidRDefault="00A42513" w:rsidP="00116810">
      <w:pPr>
        <w:pStyle w:val="Default"/>
        <w:jc w:val="both"/>
      </w:pPr>
      <w:r>
        <w:t xml:space="preserve">         Н</w:t>
      </w:r>
      <w:r w:rsidR="00116810" w:rsidRPr="00116810">
        <w:t>а должность художественного руководителя принят работник</w:t>
      </w:r>
      <w:r>
        <w:t xml:space="preserve"> по трудовому договору № 21 от 13.12.2014г. (срочный)</w:t>
      </w:r>
      <w:r w:rsidR="00116810" w:rsidRPr="00116810">
        <w:t xml:space="preserve"> сроком на </w:t>
      </w:r>
      <w:r w:rsidR="00116810">
        <w:t>три</w:t>
      </w:r>
      <w:r w:rsidR="00116810" w:rsidRPr="00116810">
        <w:t xml:space="preserve"> месяц</w:t>
      </w:r>
      <w:r w:rsidR="00116810">
        <w:t>а</w:t>
      </w:r>
      <w:r w:rsidR="00116810" w:rsidRPr="00116810">
        <w:t xml:space="preserve"> с 1</w:t>
      </w:r>
      <w:r w:rsidR="00116810">
        <w:t>3</w:t>
      </w:r>
      <w:r w:rsidR="00116810" w:rsidRPr="00116810">
        <w:t>.</w:t>
      </w:r>
      <w:r w:rsidR="00116810">
        <w:t>12</w:t>
      </w:r>
      <w:r w:rsidR="00116810" w:rsidRPr="00116810">
        <w:t>.2014</w:t>
      </w:r>
      <w:r w:rsidR="00116810">
        <w:t>г.</w:t>
      </w:r>
      <w:r w:rsidR="00116810" w:rsidRPr="00116810">
        <w:t xml:space="preserve"> по </w:t>
      </w:r>
      <w:r w:rsidR="00116810">
        <w:t>1</w:t>
      </w:r>
      <w:r w:rsidR="00116810" w:rsidRPr="00116810">
        <w:t>3.0</w:t>
      </w:r>
      <w:r w:rsidR="00116810">
        <w:t>3</w:t>
      </w:r>
      <w:r w:rsidR="00116810" w:rsidRPr="00116810">
        <w:t>.2014</w:t>
      </w:r>
      <w:r w:rsidR="00116810">
        <w:t>г.</w:t>
      </w:r>
      <w:r w:rsidR="00116810" w:rsidRPr="00116810">
        <w:t xml:space="preserve"> </w:t>
      </w:r>
      <w:r w:rsidR="0080415B">
        <w:t>Тимофеев</w:t>
      </w:r>
      <w:r>
        <w:t>а</w:t>
      </w:r>
      <w:r w:rsidR="0080415B">
        <w:t xml:space="preserve"> Е.А. на 0,25 ставки </w:t>
      </w:r>
      <w:r w:rsidR="00116810" w:rsidRPr="00116810">
        <w:t xml:space="preserve">(заработная плата </w:t>
      </w:r>
      <w:r w:rsidR="0080415B">
        <w:t>3 856,8</w:t>
      </w:r>
      <w:r w:rsidR="00116810" w:rsidRPr="00116810">
        <w:t xml:space="preserve"> рублей), однако работник </w:t>
      </w:r>
      <w:r w:rsidR="00116810" w:rsidRPr="00E2351D">
        <w:rPr>
          <w:bCs/>
          <w:i/>
          <w:u w:val="single"/>
        </w:rPr>
        <w:t>продолжа</w:t>
      </w:r>
      <w:r w:rsidR="004F3571" w:rsidRPr="00E2351D">
        <w:rPr>
          <w:bCs/>
          <w:i/>
          <w:u w:val="single"/>
        </w:rPr>
        <w:t>ет</w:t>
      </w:r>
      <w:r w:rsidR="00116810" w:rsidRPr="00E2351D">
        <w:rPr>
          <w:bCs/>
          <w:i/>
          <w:u w:val="single"/>
        </w:rPr>
        <w:t xml:space="preserve"> осуществлять трудовую деятельность в отсутствие заключенного дополнительного соглашения</w:t>
      </w:r>
      <w:r w:rsidR="00116810" w:rsidRPr="00116810">
        <w:rPr>
          <w:b/>
          <w:bCs/>
        </w:rPr>
        <w:t xml:space="preserve"> </w:t>
      </w:r>
      <w:r w:rsidR="00116810" w:rsidRPr="00116810">
        <w:t>к трудовому договору</w:t>
      </w:r>
      <w:r w:rsidR="004F3571">
        <w:t>.</w:t>
      </w:r>
      <w:r w:rsidR="00116810" w:rsidRPr="00116810">
        <w:t xml:space="preserve"> </w:t>
      </w:r>
      <w:r w:rsidR="004F3571" w:rsidRPr="004F3571">
        <w:rPr>
          <w:bCs/>
        </w:rPr>
        <w:t>Согласно приказу</w:t>
      </w:r>
      <w:r>
        <w:rPr>
          <w:bCs/>
        </w:rPr>
        <w:t xml:space="preserve"> о приеме на работу Тимофеевой Е.А. от 13.12.2014г. № 35 срок приема на работу указан с 13.12.2014г. по 13.03.2015г., что не соответствует </w:t>
      </w:r>
      <w:r w:rsidR="00E2351D">
        <w:rPr>
          <w:bCs/>
        </w:rPr>
        <w:t xml:space="preserve">условиям </w:t>
      </w:r>
      <w:r w:rsidR="002307D9">
        <w:rPr>
          <w:bCs/>
        </w:rPr>
        <w:t>трудово</w:t>
      </w:r>
      <w:r w:rsidR="00E2351D">
        <w:rPr>
          <w:bCs/>
        </w:rPr>
        <w:t>го</w:t>
      </w:r>
      <w:r w:rsidR="002307D9">
        <w:rPr>
          <w:bCs/>
        </w:rPr>
        <w:t xml:space="preserve"> договор</w:t>
      </w:r>
      <w:r w:rsidR="00E2351D">
        <w:rPr>
          <w:bCs/>
        </w:rPr>
        <w:t>а</w:t>
      </w:r>
      <w:r w:rsidR="002307D9">
        <w:rPr>
          <w:bCs/>
        </w:rPr>
        <w:t xml:space="preserve"> </w:t>
      </w:r>
      <w:r w:rsidR="002307D9">
        <w:t>№ 21 от 13.12.2014г.</w:t>
      </w:r>
    </w:p>
    <w:p w:rsidR="00DA604C" w:rsidRDefault="00DA604C" w:rsidP="00116810">
      <w:pPr>
        <w:pStyle w:val="Default"/>
        <w:jc w:val="both"/>
      </w:pPr>
      <w:r>
        <w:t xml:space="preserve">         Необходимо так же отметить, что работник МКУК</w:t>
      </w:r>
      <w:r w:rsidRPr="004B306F">
        <w:t xml:space="preserve"> </w:t>
      </w:r>
      <w:r>
        <w:t>«К</w:t>
      </w:r>
      <w:r w:rsidRPr="004B306F">
        <w:t>ДЦ «</w:t>
      </w:r>
      <w:r>
        <w:t>Каскад</w:t>
      </w:r>
      <w:r w:rsidRPr="004B306F">
        <w:t>»</w:t>
      </w:r>
      <w:r>
        <w:t xml:space="preserve"> </w:t>
      </w:r>
      <w:r w:rsidRPr="00DA604C">
        <w:t>работая по основной должности на постоянной основе</w:t>
      </w:r>
      <w:r>
        <w:t xml:space="preserve"> на 0,5 штатной единицы</w:t>
      </w:r>
      <w:r w:rsidRPr="00DA604C">
        <w:t>, одновременно еще занима</w:t>
      </w:r>
      <w:r>
        <w:t>л</w:t>
      </w:r>
      <w:r w:rsidRPr="00DA604C">
        <w:t xml:space="preserve"> 0,25 штатной единицы по другой должности</w:t>
      </w:r>
      <w:r>
        <w:t xml:space="preserve"> так же на постоянной основе согласно приказам о приеме на работу от 01.11.2014г. № 32, от 12.12.2014г. № 34.</w:t>
      </w:r>
    </w:p>
    <w:p w:rsidR="001C4166" w:rsidRDefault="001C4166" w:rsidP="00116810">
      <w:pPr>
        <w:pStyle w:val="Default"/>
        <w:jc w:val="both"/>
      </w:pPr>
    </w:p>
    <w:p w:rsidR="000A7DF6" w:rsidRDefault="001C4166" w:rsidP="001C4166">
      <w:pPr>
        <w:pStyle w:val="Default"/>
        <w:jc w:val="both"/>
        <w:rPr>
          <w:bCs/>
        </w:rPr>
      </w:pPr>
      <w:r>
        <w:rPr>
          <w:bCs/>
          <w:sz w:val="26"/>
          <w:szCs w:val="26"/>
        </w:rPr>
        <w:t xml:space="preserve">         </w:t>
      </w:r>
      <w:r w:rsidRPr="000A7DF6">
        <w:rPr>
          <w:bCs/>
        </w:rPr>
        <w:t xml:space="preserve">Оплата труда работников </w:t>
      </w:r>
      <w:r w:rsidRPr="000A7DF6">
        <w:t xml:space="preserve">МКУК «КДЦ «Каскад» является </w:t>
      </w:r>
      <w:r w:rsidRPr="000A7DF6">
        <w:rPr>
          <w:bCs/>
        </w:rPr>
        <w:t>основной расходной статьей.</w:t>
      </w:r>
      <w:r w:rsidR="000A7DF6" w:rsidRPr="000A7DF6">
        <w:rPr>
          <w:bCs/>
        </w:rPr>
        <w:t xml:space="preserve"> </w:t>
      </w:r>
    </w:p>
    <w:p w:rsidR="007403C3" w:rsidRDefault="000A7DF6" w:rsidP="001C4166">
      <w:pPr>
        <w:pStyle w:val="Default"/>
        <w:jc w:val="both"/>
      </w:pPr>
      <w:r>
        <w:rPr>
          <w:bCs/>
        </w:rPr>
        <w:t xml:space="preserve">         </w:t>
      </w:r>
      <w:r w:rsidRPr="000A7DF6">
        <w:rPr>
          <w:bCs/>
        </w:rPr>
        <w:t xml:space="preserve">В связи с </w:t>
      </w:r>
      <w:r w:rsidRPr="000A7DF6">
        <w:t>необходимост</w:t>
      </w:r>
      <w:r>
        <w:t>ь</w:t>
      </w:r>
      <w:r w:rsidRPr="000A7DF6">
        <w:t>ю доведения размеров средних заработных плат работников учреждений культуры до утвержденных «дорожными картами» в рамках реализации Указа Президента РФ от 07.05.2012 № 597 «О мероприятиях по реализации государственной социальной политики» (далее – Указ Президента РФ № 597), устанавливающего необходимость доведения к 2018 году средней заработной платы работников учреждений культуры до средней заработной платы в соответствующем регионе, муниципальными образованиями утверждаются собственные муниципальные «дорожные карты» с учетом рекомендуемого показателя средней заработной платы, доводимого Министерством.</w:t>
      </w:r>
    </w:p>
    <w:p w:rsidR="000A7DF6" w:rsidRDefault="000A7DF6" w:rsidP="001C4166">
      <w:pPr>
        <w:pStyle w:val="Default"/>
        <w:jc w:val="both"/>
      </w:pPr>
      <w:r>
        <w:t xml:space="preserve">         Постановлением администрации Речушинского СП от 02.08.2013г. № 61 утвержден план мероприяти</w:t>
      </w:r>
      <w:r w:rsidR="00BB4CE7">
        <w:t>й</w:t>
      </w:r>
      <w:r>
        <w:t xml:space="preserve"> «дорожная карта», направленный на повышение эффективности сферы культуры в Речушинском сельском поселении. Согласно «дорожной карт</w:t>
      </w:r>
      <w:r w:rsidR="00CB766D">
        <w:t>е</w:t>
      </w:r>
      <w:r>
        <w:t xml:space="preserve">» средняя заработная плата по субъекту РФ в 2015г. </w:t>
      </w:r>
      <w:r w:rsidR="00BB4CE7">
        <w:t>установлена</w:t>
      </w:r>
      <w:r>
        <w:t xml:space="preserve"> 34 721,0 рублей, а по</w:t>
      </w:r>
      <w:r w:rsidR="000F2967">
        <w:t xml:space="preserve"> муниципальному образованию средняя заработная плата в 2015г. установлена 33 586 рублей.</w:t>
      </w:r>
    </w:p>
    <w:p w:rsidR="002928B0" w:rsidRDefault="002928B0" w:rsidP="001C4166">
      <w:pPr>
        <w:pStyle w:val="Default"/>
        <w:jc w:val="both"/>
      </w:pPr>
      <w:r>
        <w:t xml:space="preserve">         </w:t>
      </w:r>
      <w:r w:rsidRPr="002928B0">
        <w:t>Достижение средних заработных плат, определенных «дорожными картами», осуществляется учреждени</w:t>
      </w:r>
      <w:r>
        <w:t>ем</w:t>
      </w:r>
      <w:r w:rsidRPr="002928B0">
        <w:t xml:space="preserve"> разными способами, в том числе с помощью стимулирующих выплат, оплаты работ по совместительству</w:t>
      </w:r>
      <w:r>
        <w:t xml:space="preserve">, но вместе с тем КСП </w:t>
      </w:r>
      <w:r w:rsidR="00BB4CE7">
        <w:t xml:space="preserve">района </w:t>
      </w:r>
      <w:r>
        <w:t xml:space="preserve">отмечает, что средняя заработная плата по работникам </w:t>
      </w:r>
      <w:r w:rsidRPr="000A7DF6">
        <w:t>МКУК «КДЦ «Каскад»</w:t>
      </w:r>
      <w:r>
        <w:t xml:space="preserve"> составила за 2015г. 27,0 тыс. рублей, а согласно «дорожной карт</w:t>
      </w:r>
      <w:r w:rsidR="00CB766D">
        <w:t>е</w:t>
      </w:r>
      <w:r>
        <w:t>» средняя заработная плата должна быть приближена к 33,6 тыс. рублей.</w:t>
      </w:r>
    </w:p>
    <w:p w:rsidR="002928B0" w:rsidRDefault="00D22A12" w:rsidP="001C4166">
      <w:pPr>
        <w:pStyle w:val="Default"/>
        <w:jc w:val="both"/>
        <w:rPr>
          <w:bCs/>
        </w:rPr>
      </w:pPr>
      <w:r>
        <w:t xml:space="preserve">         </w:t>
      </w:r>
      <w:r w:rsidR="002928B0">
        <w:t>Необходимо отметить, что не выполнение данных требований зависит</w:t>
      </w:r>
      <w:r w:rsidR="0073155E">
        <w:t>,</w:t>
      </w:r>
      <w:r w:rsidR="002928B0">
        <w:t xml:space="preserve"> прежде всего</w:t>
      </w:r>
      <w:r w:rsidR="0073155E">
        <w:t>,</w:t>
      </w:r>
      <w:r w:rsidR="002928B0">
        <w:t xml:space="preserve"> от того, что работники </w:t>
      </w:r>
      <w:r w:rsidR="002928B0" w:rsidRPr="000A7DF6">
        <w:t>МКУК «КДЦ «Каскад»</w:t>
      </w:r>
      <w:r w:rsidR="0073155E">
        <w:t xml:space="preserve"> </w:t>
      </w:r>
      <w:r w:rsidR="0073155E" w:rsidRPr="0073155E">
        <w:rPr>
          <w:bCs/>
        </w:rPr>
        <w:t>не отвеч</w:t>
      </w:r>
      <w:r w:rsidR="0073155E">
        <w:rPr>
          <w:bCs/>
        </w:rPr>
        <w:t>ают</w:t>
      </w:r>
      <w:r w:rsidR="0073155E" w:rsidRPr="0073155E">
        <w:rPr>
          <w:bCs/>
        </w:rPr>
        <w:t xml:space="preserve"> квалификационным требованиям</w:t>
      </w:r>
      <w:r w:rsidR="0073155E">
        <w:rPr>
          <w:bCs/>
        </w:rPr>
        <w:t xml:space="preserve"> и в фонде оплаты труда </w:t>
      </w:r>
      <w:r w:rsidR="00CB766D">
        <w:rPr>
          <w:bCs/>
        </w:rPr>
        <w:t xml:space="preserve">отсутствуют </w:t>
      </w:r>
      <w:r w:rsidR="0073155E" w:rsidRPr="0073155E">
        <w:rPr>
          <w:bCs/>
        </w:rPr>
        <w:t>показател</w:t>
      </w:r>
      <w:r w:rsidR="00CB766D">
        <w:rPr>
          <w:bCs/>
        </w:rPr>
        <w:t>и</w:t>
      </w:r>
      <w:r w:rsidR="0073155E" w:rsidRPr="0073155E">
        <w:rPr>
          <w:bCs/>
        </w:rPr>
        <w:t xml:space="preserve"> повышающего и персонального коэффициента</w:t>
      </w:r>
      <w:r w:rsidR="00EA3438">
        <w:rPr>
          <w:bCs/>
        </w:rPr>
        <w:t>, а так же с занижением фонда оплаты труда на 41,1 тыс. рублей.</w:t>
      </w:r>
      <w:r w:rsidR="0073155E">
        <w:rPr>
          <w:bCs/>
        </w:rPr>
        <w:t xml:space="preserve"> Отсюда снижение оплаты труда, </w:t>
      </w:r>
      <w:r w:rsidR="00CB766D">
        <w:rPr>
          <w:bCs/>
        </w:rPr>
        <w:t>суммы стимулирующего фонда.</w:t>
      </w:r>
    </w:p>
    <w:p w:rsidR="00A659D4" w:rsidRDefault="00A659D4" w:rsidP="00A659D4">
      <w:pPr>
        <w:pStyle w:val="Default"/>
        <w:jc w:val="both"/>
      </w:pPr>
      <w:r>
        <w:t xml:space="preserve">          </w:t>
      </w:r>
      <w:r w:rsidRPr="00FF7522">
        <w:t>В</w:t>
      </w:r>
      <w:r w:rsidR="00FF7522">
        <w:t>месте с этим, к Акту № 01-07/2а от 18.03.2016г. в</w:t>
      </w:r>
      <w:r w:rsidRPr="00FF7522">
        <w:t xml:space="preserve"> протоколе разногласий от 22.03.2016г. № 10 дано пояснение о достижении средних заработных плат, определенных «дорожными картами», в связи с тем, что полностью не были предоставлены документы к «дорожной карте». Согласно письму министерства культуры и архивов Иркутской области от 31.03.2015г. № 56/06-1002/15 в целях исполнения Указа Президента РФ от 07.05.2012г. № 597 до учреждений культуры доведен прогноз среднемесячной заработной платы работников по месяцам на 2015 год. На основании этого к «дорожной карте» МКУК «КДЦ «Каскад» сделано дополнение, где средняя заработная плата по работникам МКУК «КДЦ «Каскад» составляет за 2015г. 27,6 тыс. рублей.</w:t>
      </w:r>
      <w:r>
        <w:t xml:space="preserve"> </w:t>
      </w:r>
    </w:p>
    <w:p w:rsidR="00CB766D" w:rsidRDefault="00A659D4" w:rsidP="00CB766D">
      <w:r>
        <w:rPr>
          <w:rFonts w:eastAsiaTheme="minorHAnsi"/>
          <w:bCs/>
          <w:color w:val="000000"/>
          <w:lang w:eastAsia="en-US"/>
        </w:rPr>
        <w:t xml:space="preserve">           </w:t>
      </w:r>
      <w:r w:rsidR="00CB766D">
        <w:t xml:space="preserve">По состоянию на 01.01.2015г. в расчетно-платежной ведомости числилась просроченная кредиторская задолженность за ноябрь 2014г. и текущая кредиторская задолженность за декабрь </w:t>
      </w:r>
      <w:r w:rsidR="00CB766D">
        <w:lastRenderedPageBreak/>
        <w:t>2014г. в общей сумме 176,5 тыс. рублей, всего выплачено заработной платы за 2015 год с учетом кредиторской задолженности 1 522,9 тыс. рублей.</w:t>
      </w:r>
    </w:p>
    <w:p w:rsidR="00CB766D" w:rsidRDefault="00CB766D" w:rsidP="00CB766D">
      <w:r>
        <w:t xml:space="preserve">       </w:t>
      </w:r>
      <w:r w:rsidR="00E3441C">
        <w:t xml:space="preserve">  </w:t>
      </w:r>
      <w:r>
        <w:t>Кроме того, как показала проверка, имела место просроченная кредиторская задолженность за ноябрь 2014г. и текущая кредиторская задолженность за декабрь 2014г. в общей сумме 25,9 тыс. рублей по налогу на доходы физических лиц, которая была погашена в 2015 году.</w:t>
      </w:r>
    </w:p>
    <w:p w:rsidR="00CB766D" w:rsidRDefault="00CB766D" w:rsidP="00CB766D">
      <w:r>
        <w:t xml:space="preserve">                       </w:t>
      </w:r>
    </w:p>
    <w:p w:rsidR="00CB766D" w:rsidRPr="0073155E" w:rsidRDefault="00CB766D" w:rsidP="001C4166">
      <w:pPr>
        <w:pStyle w:val="Default"/>
        <w:jc w:val="both"/>
      </w:pPr>
    </w:p>
    <w:p w:rsidR="0037063B" w:rsidRPr="00652A22" w:rsidRDefault="0037063B" w:rsidP="005A70C5">
      <w:pPr>
        <w:rPr>
          <w:b/>
        </w:rPr>
      </w:pPr>
      <w:r w:rsidRPr="0073155E">
        <w:t xml:space="preserve">         </w:t>
      </w:r>
      <w:r w:rsidR="008A1CCD" w:rsidRPr="00652A22">
        <w:rPr>
          <w:b/>
        </w:rPr>
        <w:t>Выводы:</w:t>
      </w:r>
    </w:p>
    <w:p w:rsidR="008A1CCD" w:rsidRPr="006D2E69" w:rsidRDefault="008A1CCD" w:rsidP="008A1CCD">
      <w:pPr>
        <w:rPr>
          <w:highlight w:val="yellow"/>
        </w:rPr>
      </w:pPr>
    </w:p>
    <w:p w:rsidR="008A1CCD" w:rsidRPr="006D2E69" w:rsidRDefault="008A1CCD" w:rsidP="008A1CCD">
      <w:pPr>
        <w:rPr>
          <w:highlight w:val="yellow"/>
        </w:rPr>
      </w:pPr>
    </w:p>
    <w:p w:rsidR="007D1429" w:rsidRPr="00652A22" w:rsidRDefault="008A1CCD" w:rsidP="007D1429">
      <w:pPr>
        <w:pStyle w:val="a9"/>
        <w:shd w:val="clear" w:color="auto" w:fill="FFFFFF"/>
        <w:spacing w:before="0" w:beforeAutospacing="0" w:after="0" w:afterAutospacing="0"/>
        <w:jc w:val="both"/>
      </w:pPr>
      <w:r w:rsidRPr="00652A22">
        <w:t xml:space="preserve">         1. </w:t>
      </w:r>
      <w:r w:rsidR="007D1429" w:rsidRPr="00652A22">
        <w:t>В ходе проведения контрольного мероприятия установлено, что учетная политика Думы Речушинского СП, администрации Речушинского СП,  МКУК «КДЦ «Каскад» не соответствует положениям действующего законодательства, в связи с чем, КСП района рекомендует своевременно корректировать учетную политику при изменении законодательства Российской Федерации или иных нормативных правовых актов по бухгалтерскому учету.</w:t>
      </w:r>
    </w:p>
    <w:p w:rsidR="007D1429" w:rsidRPr="00652A22" w:rsidRDefault="007D1429" w:rsidP="007D1429">
      <w:r w:rsidRPr="00652A22">
        <w:t xml:space="preserve">         2. В нарушение требований Постановления Правительства Российской Федерации от 18.09.2006г. № 573 ежемесячная процентная надбавка к должностному окладу выплачивается в зависимости от степени секретности сведений, к которым имеется документально подтверждаемый доступ на законных основаниях. В связи с этим, в 2015 году главе Речушинского сельского поселения неправомерно выплачена надбавка за «секретность» в сумме 8,5 тыс. рублей.</w:t>
      </w:r>
    </w:p>
    <w:p w:rsidR="007D1429" w:rsidRPr="00652A22" w:rsidRDefault="007D1429" w:rsidP="007D1429">
      <w:r w:rsidRPr="00652A22">
        <w:t xml:space="preserve">         3. </w:t>
      </w:r>
      <w:r w:rsidR="00260D12" w:rsidRPr="00652A22">
        <w:t>При проверке правильности начисления заработной плате, выявлено, что фактически начисленная заработная плата по</w:t>
      </w:r>
      <w:r w:rsidRPr="00652A22">
        <w:t xml:space="preserve"> </w:t>
      </w:r>
      <w:r w:rsidR="004723BD" w:rsidRPr="00652A22">
        <w:t>главе Речушинского СП</w:t>
      </w:r>
      <w:r w:rsidR="00260D12" w:rsidRPr="00652A22">
        <w:t xml:space="preserve"> отличается от предусмотренной в штатно</w:t>
      </w:r>
      <w:r w:rsidRPr="00652A22">
        <w:t>м расписани</w:t>
      </w:r>
      <w:r w:rsidR="00260D12" w:rsidRPr="00652A22">
        <w:t>и</w:t>
      </w:r>
      <w:r w:rsidRPr="00652A22">
        <w:t xml:space="preserve"> (замещени</w:t>
      </w:r>
      <w:r w:rsidR="00260D12" w:rsidRPr="00652A22">
        <w:t>и</w:t>
      </w:r>
      <w:r w:rsidRPr="00652A22">
        <w:t>)</w:t>
      </w:r>
      <w:r w:rsidR="00CE740F" w:rsidRPr="00652A22">
        <w:t>, расхождение составило 0,2 тыс. рублей</w:t>
      </w:r>
      <w:r w:rsidRPr="00652A22">
        <w:t>.</w:t>
      </w:r>
    </w:p>
    <w:p w:rsidR="00523557" w:rsidRPr="00652A22" w:rsidRDefault="004723BD" w:rsidP="00523557">
      <w:pPr>
        <w:rPr>
          <w:u w:val="single"/>
        </w:rPr>
      </w:pPr>
      <w:r w:rsidRPr="00652A22">
        <w:t xml:space="preserve">        4.  </w:t>
      </w:r>
      <w:r w:rsidR="00523557" w:rsidRPr="00652A22">
        <w:t xml:space="preserve">В нарушение требований ст. 287 ТК РФ, был предоставлен и оплачен учебный отпуск инспектору ВУС. </w:t>
      </w:r>
      <w:r w:rsidR="00523557" w:rsidRPr="00652A22">
        <w:rPr>
          <w:u w:val="single"/>
        </w:rPr>
        <w:t>Средства в сумме 8,6 тыс. рублей являются неэффективным использованием бюджетных средств (ст. 34 БК РФ).</w:t>
      </w:r>
    </w:p>
    <w:p w:rsidR="00260D12" w:rsidRDefault="00260D12" w:rsidP="00523557">
      <w:r w:rsidRPr="00652A22">
        <w:t xml:space="preserve">        5.  В нарушение требований ст. 282 ТК РФ </w:t>
      </w:r>
      <w:r w:rsidR="00CE740F" w:rsidRPr="00652A22">
        <w:t>отсутствует трудовой договор по принятию специалиста на работу по совместительству.</w:t>
      </w:r>
    </w:p>
    <w:p w:rsidR="004A4DA0" w:rsidRPr="00652A22" w:rsidRDefault="00097C3F" w:rsidP="00523557">
      <w:r>
        <w:t xml:space="preserve">        </w:t>
      </w:r>
      <w:r w:rsidR="0013586C">
        <w:t>6</w:t>
      </w:r>
      <w:r w:rsidR="004A4DA0" w:rsidRPr="00652A22">
        <w:t>. Представленное штатное расписание МКУК «КДЦ «Каскад» не соответствует унифицированной форме. Штатное расписание МКУК «КДЦ «Каскад» не содержит показатели, которые предусмотрены действующим Положением об оплате труда МКУК «КДЦ «Каскад», а поскольку фонд оплаты труда, установленный штатным расписанием учреждения, не предусматривает показатели повышающего и персонального коэффициента, сформированные на его основе показатели расходов на оплату труда с начислениями работникам не соответствует принципу достоверности бюджета (ст. 37 БК РФ) в части реалистичности расчета расходов.</w:t>
      </w:r>
    </w:p>
    <w:p w:rsidR="004A4DA0" w:rsidRPr="00260D12" w:rsidRDefault="004A4DA0" w:rsidP="00523557">
      <w:r w:rsidRPr="00652A22">
        <w:t xml:space="preserve">        </w:t>
      </w:r>
      <w:r w:rsidR="0013586C">
        <w:t>7</w:t>
      </w:r>
      <w:r w:rsidRPr="00652A22">
        <w:t xml:space="preserve">.   </w:t>
      </w:r>
      <w:r w:rsidR="006D2E69" w:rsidRPr="00652A22">
        <w:t>Необходимо отметить по МКУК «КДЦ «Каскад» низкое качество оформления трудовых договоров с работниками.</w:t>
      </w:r>
    </w:p>
    <w:p w:rsidR="004723BD" w:rsidRDefault="004723BD" w:rsidP="007D1429"/>
    <w:p w:rsidR="007D1429" w:rsidRDefault="007D1429" w:rsidP="007D1429"/>
    <w:p w:rsidR="007D1429" w:rsidRDefault="007D1429" w:rsidP="008A1CCD"/>
    <w:p w:rsidR="007D1429" w:rsidRDefault="007D1429" w:rsidP="008A1CCD"/>
    <w:p w:rsidR="0020232D" w:rsidRPr="001C1213" w:rsidRDefault="0020232D" w:rsidP="0020232D">
      <w:pPr>
        <w:tabs>
          <w:tab w:val="left" w:pos="7875"/>
        </w:tabs>
      </w:pPr>
      <w:r>
        <w:t>Председатель</w:t>
      </w:r>
      <w:r w:rsidRPr="001C1213">
        <w:t xml:space="preserve"> КСП</w:t>
      </w:r>
      <w:r w:rsidRPr="001C1213">
        <w:tab/>
        <w:t xml:space="preserve">               </w:t>
      </w:r>
    </w:p>
    <w:p w:rsidR="0020232D" w:rsidRDefault="0020232D" w:rsidP="0020232D">
      <w:r w:rsidRPr="001C1213">
        <w:t>Нижнеилимского муниципального района</w:t>
      </w:r>
      <w:r>
        <w:t xml:space="preserve">                                                           О.Л. Каверзин</w:t>
      </w:r>
    </w:p>
    <w:p w:rsidR="008F5A91" w:rsidRDefault="008F5A91" w:rsidP="0020232D"/>
    <w:p w:rsidR="008F5A91" w:rsidRDefault="008F5A91" w:rsidP="0020232D"/>
    <w:p w:rsidR="008F5A91" w:rsidRDefault="008F5A91" w:rsidP="0020232D">
      <w:r>
        <w:t>Консультант КСП                                                                                                      Н.В. Немова</w:t>
      </w:r>
    </w:p>
    <w:p w:rsidR="0020232D" w:rsidRDefault="0020232D" w:rsidP="0020232D">
      <w:pPr>
        <w:rPr>
          <w:iCs/>
          <w:color w:val="000000"/>
        </w:rPr>
      </w:pPr>
    </w:p>
    <w:p w:rsidR="0020232D" w:rsidRDefault="0020232D" w:rsidP="0020232D">
      <w:pPr>
        <w:tabs>
          <w:tab w:val="left" w:pos="540"/>
        </w:tabs>
        <w:rPr>
          <w:iCs/>
          <w:color w:val="000000"/>
        </w:rPr>
      </w:pPr>
    </w:p>
    <w:p w:rsidR="0020232D" w:rsidRDefault="0020232D" w:rsidP="0020232D"/>
    <w:sectPr w:rsidR="0020232D" w:rsidSect="00874507">
      <w:headerReference w:type="even" r:id="rId9"/>
      <w:headerReference w:type="default" r:id="rId10"/>
      <w:footerReference w:type="even" r:id="rId11"/>
      <w:footerReference w:type="default" r:id="rId12"/>
      <w:headerReference w:type="first" r:id="rId13"/>
      <w:footerReference w:type="first" r:id="rId14"/>
      <w:pgSz w:w="11906" w:h="16838"/>
      <w:pgMar w:top="1134" w:right="42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79E" w:rsidRDefault="00D0779E" w:rsidP="00511234">
      <w:r>
        <w:separator/>
      </w:r>
    </w:p>
  </w:endnote>
  <w:endnote w:type="continuationSeparator" w:id="1">
    <w:p w:rsidR="00D0779E" w:rsidRDefault="00D0779E" w:rsidP="00511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7" w:rsidRDefault="008745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7" w:rsidRDefault="00417C89">
    <w:pPr>
      <w:pStyle w:val="a5"/>
      <w:jc w:val="center"/>
    </w:pPr>
    <w:fldSimple w:instr=" PAGE   \* MERGEFORMAT ">
      <w:r w:rsidR="008F5A91">
        <w:rPr>
          <w:noProof/>
        </w:rPr>
        <w:t>12</w:t>
      </w:r>
    </w:fldSimple>
  </w:p>
  <w:p w:rsidR="00874507" w:rsidRDefault="00874507" w:rsidP="0087450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7" w:rsidRDefault="008745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79E" w:rsidRDefault="00D0779E" w:rsidP="00511234">
      <w:r>
        <w:separator/>
      </w:r>
    </w:p>
  </w:footnote>
  <w:footnote w:type="continuationSeparator" w:id="1">
    <w:p w:rsidR="00D0779E" w:rsidRDefault="00D0779E" w:rsidP="00511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7" w:rsidRDefault="0087450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7" w:rsidRDefault="0087450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07" w:rsidRDefault="0087450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232D"/>
    <w:rsid w:val="00097C3F"/>
    <w:rsid w:val="000A7DF6"/>
    <w:rsid w:val="000B3560"/>
    <w:rsid w:val="000F038D"/>
    <w:rsid w:val="000F2967"/>
    <w:rsid w:val="00107583"/>
    <w:rsid w:val="00116810"/>
    <w:rsid w:val="001332B8"/>
    <w:rsid w:val="0013586C"/>
    <w:rsid w:val="00137B7F"/>
    <w:rsid w:val="00161FA6"/>
    <w:rsid w:val="00164443"/>
    <w:rsid w:val="001A7DCA"/>
    <w:rsid w:val="001C4166"/>
    <w:rsid w:val="001C601E"/>
    <w:rsid w:val="001D5B24"/>
    <w:rsid w:val="002014B0"/>
    <w:rsid w:val="0020232D"/>
    <w:rsid w:val="002307D9"/>
    <w:rsid w:val="002355A7"/>
    <w:rsid w:val="0026051B"/>
    <w:rsid w:val="00260D12"/>
    <w:rsid w:val="002928B0"/>
    <w:rsid w:val="002A0BC0"/>
    <w:rsid w:val="002A3F75"/>
    <w:rsid w:val="00314E88"/>
    <w:rsid w:val="00317AC5"/>
    <w:rsid w:val="00333DC5"/>
    <w:rsid w:val="0034671D"/>
    <w:rsid w:val="00346AAC"/>
    <w:rsid w:val="00350F68"/>
    <w:rsid w:val="0037063B"/>
    <w:rsid w:val="003967AD"/>
    <w:rsid w:val="003C0695"/>
    <w:rsid w:val="003E370E"/>
    <w:rsid w:val="003E616B"/>
    <w:rsid w:val="003F438B"/>
    <w:rsid w:val="00402892"/>
    <w:rsid w:val="004035BC"/>
    <w:rsid w:val="00417C89"/>
    <w:rsid w:val="004323A6"/>
    <w:rsid w:val="0045067B"/>
    <w:rsid w:val="00467785"/>
    <w:rsid w:val="004723BD"/>
    <w:rsid w:val="00483295"/>
    <w:rsid w:val="004951B8"/>
    <w:rsid w:val="004A4DA0"/>
    <w:rsid w:val="004B7889"/>
    <w:rsid w:val="004C1B6D"/>
    <w:rsid w:val="004F3571"/>
    <w:rsid w:val="0050587E"/>
    <w:rsid w:val="00511234"/>
    <w:rsid w:val="00523557"/>
    <w:rsid w:val="0052423A"/>
    <w:rsid w:val="00530540"/>
    <w:rsid w:val="005559C6"/>
    <w:rsid w:val="00571D30"/>
    <w:rsid w:val="005831F2"/>
    <w:rsid w:val="0058474B"/>
    <w:rsid w:val="005A70C5"/>
    <w:rsid w:val="006149E6"/>
    <w:rsid w:val="00650A58"/>
    <w:rsid w:val="00652A22"/>
    <w:rsid w:val="006639BF"/>
    <w:rsid w:val="00673E1B"/>
    <w:rsid w:val="006D2E69"/>
    <w:rsid w:val="006F3586"/>
    <w:rsid w:val="0073155E"/>
    <w:rsid w:val="007378DF"/>
    <w:rsid w:val="007403C3"/>
    <w:rsid w:val="007509AC"/>
    <w:rsid w:val="00752743"/>
    <w:rsid w:val="007802CF"/>
    <w:rsid w:val="007817B3"/>
    <w:rsid w:val="00794BB3"/>
    <w:rsid w:val="00795F4D"/>
    <w:rsid w:val="007D1429"/>
    <w:rsid w:val="0080415B"/>
    <w:rsid w:val="00817BAD"/>
    <w:rsid w:val="00824D2C"/>
    <w:rsid w:val="00841EFA"/>
    <w:rsid w:val="00874507"/>
    <w:rsid w:val="00894B1C"/>
    <w:rsid w:val="008A01FE"/>
    <w:rsid w:val="008A1CCD"/>
    <w:rsid w:val="008E4948"/>
    <w:rsid w:val="008F5A91"/>
    <w:rsid w:val="0090776A"/>
    <w:rsid w:val="00977CC1"/>
    <w:rsid w:val="009828CC"/>
    <w:rsid w:val="009C335B"/>
    <w:rsid w:val="00A42513"/>
    <w:rsid w:val="00A659D4"/>
    <w:rsid w:val="00A82186"/>
    <w:rsid w:val="00A86916"/>
    <w:rsid w:val="00A91B10"/>
    <w:rsid w:val="00AA0993"/>
    <w:rsid w:val="00AE035E"/>
    <w:rsid w:val="00B00B5C"/>
    <w:rsid w:val="00B036A6"/>
    <w:rsid w:val="00B51D0F"/>
    <w:rsid w:val="00BB4CE7"/>
    <w:rsid w:val="00C031DB"/>
    <w:rsid w:val="00C44778"/>
    <w:rsid w:val="00C85C7F"/>
    <w:rsid w:val="00CA3509"/>
    <w:rsid w:val="00CB766D"/>
    <w:rsid w:val="00CE6E9F"/>
    <w:rsid w:val="00CE740F"/>
    <w:rsid w:val="00CF1702"/>
    <w:rsid w:val="00D02A31"/>
    <w:rsid w:val="00D02C37"/>
    <w:rsid w:val="00D0779E"/>
    <w:rsid w:val="00D13148"/>
    <w:rsid w:val="00D22A12"/>
    <w:rsid w:val="00D324B2"/>
    <w:rsid w:val="00D34083"/>
    <w:rsid w:val="00D46B7C"/>
    <w:rsid w:val="00DA458D"/>
    <w:rsid w:val="00DA604C"/>
    <w:rsid w:val="00DF21A5"/>
    <w:rsid w:val="00DF368D"/>
    <w:rsid w:val="00E036F4"/>
    <w:rsid w:val="00E12465"/>
    <w:rsid w:val="00E2351D"/>
    <w:rsid w:val="00E3441C"/>
    <w:rsid w:val="00E46EFF"/>
    <w:rsid w:val="00E54879"/>
    <w:rsid w:val="00EA3438"/>
    <w:rsid w:val="00EB3759"/>
    <w:rsid w:val="00EC0A27"/>
    <w:rsid w:val="00EC7080"/>
    <w:rsid w:val="00F043B2"/>
    <w:rsid w:val="00F05C63"/>
    <w:rsid w:val="00FA62A2"/>
    <w:rsid w:val="00FD7847"/>
    <w:rsid w:val="00FF0BCF"/>
    <w:rsid w:val="00FF3FC6"/>
    <w:rsid w:val="00FF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2D"/>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20232D"/>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header"/>
    <w:basedOn w:val="a"/>
    <w:link w:val="a4"/>
    <w:uiPriority w:val="99"/>
    <w:semiHidden/>
    <w:rsid w:val="0020232D"/>
    <w:pPr>
      <w:tabs>
        <w:tab w:val="center" w:pos="4677"/>
        <w:tab w:val="right" w:pos="9355"/>
      </w:tabs>
    </w:pPr>
  </w:style>
  <w:style w:type="character" w:customStyle="1" w:styleId="a4">
    <w:name w:val="Верхний колонтитул Знак"/>
    <w:basedOn w:val="a0"/>
    <w:link w:val="a3"/>
    <w:uiPriority w:val="99"/>
    <w:semiHidden/>
    <w:rsid w:val="0020232D"/>
    <w:rPr>
      <w:rFonts w:ascii="Times New Roman" w:eastAsia="Times New Roman" w:hAnsi="Times New Roman" w:cs="Times New Roman"/>
      <w:sz w:val="24"/>
      <w:szCs w:val="24"/>
      <w:lang w:eastAsia="ru-RU"/>
    </w:rPr>
  </w:style>
  <w:style w:type="paragraph" w:styleId="a5">
    <w:name w:val="footer"/>
    <w:basedOn w:val="a"/>
    <w:link w:val="a6"/>
    <w:uiPriority w:val="99"/>
    <w:rsid w:val="0020232D"/>
    <w:pPr>
      <w:tabs>
        <w:tab w:val="center" w:pos="4677"/>
        <w:tab w:val="right" w:pos="9355"/>
      </w:tabs>
    </w:pPr>
  </w:style>
  <w:style w:type="character" w:customStyle="1" w:styleId="a6">
    <w:name w:val="Нижний колонтитул Знак"/>
    <w:basedOn w:val="a0"/>
    <w:link w:val="a5"/>
    <w:uiPriority w:val="99"/>
    <w:rsid w:val="0020232D"/>
    <w:rPr>
      <w:rFonts w:ascii="Times New Roman" w:eastAsia="Times New Roman" w:hAnsi="Times New Roman" w:cs="Times New Roman"/>
      <w:sz w:val="24"/>
      <w:szCs w:val="24"/>
      <w:lang w:eastAsia="ru-RU"/>
    </w:rPr>
  </w:style>
  <w:style w:type="paragraph" w:customStyle="1" w:styleId="ConsPlusNormal">
    <w:name w:val="ConsPlusNormal"/>
    <w:rsid w:val="0020232D"/>
    <w:pPr>
      <w:autoSpaceDE w:val="0"/>
      <w:autoSpaceDN w:val="0"/>
      <w:adjustRightInd w:val="0"/>
      <w:jc w:val="left"/>
    </w:pPr>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20232D"/>
    <w:rPr>
      <w:rFonts w:ascii="Tahoma" w:hAnsi="Tahoma" w:cs="Tahoma"/>
      <w:sz w:val="16"/>
      <w:szCs w:val="16"/>
    </w:rPr>
  </w:style>
  <w:style w:type="character" w:customStyle="1" w:styleId="a8">
    <w:name w:val="Текст выноски Знак"/>
    <w:basedOn w:val="a0"/>
    <w:link w:val="a7"/>
    <w:uiPriority w:val="99"/>
    <w:semiHidden/>
    <w:rsid w:val="0020232D"/>
    <w:rPr>
      <w:rFonts w:ascii="Tahoma" w:eastAsia="Times New Roman" w:hAnsi="Tahoma" w:cs="Tahoma"/>
      <w:sz w:val="16"/>
      <w:szCs w:val="16"/>
      <w:lang w:eastAsia="ru-RU"/>
    </w:rPr>
  </w:style>
  <w:style w:type="paragraph" w:customStyle="1" w:styleId="Default">
    <w:name w:val="Default"/>
    <w:rsid w:val="00794BB3"/>
    <w:pPr>
      <w:autoSpaceDE w:val="0"/>
      <w:autoSpaceDN w:val="0"/>
      <w:adjustRightInd w:val="0"/>
      <w:jc w:val="left"/>
    </w:pPr>
    <w:rPr>
      <w:rFonts w:ascii="Times New Roman" w:hAnsi="Times New Roman" w:cs="Times New Roman"/>
      <w:color w:val="000000"/>
      <w:sz w:val="24"/>
      <w:szCs w:val="24"/>
    </w:rPr>
  </w:style>
  <w:style w:type="paragraph" w:styleId="a9">
    <w:name w:val="Normal (Web)"/>
    <w:basedOn w:val="a"/>
    <w:uiPriority w:val="99"/>
    <w:rsid w:val="007D1429"/>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AF7891B206F95F9B5C22C0D5B5B1BD4DA5C8B10618FF26B25CB287602A548F339F3D02E0CC14302Q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E81B-FF52-4447-8F69-C5211860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12</Pages>
  <Words>6682</Words>
  <Characters>38089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2016-04-01T03:01:00Z</cp:lastPrinted>
  <dcterms:created xsi:type="dcterms:W3CDTF">2016-03-09T07:08:00Z</dcterms:created>
  <dcterms:modified xsi:type="dcterms:W3CDTF">2016-04-01T09:37:00Z</dcterms:modified>
</cp:coreProperties>
</file>