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A" w:rsidRPr="00D3585F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D3585F">
        <w:rPr>
          <w:color w:val="000000"/>
          <w:sz w:val="24"/>
          <w:szCs w:val="24"/>
        </w:rPr>
        <w:t>РОССИЙСКАЯ ФЕДЕРАЦИЯ</w:t>
      </w:r>
    </w:p>
    <w:p w:rsidR="0042578A" w:rsidRPr="00D3585F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D3585F">
        <w:rPr>
          <w:color w:val="000000"/>
          <w:sz w:val="24"/>
          <w:szCs w:val="24"/>
        </w:rPr>
        <w:t>ИРКУТСКАЯ ОБЛАСТЬ</w:t>
      </w:r>
    </w:p>
    <w:p w:rsidR="0042578A" w:rsidRPr="00D3585F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D3585F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D3585F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D3585F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D3585F">
        <w:rPr>
          <w:color w:val="000000"/>
          <w:sz w:val="24"/>
          <w:szCs w:val="24"/>
        </w:rPr>
        <w:t xml:space="preserve">                                   </w:t>
      </w:r>
    </w:p>
    <w:p w:rsidR="0042578A" w:rsidRPr="00D3585F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D3585F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3585F">
        <w:rPr>
          <w:b/>
          <w:color w:val="000000"/>
          <w:sz w:val="24"/>
          <w:szCs w:val="24"/>
        </w:rPr>
        <w:t>Р</w:t>
      </w:r>
      <w:proofErr w:type="gramEnd"/>
      <w:r w:rsidRPr="00D3585F">
        <w:rPr>
          <w:b/>
          <w:color w:val="000000"/>
          <w:sz w:val="24"/>
          <w:szCs w:val="24"/>
        </w:rPr>
        <w:t xml:space="preserve"> Е Ш Е Н И Е</w:t>
      </w:r>
    </w:p>
    <w:p w:rsidR="0042578A" w:rsidRPr="00D3585F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D3585F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D3585F">
        <w:rPr>
          <w:color w:val="000000"/>
          <w:sz w:val="24"/>
          <w:szCs w:val="24"/>
        </w:rPr>
        <w:t>от «</w:t>
      </w:r>
      <w:r w:rsidR="005B0853" w:rsidRPr="00D3585F">
        <w:rPr>
          <w:color w:val="000000"/>
          <w:sz w:val="24"/>
          <w:szCs w:val="24"/>
        </w:rPr>
        <w:t>28</w:t>
      </w:r>
      <w:r w:rsidRPr="00D3585F">
        <w:rPr>
          <w:color w:val="000000"/>
          <w:sz w:val="24"/>
          <w:szCs w:val="24"/>
        </w:rPr>
        <w:t xml:space="preserve">» </w:t>
      </w:r>
      <w:r w:rsidR="005B0853" w:rsidRPr="00D3585F">
        <w:rPr>
          <w:color w:val="000000"/>
          <w:sz w:val="24"/>
          <w:szCs w:val="24"/>
        </w:rPr>
        <w:t>февраля</w:t>
      </w:r>
      <w:r w:rsidRPr="00D3585F">
        <w:rPr>
          <w:color w:val="000000"/>
          <w:sz w:val="24"/>
          <w:szCs w:val="24"/>
        </w:rPr>
        <w:t xml:space="preserve"> 201</w:t>
      </w:r>
      <w:r w:rsidR="007C03A3" w:rsidRPr="00D3585F">
        <w:rPr>
          <w:color w:val="000000"/>
          <w:sz w:val="24"/>
          <w:szCs w:val="24"/>
        </w:rPr>
        <w:t>9</w:t>
      </w:r>
      <w:r w:rsidR="00134368" w:rsidRPr="00D3585F">
        <w:rPr>
          <w:color w:val="000000"/>
          <w:sz w:val="24"/>
          <w:szCs w:val="24"/>
        </w:rPr>
        <w:t xml:space="preserve"> </w:t>
      </w:r>
      <w:r w:rsidRPr="00D3585F">
        <w:rPr>
          <w:color w:val="000000"/>
          <w:sz w:val="24"/>
          <w:szCs w:val="24"/>
        </w:rPr>
        <w:t xml:space="preserve">г. № </w:t>
      </w:r>
      <w:r w:rsidR="005364B5" w:rsidRPr="00D3585F">
        <w:rPr>
          <w:color w:val="000000"/>
          <w:sz w:val="24"/>
          <w:szCs w:val="24"/>
          <w:u w:val="single"/>
        </w:rPr>
        <w:t>398</w:t>
      </w:r>
    </w:p>
    <w:p w:rsidR="0042578A" w:rsidRPr="00D3585F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D3585F">
        <w:rPr>
          <w:color w:val="000000"/>
          <w:sz w:val="24"/>
          <w:szCs w:val="24"/>
        </w:rPr>
        <w:t xml:space="preserve">г. Железногорск </w:t>
      </w:r>
      <w:r w:rsidR="003F6D49" w:rsidRPr="00D3585F">
        <w:rPr>
          <w:color w:val="000000"/>
          <w:sz w:val="24"/>
          <w:szCs w:val="24"/>
        </w:rPr>
        <w:t>–</w:t>
      </w:r>
      <w:r w:rsidRPr="00D3585F">
        <w:rPr>
          <w:color w:val="000000"/>
          <w:sz w:val="24"/>
          <w:szCs w:val="24"/>
        </w:rPr>
        <w:t xml:space="preserve"> Илимский</w:t>
      </w:r>
    </w:p>
    <w:p w:rsidR="007C03A3" w:rsidRPr="00D3585F" w:rsidRDefault="007C03A3" w:rsidP="0042578A">
      <w:pPr>
        <w:ind w:right="98"/>
        <w:jc w:val="both"/>
        <w:rPr>
          <w:color w:val="000000"/>
          <w:sz w:val="24"/>
          <w:szCs w:val="24"/>
        </w:rPr>
      </w:pPr>
    </w:p>
    <w:p w:rsidR="005B0853" w:rsidRPr="00D3585F" w:rsidRDefault="000C26BB" w:rsidP="005B0853">
      <w:pPr>
        <w:ind w:right="96"/>
        <w:rPr>
          <w:b/>
          <w:color w:val="000000"/>
          <w:sz w:val="24"/>
          <w:szCs w:val="24"/>
        </w:rPr>
      </w:pPr>
      <w:r w:rsidRPr="00D3585F">
        <w:rPr>
          <w:b/>
          <w:color w:val="000000"/>
          <w:sz w:val="24"/>
          <w:szCs w:val="24"/>
        </w:rPr>
        <w:t>«</w:t>
      </w:r>
      <w:r w:rsidR="005B0853" w:rsidRPr="00D3585F">
        <w:rPr>
          <w:b/>
          <w:color w:val="000000"/>
          <w:sz w:val="24"/>
          <w:szCs w:val="24"/>
        </w:rPr>
        <w:t xml:space="preserve">О выполнении муниципальной программы </w:t>
      </w:r>
    </w:p>
    <w:p w:rsidR="005B0853" w:rsidRPr="00D3585F" w:rsidRDefault="005B0853" w:rsidP="005B0853">
      <w:pPr>
        <w:ind w:right="96"/>
        <w:rPr>
          <w:b/>
          <w:color w:val="000000"/>
          <w:sz w:val="24"/>
          <w:szCs w:val="24"/>
        </w:rPr>
      </w:pPr>
      <w:r w:rsidRPr="00D3585F">
        <w:rPr>
          <w:b/>
          <w:color w:val="000000"/>
          <w:sz w:val="24"/>
          <w:szCs w:val="24"/>
        </w:rPr>
        <w:t xml:space="preserve">администрации </w:t>
      </w:r>
      <w:proofErr w:type="spellStart"/>
      <w:r w:rsidRPr="00D3585F">
        <w:rPr>
          <w:b/>
          <w:color w:val="000000"/>
          <w:sz w:val="24"/>
          <w:szCs w:val="24"/>
        </w:rPr>
        <w:t>Нижнеилимского</w:t>
      </w:r>
      <w:proofErr w:type="spellEnd"/>
      <w:r w:rsidRPr="00D3585F">
        <w:rPr>
          <w:b/>
          <w:color w:val="000000"/>
          <w:sz w:val="24"/>
          <w:szCs w:val="24"/>
        </w:rPr>
        <w:t xml:space="preserve"> </w:t>
      </w:r>
      <w:proofErr w:type="gramStart"/>
      <w:r w:rsidRPr="00D3585F">
        <w:rPr>
          <w:b/>
          <w:color w:val="000000"/>
          <w:sz w:val="24"/>
          <w:szCs w:val="24"/>
        </w:rPr>
        <w:t>муниципального</w:t>
      </w:r>
      <w:proofErr w:type="gramEnd"/>
      <w:r w:rsidRPr="00D3585F">
        <w:rPr>
          <w:b/>
          <w:color w:val="000000"/>
          <w:sz w:val="24"/>
          <w:szCs w:val="24"/>
        </w:rPr>
        <w:t xml:space="preserve"> </w:t>
      </w:r>
    </w:p>
    <w:p w:rsidR="005B0853" w:rsidRPr="00D3585F" w:rsidRDefault="005B0853" w:rsidP="005B0853">
      <w:pPr>
        <w:ind w:right="96"/>
        <w:rPr>
          <w:b/>
          <w:color w:val="000000"/>
          <w:sz w:val="24"/>
          <w:szCs w:val="24"/>
        </w:rPr>
      </w:pPr>
      <w:r w:rsidRPr="00D3585F">
        <w:rPr>
          <w:b/>
          <w:color w:val="000000"/>
          <w:sz w:val="24"/>
          <w:szCs w:val="24"/>
        </w:rPr>
        <w:t xml:space="preserve">района «Реализация полномочий в области </w:t>
      </w:r>
    </w:p>
    <w:p w:rsidR="005B0853" w:rsidRPr="00D3585F" w:rsidRDefault="005B0853" w:rsidP="005B0853">
      <w:pPr>
        <w:ind w:right="96"/>
        <w:rPr>
          <w:b/>
          <w:color w:val="000000"/>
          <w:sz w:val="24"/>
          <w:szCs w:val="24"/>
        </w:rPr>
      </w:pPr>
      <w:r w:rsidRPr="00D3585F">
        <w:rPr>
          <w:b/>
          <w:color w:val="000000"/>
          <w:sz w:val="24"/>
          <w:szCs w:val="24"/>
        </w:rPr>
        <w:t xml:space="preserve">социальной политики на 2018-2023 г.г.» </w:t>
      </w:r>
    </w:p>
    <w:p w:rsidR="003F6D49" w:rsidRPr="00D3585F" w:rsidRDefault="005B0853" w:rsidP="005B0853">
      <w:pPr>
        <w:ind w:right="96"/>
        <w:rPr>
          <w:b/>
          <w:color w:val="000000"/>
          <w:sz w:val="24"/>
          <w:szCs w:val="24"/>
        </w:rPr>
      </w:pPr>
      <w:r w:rsidRPr="00D3585F">
        <w:rPr>
          <w:b/>
          <w:color w:val="000000"/>
          <w:sz w:val="24"/>
          <w:szCs w:val="24"/>
        </w:rPr>
        <w:t xml:space="preserve">за 2018 год и </w:t>
      </w:r>
      <w:proofErr w:type="gramStart"/>
      <w:r w:rsidRPr="00D3585F">
        <w:rPr>
          <w:b/>
          <w:color w:val="000000"/>
          <w:sz w:val="24"/>
          <w:szCs w:val="24"/>
        </w:rPr>
        <w:t>задачах</w:t>
      </w:r>
      <w:proofErr w:type="gramEnd"/>
      <w:r w:rsidRPr="00D3585F">
        <w:rPr>
          <w:b/>
          <w:color w:val="000000"/>
          <w:sz w:val="24"/>
          <w:szCs w:val="24"/>
        </w:rPr>
        <w:t xml:space="preserve"> на 2019 год</w:t>
      </w:r>
      <w:r w:rsidR="003F6D49" w:rsidRPr="00D3585F">
        <w:rPr>
          <w:b/>
          <w:color w:val="000000"/>
          <w:sz w:val="24"/>
          <w:szCs w:val="24"/>
        </w:rPr>
        <w:t>»</w:t>
      </w:r>
    </w:p>
    <w:p w:rsidR="003F6D49" w:rsidRPr="00D3585F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D3585F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583135" w:rsidRPr="00D3585F" w:rsidRDefault="00933755" w:rsidP="005B0853">
      <w:pPr>
        <w:ind w:right="96"/>
        <w:rPr>
          <w:color w:val="000000"/>
          <w:sz w:val="24"/>
          <w:szCs w:val="24"/>
        </w:rPr>
      </w:pPr>
      <w:r w:rsidRPr="00D3585F">
        <w:rPr>
          <w:color w:val="000000"/>
          <w:sz w:val="24"/>
          <w:szCs w:val="24"/>
        </w:rPr>
        <w:t xml:space="preserve">       </w:t>
      </w:r>
      <w:r w:rsidR="003F6D49" w:rsidRPr="00D3585F">
        <w:rPr>
          <w:color w:val="000000"/>
          <w:sz w:val="24"/>
          <w:szCs w:val="24"/>
        </w:rPr>
        <w:t>Заслушав информацию</w:t>
      </w:r>
      <w:r w:rsidR="00D8459B" w:rsidRPr="00D3585F">
        <w:rPr>
          <w:color w:val="000000"/>
          <w:sz w:val="24"/>
          <w:szCs w:val="24"/>
        </w:rPr>
        <w:t xml:space="preserve"> </w:t>
      </w:r>
      <w:r w:rsidR="00D57ACA" w:rsidRPr="00D3585F">
        <w:rPr>
          <w:color w:val="000000"/>
          <w:sz w:val="24"/>
          <w:szCs w:val="24"/>
        </w:rPr>
        <w:t xml:space="preserve"> </w:t>
      </w:r>
      <w:r w:rsidR="005B0853" w:rsidRPr="00D3585F">
        <w:rPr>
          <w:color w:val="000000"/>
          <w:sz w:val="24"/>
          <w:szCs w:val="24"/>
        </w:rPr>
        <w:t xml:space="preserve">заместителя мэра </w:t>
      </w:r>
      <w:proofErr w:type="spellStart"/>
      <w:r w:rsidR="005B0853" w:rsidRPr="00D3585F">
        <w:rPr>
          <w:color w:val="000000"/>
          <w:sz w:val="24"/>
          <w:szCs w:val="24"/>
        </w:rPr>
        <w:t>Нижнеилимского</w:t>
      </w:r>
      <w:proofErr w:type="spellEnd"/>
      <w:r w:rsidR="005B0853" w:rsidRPr="00D3585F">
        <w:rPr>
          <w:color w:val="000000"/>
          <w:sz w:val="24"/>
          <w:szCs w:val="24"/>
        </w:rPr>
        <w:t xml:space="preserve"> муниципального района по социальной политике «О выполнении муниципальной программы администрации </w:t>
      </w:r>
      <w:proofErr w:type="spellStart"/>
      <w:r w:rsidR="005B0853" w:rsidRPr="00D3585F">
        <w:rPr>
          <w:color w:val="000000"/>
          <w:sz w:val="24"/>
          <w:szCs w:val="24"/>
        </w:rPr>
        <w:t>Нижн</w:t>
      </w:r>
      <w:r w:rsidR="005B0853" w:rsidRPr="00D3585F">
        <w:rPr>
          <w:color w:val="000000"/>
          <w:sz w:val="24"/>
          <w:szCs w:val="24"/>
        </w:rPr>
        <w:t>е</w:t>
      </w:r>
      <w:r w:rsidR="005B0853" w:rsidRPr="00D3585F">
        <w:rPr>
          <w:color w:val="000000"/>
          <w:sz w:val="24"/>
          <w:szCs w:val="24"/>
        </w:rPr>
        <w:t>илимского</w:t>
      </w:r>
      <w:proofErr w:type="spellEnd"/>
      <w:r w:rsidR="005B0853" w:rsidRPr="00D3585F">
        <w:rPr>
          <w:color w:val="000000"/>
          <w:sz w:val="24"/>
          <w:szCs w:val="24"/>
        </w:rPr>
        <w:t xml:space="preserve"> муниципального района «Реализация полномочий в области социальной политики на 2018-2023г.г.» за 2018 год и задачах на 2019 год»</w:t>
      </w:r>
      <w:r w:rsidR="00583135" w:rsidRPr="00D3585F">
        <w:rPr>
          <w:color w:val="000000"/>
          <w:sz w:val="24"/>
          <w:szCs w:val="24"/>
        </w:rPr>
        <w:t xml:space="preserve">, </w:t>
      </w:r>
      <w:r w:rsidR="00583135" w:rsidRPr="00D3585F">
        <w:rPr>
          <w:sz w:val="24"/>
          <w:szCs w:val="24"/>
        </w:rPr>
        <w:t xml:space="preserve"> </w:t>
      </w:r>
      <w:r w:rsidR="005B0853" w:rsidRPr="00D3585F">
        <w:rPr>
          <w:sz w:val="24"/>
          <w:szCs w:val="24"/>
        </w:rPr>
        <w:t>руководствуясь частью 1 статьи 48 Уст</w:t>
      </w:r>
      <w:r w:rsidR="005B0853" w:rsidRPr="00D3585F">
        <w:rPr>
          <w:sz w:val="24"/>
          <w:szCs w:val="24"/>
        </w:rPr>
        <w:t>а</w:t>
      </w:r>
      <w:r w:rsidR="005B0853" w:rsidRPr="00D3585F">
        <w:rPr>
          <w:sz w:val="24"/>
          <w:szCs w:val="24"/>
        </w:rPr>
        <w:t>ва муниципального образования «</w:t>
      </w:r>
      <w:proofErr w:type="spellStart"/>
      <w:r w:rsidR="005B0853" w:rsidRPr="00D3585F">
        <w:rPr>
          <w:sz w:val="24"/>
          <w:szCs w:val="24"/>
        </w:rPr>
        <w:t>Нижнеилимский</w:t>
      </w:r>
      <w:proofErr w:type="spellEnd"/>
      <w:r w:rsidR="005B0853" w:rsidRPr="00D3585F">
        <w:rPr>
          <w:sz w:val="24"/>
          <w:szCs w:val="24"/>
        </w:rPr>
        <w:t xml:space="preserve"> район», </w:t>
      </w:r>
      <w:r w:rsidR="00583135" w:rsidRPr="00D3585F">
        <w:rPr>
          <w:sz w:val="24"/>
          <w:szCs w:val="24"/>
        </w:rPr>
        <w:t xml:space="preserve">Дума </w:t>
      </w:r>
      <w:proofErr w:type="spellStart"/>
      <w:r w:rsidR="00583135" w:rsidRPr="00D3585F">
        <w:rPr>
          <w:sz w:val="24"/>
          <w:szCs w:val="24"/>
        </w:rPr>
        <w:t>Нижнеилимского</w:t>
      </w:r>
      <w:proofErr w:type="spellEnd"/>
      <w:r w:rsidR="00583135" w:rsidRPr="00D3585F">
        <w:rPr>
          <w:sz w:val="24"/>
          <w:szCs w:val="24"/>
        </w:rPr>
        <w:t xml:space="preserve"> муниц</w:t>
      </w:r>
      <w:r w:rsidR="00583135" w:rsidRPr="00D3585F">
        <w:rPr>
          <w:sz w:val="24"/>
          <w:szCs w:val="24"/>
        </w:rPr>
        <w:t>и</w:t>
      </w:r>
      <w:r w:rsidR="00583135" w:rsidRPr="00D3585F">
        <w:rPr>
          <w:sz w:val="24"/>
          <w:szCs w:val="24"/>
        </w:rPr>
        <w:t>пального района</w:t>
      </w:r>
    </w:p>
    <w:p w:rsidR="00F24A3B" w:rsidRPr="00D3585F" w:rsidRDefault="00F24A3B" w:rsidP="005B0853">
      <w:pPr>
        <w:ind w:right="98"/>
        <w:jc w:val="both"/>
        <w:rPr>
          <w:color w:val="000000"/>
          <w:sz w:val="24"/>
          <w:szCs w:val="24"/>
        </w:rPr>
      </w:pPr>
    </w:p>
    <w:p w:rsidR="00F24A3B" w:rsidRPr="00D3585F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D3585F">
        <w:rPr>
          <w:b/>
          <w:color w:val="000000"/>
          <w:sz w:val="24"/>
          <w:szCs w:val="24"/>
        </w:rPr>
        <w:t>РЕШИЛА:</w:t>
      </w:r>
    </w:p>
    <w:p w:rsidR="00F24A3B" w:rsidRPr="00D3585F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F24A3B" w:rsidRPr="00D3585F" w:rsidRDefault="005B0853" w:rsidP="00FD2F41">
      <w:pPr>
        <w:ind w:right="98" w:firstLine="567"/>
        <w:jc w:val="both"/>
        <w:rPr>
          <w:color w:val="000000"/>
          <w:sz w:val="24"/>
          <w:szCs w:val="24"/>
        </w:rPr>
      </w:pPr>
      <w:r w:rsidRPr="00D3585F">
        <w:rPr>
          <w:color w:val="000000"/>
          <w:sz w:val="24"/>
          <w:szCs w:val="24"/>
        </w:rPr>
        <w:t>И</w:t>
      </w:r>
      <w:r w:rsidR="00F24A3B" w:rsidRPr="00D3585F">
        <w:rPr>
          <w:color w:val="000000"/>
          <w:sz w:val="24"/>
          <w:szCs w:val="24"/>
        </w:rPr>
        <w:t xml:space="preserve">нформацию </w:t>
      </w:r>
      <w:r w:rsidR="00D8459B" w:rsidRPr="00D3585F">
        <w:rPr>
          <w:color w:val="000000"/>
          <w:sz w:val="24"/>
          <w:szCs w:val="24"/>
        </w:rPr>
        <w:t xml:space="preserve"> </w:t>
      </w:r>
      <w:r w:rsidR="00275727" w:rsidRPr="00D3585F">
        <w:rPr>
          <w:color w:val="000000"/>
          <w:sz w:val="24"/>
          <w:szCs w:val="24"/>
        </w:rPr>
        <w:t xml:space="preserve"> </w:t>
      </w:r>
      <w:r w:rsidRPr="00D3585F">
        <w:rPr>
          <w:color w:val="000000"/>
          <w:sz w:val="24"/>
          <w:szCs w:val="24"/>
        </w:rPr>
        <w:t xml:space="preserve">заместителя мэра </w:t>
      </w:r>
      <w:proofErr w:type="spellStart"/>
      <w:r w:rsidRPr="00D3585F">
        <w:rPr>
          <w:color w:val="000000"/>
          <w:sz w:val="24"/>
          <w:szCs w:val="24"/>
        </w:rPr>
        <w:t>Нижнеилимского</w:t>
      </w:r>
      <w:proofErr w:type="spellEnd"/>
      <w:r w:rsidRPr="00D3585F">
        <w:rPr>
          <w:color w:val="000000"/>
          <w:sz w:val="24"/>
          <w:szCs w:val="24"/>
        </w:rPr>
        <w:t xml:space="preserve"> муниципального района по социал</w:t>
      </w:r>
      <w:r w:rsidRPr="00D3585F">
        <w:rPr>
          <w:color w:val="000000"/>
          <w:sz w:val="24"/>
          <w:szCs w:val="24"/>
        </w:rPr>
        <w:t>ь</w:t>
      </w:r>
      <w:r w:rsidRPr="00D3585F">
        <w:rPr>
          <w:color w:val="000000"/>
          <w:sz w:val="24"/>
          <w:szCs w:val="24"/>
        </w:rPr>
        <w:t xml:space="preserve">ной политике «О выполнении муниципальной программы администрации </w:t>
      </w:r>
      <w:proofErr w:type="spellStart"/>
      <w:r w:rsidRPr="00D3585F">
        <w:rPr>
          <w:color w:val="000000"/>
          <w:sz w:val="24"/>
          <w:szCs w:val="24"/>
        </w:rPr>
        <w:t>Нижнеилимского</w:t>
      </w:r>
      <w:proofErr w:type="spellEnd"/>
      <w:r w:rsidRPr="00D3585F">
        <w:rPr>
          <w:color w:val="000000"/>
          <w:sz w:val="24"/>
          <w:szCs w:val="24"/>
        </w:rPr>
        <w:t xml:space="preserve"> муниципального района «Реализация полномочий в области социальной политики на 2018-2023г.г.» за 2018 год и задачах на 2019 год»</w:t>
      </w:r>
      <w:r w:rsidR="00F24A3B" w:rsidRPr="00D3585F">
        <w:rPr>
          <w:color w:val="000000"/>
          <w:sz w:val="24"/>
          <w:szCs w:val="24"/>
        </w:rPr>
        <w:t xml:space="preserve"> </w:t>
      </w:r>
      <w:r w:rsidRPr="00D3585F">
        <w:rPr>
          <w:color w:val="000000"/>
          <w:sz w:val="24"/>
          <w:szCs w:val="24"/>
        </w:rPr>
        <w:t xml:space="preserve">принять </w:t>
      </w:r>
      <w:r w:rsidR="00F24A3B" w:rsidRPr="00D3585F">
        <w:rPr>
          <w:color w:val="000000"/>
          <w:sz w:val="24"/>
          <w:szCs w:val="24"/>
        </w:rPr>
        <w:t>к сведению</w:t>
      </w:r>
      <w:r w:rsidR="00394943" w:rsidRPr="00D3585F">
        <w:rPr>
          <w:color w:val="000000"/>
          <w:sz w:val="24"/>
          <w:szCs w:val="24"/>
        </w:rPr>
        <w:t>.</w:t>
      </w:r>
    </w:p>
    <w:p w:rsidR="00394943" w:rsidRPr="00D3585F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E90981" w:rsidRPr="00D3585F" w:rsidRDefault="00E90981" w:rsidP="00F24A3B">
      <w:pPr>
        <w:ind w:right="98" w:firstLine="567"/>
        <w:rPr>
          <w:color w:val="000000"/>
          <w:sz w:val="24"/>
          <w:szCs w:val="24"/>
        </w:rPr>
      </w:pPr>
    </w:p>
    <w:p w:rsidR="006A16C5" w:rsidRPr="00D3585F" w:rsidRDefault="006A16C5" w:rsidP="00F24A3B">
      <w:pPr>
        <w:ind w:right="98" w:firstLine="567"/>
        <w:rPr>
          <w:color w:val="000000"/>
          <w:sz w:val="24"/>
          <w:szCs w:val="24"/>
        </w:rPr>
      </w:pPr>
    </w:p>
    <w:p w:rsidR="00846E85" w:rsidRPr="00D3585F" w:rsidRDefault="00846E85" w:rsidP="00F24A3B">
      <w:pPr>
        <w:ind w:right="98" w:firstLine="567"/>
        <w:rPr>
          <w:color w:val="000000"/>
          <w:sz w:val="24"/>
          <w:szCs w:val="24"/>
        </w:rPr>
      </w:pPr>
    </w:p>
    <w:p w:rsidR="00394943" w:rsidRPr="00D3585F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6A16C5" w:rsidRPr="00D3585F" w:rsidRDefault="006A16C5">
      <w:pPr>
        <w:rPr>
          <w:sz w:val="24"/>
          <w:szCs w:val="24"/>
        </w:rPr>
      </w:pPr>
      <w:r w:rsidRPr="00D3585F">
        <w:rPr>
          <w:sz w:val="24"/>
          <w:szCs w:val="24"/>
        </w:rPr>
        <w:t xml:space="preserve"> Председатель</w:t>
      </w:r>
    </w:p>
    <w:p w:rsidR="00FF3A7C" w:rsidRPr="00D3585F" w:rsidRDefault="006A16C5">
      <w:pPr>
        <w:rPr>
          <w:sz w:val="24"/>
          <w:szCs w:val="24"/>
        </w:rPr>
      </w:pPr>
      <w:r w:rsidRPr="00D3585F">
        <w:rPr>
          <w:sz w:val="24"/>
          <w:szCs w:val="24"/>
        </w:rPr>
        <w:t xml:space="preserve"> Думы Нижнеилимского муниципального района  </w:t>
      </w:r>
      <w:r w:rsidR="00252B8B" w:rsidRPr="00D3585F">
        <w:rPr>
          <w:sz w:val="24"/>
          <w:szCs w:val="24"/>
        </w:rPr>
        <w:t xml:space="preserve">       </w:t>
      </w:r>
      <w:r w:rsidR="005B0853" w:rsidRPr="00D3585F">
        <w:rPr>
          <w:sz w:val="24"/>
          <w:szCs w:val="24"/>
        </w:rPr>
        <w:tab/>
      </w:r>
      <w:r w:rsidR="005B0853" w:rsidRPr="00D3585F">
        <w:rPr>
          <w:sz w:val="24"/>
          <w:szCs w:val="24"/>
        </w:rPr>
        <w:tab/>
        <w:t xml:space="preserve">                   </w:t>
      </w:r>
      <w:r w:rsidR="005B0853" w:rsidRPr="00D3585F">
        <w:rPr>
          <w:sz w:val="24"/>
          <w:szCs w:val="24"/>
        </w:rPr>
        <w:tab/>
      </w:r>
      <w:r w:rsidRPr="00D3585F">
        <w:rPr>
          <w:sz w:val="24"/>
          <w:szCs w:val="24"/>
        </w:rPr>
        <w:t>С.А.</w:t>
      </w:r>
      <w:r w:rsidR="00583135" w:rsidRPr="00D3585F">
        <w:rPr>
          <w:sz w:val="24"/>
          <w:szCs w:val="24"/>
        </w:rPr>
        <w:t xml:space="preserve"> </w:t>
      </w:r>
      <w:r w:rsidRPr="00D3585F">
        <w:rPr>
          <w:sz w:val="24"/>
          <w:szCs w:val="24"/>
        </w:rPr>
        <w:t>Перфильева</w:t>
      </w:r>
      <w:r w:rsidR="00A12D9D" w:rsidRPr="00D3585F">
        <w:rPr>
          <w:sz w:val="24"/>
          <w:szCs w:val="24"/>
        </w:rPr>
        <w:tab/>
      </w:r>
      <w:r w:rsidR="00A12D9D" w:rsidRPr="00D3585F">
        <w:rPr>
          <w:sz w:val="24"/>
          <w:szCs w:val="24"/>
        </w:rPr>
        <w:tab/>
        <w:t xml:space="preserve"> </w:t>
      </w:r>
      <w:r w:rsidR="00252B8B" w:rsidRPr="00D3585F">
        <w:rPr>
          <w:sz w:val="24"/>
          <w:szCs w:val="24"/>
        </w:rPr>
        <w:t xml:space="preserve"> </w:t>
      </w:r>
    </w:p>
    <w:p w:rsidR="0029430C" w:rsidRPr="00D3585F" w:rsidRDefault="0029430C">
      <w:pPr>
        <w:rPr>
          <w:sz w:val="24"/>
          <w:szCs w:val="24"/>
        </w:rPr>
      </w:pPr>
    </w:p>
    <w:p w:rsidR="00672055" w:rsidRPr="00D3585F" w:rsidRDefault="0029430C">
      <w:pPr>
        <w:rPr>
          <w:sz w:val="24"/>
          <w:szCs w:val="24"/>
        </w:rPr>
      </w:pPr>
      <w:r w:rsidRPr="00D3585F">
        <w:rPr>
          <w:sz w:val="24"/>
          <w:szCs w:val="24"/>
        </w:rPr>
        <w:t xml:space="preserve">                                                      </w:t>
      </w:r>
    </w:p>
    <w:p w:rsidR="00672055" w:rsidRPr="00D3585F" w:rsidRDefault="00672055">
      <w:pPr>
        <w:rPr>
          <w:sz w:val="24"/>
          <w:szCs w:val="24"/>
        </w:rPr>
      </w:pPr>
    </w:p>
    <w:p w:rsidR="00583135" w:rsidRPr="00D3585F" w:rsidRDefault="00583135">
      <w:pPr>
        <w:rPr>
          <w:sz w:val="24"/>
          <w:szCs w:val="24"/>
        </w:rPr>
      </w:pPr>
    </w:p>
    <w:p w:rsidR="00583135" w:rsidRPr="00D3585F" w:rsidRDefault="00583135">
      <w:pPr>
        <w:rPr>
          <w:sz w:val="24"/>
          <w:szCs w:val="24"/>
        </w:rPr>
      </w:pPr>
    </w:p>
    <w:p w:rsidR="00583135" w:rsidRPr="00D3585F" w:rsidRDefault="00583135">
      <w:pPr>
        <w:rPr>
          <w:sz w:val="24"/>
          <w:szCs w:val="24"/>
        </w:rPr>
      </w:pPr>
    </w:p>
    <w:p w:rsidR="00583135" w:rsidRPr="00D3585F" w:rsidRDefault="00583135">
      <w:pPr>
        <w:rPr>
          <w:sz w:val="24"/>
          <w:szCs w:val="24"/>
        </w:rPr>
      </w:pPr>
    </w:p>
    <w:p w:rsidR="00583135" w:rsidRPr="00D3585F" w:rsidRDefault="00583135">
      <w:pPr>
        <w:rPr>
          <w:sz w:val="24"/>
          <w:szCs w:val="24"/>
        </w:rPr>
      </w:pPr>
    </w:p>
    <w:p w:rsidR="00672055" w:rsidRPr="00D3585F" w:rsidRDefault="00672055">
      <w:pPr>
        <w:rPr>
          <w:sz w:val="24"/>
          <w:szCs w:val="24"/>
        </w:rPr>
      </w:pPr>
    </w:p>
    <w:p w:rsidR="00D3585F" w:rsidRPr="00D3585F" w:rsidRDefault="00D3585F">
      <w:pPr>
        <w:rPr>
          <w:sz w:val="24"/>
          <w:szCs w:val="24"/>
        </w:rPr>
        <w:sectPr w:rsidR="00D3585F" w:rsidRPr="00D3585F" w:rsidSect="005B0853">
          <w:pgSz w:w="11906" w:h="16838"/>
          <w:pgMar w:top="568" w:right="567" w:bottom="1134" w:left="1418" w:header="709" w:footer="709" w:gutter="0"/>
          <w:cols w:space="708"/>
          <w:docGrid w:linePitch="360"/>
        </w:sectPr>
      </w:pPr>
    </w:p>
    <w:p w:rsidR="00D3585F" w:rsidRPr="00D3585F" w:rsidRDefault="00D3585F" w:rsidP="00D3585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Информация</w:t>
      </w:r>
    </w:p>
    <w:p w:rsidR="00D3585F" w:rsidRPr="00D3585F" w:rsidRDefault="00D3585F" w:rsidP="00D3585F">
      <w:pPr>
        <w:jc w:val="center"/>
        <w:rPr>
          <w:color w:val="000000"/>
          <w:sz w:val="24"/>
          <w:szCs w:val="24"/>
        </w:rPr>
      </w:pPr>
      <w:r w:rsidRPr="00D3585F">
        <w:rPr>
          <w:color w:val="000000"/>
          <w:sz w:val="24"/>
          <w:szCs w:val="24"/>
        </w:rPr>
        <w:t xml:space="preserve">О выполнении муниципальной программы администрации </w:t>
      </w:r>
      <w:proofErr w:type="spellStart"/>
      <w:r w:rsidRPr="00D3585F">
        <w:rPr>
          <w:color w:val="000000"/>
          <w:sz w:val="24"/>
          <w:szCs w:val="24"/>
        </w:rPr>
        <w:t>Нижнеилимского</w:t>
      </w:r>
      <w:proofErr w:type="spellEnd"/>
      <w:r w:rsidRPr="00D3585F">
        <w:rPr>
          <w:color w:val="000000"/>
          <w:sz w:val="24"/>
          <w:szCs w:val="24"/>
        </w:rPr>
        <w:t xml:space="preserve"> муниципального района «Реализация полномочий в области соц</w:t>
      </w:r>
      <w:r w:rsidRPr="00D3585F">
        <w:rPr>
          <w:color w:val="000000"/>
          <w:sz w:val="24"/>
          <w:szCs w:val="24"/>
        </w:rPr>
        <w:t>и</w:t>
      </w:r>
      <w:r w:rsidRPr="00D3585F">
        <w:rPr>
          <w:color w:val="000000"/>
          <w:sz w:val="24"/>
          <w:szCs w:val="24"/>
        </w:rPr>
        <w:t>альной политики на 2018-2023г.г.» за 2018 год и задачах на 2019 год                                                                                                                                                                                в разрезе подпрограмм в таблице.</w:t>
      </w:r>
    </w:p>
    <w:p w:rsidR="00D3585F" w:rsidRPr="00D3585F" w:rsidRDefault="00D3585F" w:rsidP="00D3585F">
      <w:pPr>
        <w:jc w:val="center"/>
        <w:rPr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3"/>
        <w:gridCol w:w="6045"/>
        <w:gridCol w:w="5953"/>
      </w:tblGrid>
      <w:tr w:rsidR="00D3585F" w:rsidRPr="00D3585F" w:rsidTr="0040386A">
        <w:trPr>
          <w:trHeight w:val="629"/>
        </w:trPr>
        <w:tc>
          <w:tcPr>
            <w:tcW w:w="9498" w:type="dxa"/>
            <w:gridSpan w:val="2"/>
            <w:hideMark/>
          </w:tcPr>
          <w:p w:rsidR="00D3585F" w:rsidRPr="00D3585F" w:rsidRDefault="00D3585F" w:rsidP="0040386A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D3585F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D3585F">
              <w:rPr>
                <w:i/>
                <w:color w:val="000000"/>
                <w:sz w:val="24"/>
                <w:szCs w:val="24"/>
                <w:u w:val="single"/>
              </w:rPr>
              <w:t xml:space="preserve">Исполнение 2018 года Муниципальной программы администрации </w:t>
            </w:r>
            <w:proofErr w:type="spellStart"/>
            <w:r w:rsidRPr="00D3585F">
              <w:rPr>
                <w:i/>
                <w:color w:val="000000"/>
                <w:sz w:val="24"/>
                <w:szCs w:val="24"/>
                <w:u w:val="single"/>
              </w:rPr>
              <w:t>Нижнеилимского</w:t>
            </w:r>
            <w:proofErr w:type="spellEnd"/>
            <w:r w:rsidRPr="00D3585F">
              <w:rPr>
                <w:i/>
                <w:color w:val="000000"/>
                <w:sz w:val="24"/>
                <w:szCs w:val="24"/>
                <w:u w:val="single"/>
              </w:rPr>
              <w:t xml:space="preserve"> м</w:t>
            </w:r>
            <w:r w:rsidRPr="00D3585F">
              <w:rPr>
                <w:i/>
                <w:color w:val="000000"/>
                <w:sz w:val="24"/>
                <w:szCs w:val="24"/>
                <w:u w:val="single"/>
              </w:rPr>
              <w:t>у</w:t>
            </w:r>
            <w:r w:rsidRPr="00D3585F">
              <w:rPr>
                <w:i/>
                <w:color w:val="000000"/>
                <w:sz w:val="24"/>
                <w:szCs w:val="24"/>
                <w:u w:val="single"/>
              </w:rPr>
              <w:t>ниципального района «Реализация полномочий в области соц</w:t>
            </w:r>
            <w:r w:rsidRPr="00D3585F">
              <w:rPr>
                <w:i/>
                <w:color w:val="000000"/>
                <w:sz w:val="24"/>
                <w:szCs w:val="24"/>
                <w:u w:val="single"/>
              </w:rPr>
              <w:t>и</w:t>
            </w:r>
            <w:r w:rsidRPr="00D3585F">
              <w:rPr>
                <w:i/>
                <w:color w:val="000000"/>
                <w:sz w:val="24"/>
                <w:szCs w:val="24"/>
                <w:u w:val="single"/>
              </w:rPr>
              <w:t>альной политики на 2018-2023г.г.»</w:t>
            </w:r>
          </w:p>
        </w:tc>
        <w:tc>
          <w:tcPr>
            <w:tcW w:w="5953" w:type="dxa"/>
            <w:hideMark/>
          </w:tcPr>
          <w:p w:rsidR="00D3585F" w:rsidRPr="00D3585F" w:rsidRDefault="00D3585F" w:rsidP="0040386A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D3585F">
              <w:rPr>
                <w:i/>
                <w:color w:val="000000"/>
                <w:sz w:val="24"/>
                <w:szCs w:val="24"/>
                <w:u w:val="single"/>
              </w:rPr>
              <w:t>Задачи на 2019 год муниципальной программы админ</w:t>
            </w:r>
            <w:r w:rsidRPr="00D3585F">
              <w:rPr>
                <w:i/>
                <w:color w:val="000000"/>
                <w:sz w:val="24"/>
                <w:szCs w:val="24"/>
                <w:u w:val="single"/>
              </w:rPr>
              <w:t>и</w:t>
            </w:r>
            <w:r w:rsidRPr="00D3585F">
              <w:rPr>
                <w:i/>
                <w:color w:val="000000"/>
                <w:sz w:val="24"/>
                <w:szCs w:val="24"/>
                <w:u w:val="single"/>
              </w:rPr>
              <w:t xml:space="preserve">страции </w:t>
            </w:r>
            <w:proofErr w:type="spellStart"/>
            <w:r w:rsidRPr="00D3585F">
              <w:rPr>
                <w:i/>
                <w:color w:val="000000"/>
                <w:sz w:val="24"/>
                <w:szCs w:val="24"/>
                <w:u w:val="single"/>
              </w:rPr>
              <w:t>Нижнеилимского</w:t>
            </w:r>
            <w:proofErr w:type="spellEnd"/>
            <w:r w:rsidRPr="00D3585F">
              <w:rPr>
                <w:i/>
                <w:color w:val="000000"/>
                <w:sz w:val="24"/>
                <w:szCs w:val="24"/>
                <w:u w:val="single"/>
              </w:rPr>
              <w:t xml:space="preserve"> муниципального района «Реализация полномочий в области социальной пол</w:t>
            </w:r>
            <w:r w:rsidRPr="00D3585F">
              <w:rPr>
                <w:i/>
                <w:color w:val="000000"/>
                <w:sz w:val="24"/>
                <w:szCs w:val="24"/>
                <w:u w:val="single"/>
              </w:rPr>
              <w:t>и</w:t>
            </w:r>
            <w:r w:rsidRPr="00D3585F">
              <w:rPr>
                <w:i/>
                <w:color w:val="000000"/>
                <w:sz w:val="24"/>
                <w:szCs w:val="24"/>
                <w:u w:val="single"/>
              </w:rPr>
              <w:t>тики на 2018-2023г.г.»</w:t>
            </w:r>
          </w:p>
        </w:tc>
      </w:tr>
      <w:tr w:rsidR="00D3585F" w:rsidRPr="00D3585F" w:rsidTr="0040386A">
        <w:trPr>
          <w:trHeight w:val="293"/>
        </w:trPr>
        <w:tc>
          <w:tcPr>
            <w:tcW w:w="3453" w:type="dxa"/>
            <w:hideMark/>
          </w:tcPr>
          <w:p w:rsidR="00D3585F" w:rsidRPr="00D3585F" w:rsidRDefault="00D3585F" w:rsidP="004038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585F">
              <w:rPr>
                <w:b/>
                <w:color w:val="000000"/>
                <w:sz w:val="24"/>
                <w:szCs w:val="24"/>
              </w:rPr>
              <w:t>план на 2018 год</w:t>
            </w:r>
          </w:p>
        </w:tc>
        <w:tc>
          <w:tcPr>
            <w:tcW w:w="6045" w:type="dxa"/>
          </w:tcPr>
          <w:p w:rsidR="00D3585F" w:rsidRPr="00D3585F" w:rsidRDefault="00D3585F" w:rsidP="004038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585F">
              <w:rPr>
                <w:b/>
                <w:color w:val="000000"/>
                <w:sz w:val="24"/>
                <w:szCs w:val="24"/>
              </w:rPr>
              <w:t>Исполнение 2018 года</w:t>
            </w:r>
          </w:p>
        </w:tc>
        <w:tc>
          <w:tcPr>
            <w:tcW w:w="5953" w:type="dxa"/>
            <w:hideMark/>
          </w:tcPr>
          <w:p w:rsidR="00D3585F" w:rsidRPr="00D3585F" w:rsidRDefault="00D3585F" w:rsidP="004038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585F">
              <w:rPr>
                <w:b/>
                <w:color w:val="000000"/>
                <w:sz w:val="24"/>
                <w:szCs w:val="24"/>
              </w:rPr>
              <w:t>Задачи 2019 года</w:t>
            </w:r>
          </w:p>
        </w:tc>
      </w:tr>
      <w:tr w:rsidR="00D3585F" w:rsidRPr="00D3585F" w:rsidTr="0040386A">
        <w:trPr>
          <w:trHeight w:val="388"/>
        </w:trPr>
        <w:tc>
          <w:tcPr>
            <w:tcW w:w="3453" w:type="dxa"/>
            <w:hideMark/>
          </w:tcPr>
          <w:p w:rsidR="00D3585F" w:rsidRPr="00D3585F" w:rsidRDefault="00D3585F" w:rsidP="0040386A">
            <w:pPr>
              <w:rPr>
                <w:i/>
                <w:sz w:val="24"/>
                <w:szCs w:val="24"/>
              </w:rPr>
            </w:pPr>
            <w:r w:rsidRPr="00D3585F">
              <w:rPr>
                <w:b/>
                <w:i/>
                <w:sz w:val="24"/>
                <w:szCs w:val="24"/>
              </w:rPr>
              <w:t xml:space="preserve">23 981,8 </w:t>
            </w:r>
            <w:r w:rsidRPr="00D3585F">
              <w:rPr>
                <w:i/>
                <w:sz w:val="24"/>
                <w:szCs w:val="24"/>
              </w:rPr>
              <w:t>тыс. рублей</w:t>
            </w:r>
          </w:p>
          <w:p w:rsidR="00D3585F" w:rsidRPr="00D3585F" w:rsidRDefault="00D3585F" w:rsidP="0040386A">
            <w:pPr>
              <w:rPr>
                <w:i/>
                <w:sz w:val="24"/>
                <w:szCs w:val="24"/>
              </w:rPr>
            </w:pPr>
          </w:p>
          <w:p w:rsidR="00D3585F" w:rsidRPr="00D3585F" w:rsidRDefault="00D3585F" w:rsidP="0040386A">
            <w:pPr>
              <w:rPr>
                <w:b/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>15 391,8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3585F">
              <w:rPr>
                <w:i/>
                <w:color w:val="000000"/>
                <w:sz w:val="24"/>
                <w:szCs w:val="24"/>
              </w:rPr>
              <w:t>тыс. рублей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 (из обл</w:t>
            </w:r>
            <w:r w:rsidRPr="00D3585F">
              <w:rPr>
                <w:b/>
                <w:color w:val="000000"/>
                <w:sz w:val="24"/>
                <w:szCs w:val="24"/>
              </w:rPr>
              <w:t>а</w:t>
            </w:r>
            <w:r w:rsidRPr="00D3585F">
              <w:rPr>
                <w:b/>
                <w:color w:val="000000"/>
                <w:sz w:val="24"/>
                <w:szCs w:val="24"/>
              </w:rPr>
              <w:t>стного бюджета)</w:t>
            </w:r>
          </w:p>
          <w:p w:rsidR="00D3585F" w:rsidRPr="00D3585F" w:rsidRDefault="00D3585F" w:rsidP="0040386A">
            <w:pPr>
              <w:rPr>
                <w:b/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>8578,0</w:t>
            </w:r>
            <w:r w:rsidRPr="00D3585F">
              <w:rPr>
                <w:i/>
                <w:color w:val="000000"/>
                <w:sz w:val="24"/>
                <w:szCs w:val="24"/>
              </w:rPr>
              <w:t xml:space="preserve"> тыс. рублей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(из мес</w:t>
            </w:r>
            <w:r w:rsidRPr="00D3585F">
              <w:rPr>
                <w:b/>
                <w:color w:val="000000"/>
                <w:sz w:val="24"/>
                <w:szCs w:val="24"/>
              </w:rPr>
              <w:t>т</w:t>
            </w:r>
            <w:r w:rsidRPr="00D3585F">
              <w:rPr>
                <w:b/>
                <w:color w:val="000000"/>
                <w:sz w:val="24"/>
                <w:szCs w:val="24"/>
              </w:rPr>
              <w:t>ного бюджета)</w:t>
            </w:r>
          </w:p>
          <w:p w:rsidR="00D3585F" w:rsidRPr="00D3585F" w:rsidRDefault="00D3585F" w:rsidP="0040386A">
            <w:pPr>
              <w:rPr>
                <w:b/>
                <w:i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 xml:space="preserve">12,0 </w:t>
            </w:r>
            <w:r w:rsidRPr="00D3585F">
              <w:rPr>
                <w:i/>
                <w:color w:val="000000"/>
                <w:sz w:val="24"/>
                <w:szCs w:val="24"/>
              </w:rPr>
              <w:t>тыс. рублей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(безвозмез</w:t>
            </w:r>
            <w:r w:rsidRPr="00D3585F">
              <w:rPr>
                <w:b/>
                <w:color w:val="000000"/>
                <w:sz w:val="24"/>
                <w:szCs w:val="24"/>
              </w:rPr>
              <w:t>д</w:t>
            </w:r>
            <w:r w:rsidRPr="00D3585F">
              <w:rPr>
                <w:b/>
                <w:color w:val="000000"/>
                <w:sz w:val="24"/>
                <w:szCs w:val="24"/>
              </w:rPr>
              <w:t>ные поступления)</w:t>
            </w:r>
          </w:p>
        </w:tc>
        <w:tc>
          <w:tcPr>
            <w:tcW w:w="6045" w:type="dxa"/>
          </w:tcPr>
          <w:p w:rsidR="00D3585F" w:rsidRPr="00D3585F" w:rsidRDefault="00D3585F" w:rsidP="0040386A">
            <w:pPr>
              <w:jc w:val="center"/>
              <w:rPr>
                <w:i/>
                <w:sz w:val="24"/>
                <w:szCs w:val="24"/>
              </w:rPr>
            </w:pPr>
            <w:r w:rsidRPr="00D3585F">
              <w:rPr>
                <w:b/>
                <w:i/>
                <w:sz w:val="24"/>
                <w:szCs w:val="24"/>
              </w:rPr>
              <w:t xml:space="preserve">22 008,3 </w:t>
            </w:r>
            <w:r w:rsidRPr="00D3585F">
              <w:rPr>
                <w:i/>
                <w:sz w:val="24"/>
                <w:szCs w:val="24"/>
              </w:rPr>
              <w:t>тыс. рублей</w:t>
            </w:r>
          </w:p>
          <w:p w:rsidR="00D3585F" w:rsidRPr="00D3585F" w:rsidRDefault="00D3585F" w:rsidP="0040386A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i/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>13 067,8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3585F">
              <w:rPr>
                <w:i/>
                <w:color w:val="000000"/>
                <w:sz w:val="24"/>
                <w:szCs w:val="24"/>
              </w:rPr>
              <w:t>тыс. рублей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 (из областного бюджета)</w:t>
            </w:r>
            <w:r w:rsidRPr="00D3585F">
              <w:rPr>
                <w:i/>
                <w:color w:val="000000"/>
                <w:sz w:val="24"/>
                <w:szCs w:val="24"/>
              </w:rPr>
              <w:t xml:space="preserve"> Уменьшение бюджетных ассигнований:</w:t>
            </w:r>
          </w:p>
          <w:p w:rsidR="00D3585F" w:rsidRPr="00D3585F" w:rsidRDefault="00D3585F" w:rsidP="0040386A">
            <w:pPr>
              <w:rPr>
                <w:b/>
                <w:color w:val="000000"/>
                <w:sz w:val="24"/>
                <w:szCs w:val="24"/>
              </w:rPr>
            </w:pPr>
            <w:r w:rsidRPr="00D3585F">
              <w:rPr>
                <w:i/>
                <w:color w:val="000000"/>
                <w:sz w:val="24"/>
                <w:szCs w:val="24"/>
              </w:rPr>
              <w:t xml:space="preserve"> на </w:t>
            </w:r>
            <w:r w:rsidRPr="00D3585F">
              <w:rPr>
                <w:b/>
                <w:i/>
                <w:color w:val="000000"/>
                <w:sz w:val="24"/>
                <w:szCs w:val="24"/>
              </w:rPr>
              <w:t>2324,0</w:t>
            </w:r>
            <w:r w:rsidRPr="00D3585F">
              <w:rPr>
                <w:i/>
                <w:color w:val="000000"/>
                <w:sz w:val="24"/>
                <w:szCs w:val="24"/>
              </w:rPr>
              <w:t xml:space="preserve"> тыс. рублей (льготное питание школьников)</w:t>
            </w:r>
          </w:p>
          <w:p w:rsidR="00D3585F" w:rsidRPr="00D3585F" w:rsidRDefault="00D3585F" w:rsidP="0040386A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:rsidR="00D3585F" w:rsidRPr="00D3585F" w:rsidRDefault="00D3585F" w:rsidP="0040386A">
            <w:pPr>
              <w:rPr>
                <w:b/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 xml:space="preserve">8928,5 </w:t>
            </w:r>
            <w:r w:rsidRPr="00D3585F">
              <w:rPr>
                <w:i/>
                <w:color w:val="000000"/>
                <w:sz w:val="24"/>
                <w:szCs w:val="24"/>
              </w:rPr>
              <w:t>тыс. рублей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(из местного бюджета)</w:t>
            </w:r>
          </w:p>
          <w:p w:rsidR="00D3585F" w:rsidRPr="00D3585F" w:rsidRDefault="00D3585F" w:rsidP="0040386A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:rsidR="00D3585F" w:rsidRPr="00D3585F" w:rsidRDefault="00D3585F" w:rsidP="0040386A">
            <w:pPr>
              <w:rPr>
                <w:b/>
                <w:i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 xml:space="preserve">12,0 </w:t>
            </w:r>
            <w:r w:rsidRPr="00D3585F">
              <w:rPr>
                <w:i/>
                <w:color w:val="000000"/>
                <w:sz w:val="24"/>
                <w:szCs w:val="24"/>
              </w:rPr>
              <w:t>тыс. рублей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(безвозмездные поступления)</w:t>
            </w:r>
          </w:p>
        </w:tc>
        <w:tc>
          <w:tcPr>
            <w:tcW w:w="5953" w:type="dxa"/>
            <w:hideMark/>
          </w:tcPr>
          <w:p w:rsidR="00D3585F" w:rsidRPr="00D3585F" w:rsidRDefault="00D3585F" w:rsidP="0040386A">
            <w:pPr>
              <w:jc w:val="center"/>
              <w:rPr>
                <w:b/>
                <w:i/>
                <w:sz w:val="24"/>
                <w:szCs w:val="24"/>
              </w:rPr>
            </w:pPr>
            <w:r w:rsidRPr="00D3585F">
              <w:rPr>
                <w:b/>
                <w:i/>
                <w:sz w:val="24"/>
                <w:szCs w:val="24"/>
              </w:rPr>
              <w:t xml:space="preserve">23 390,9 </w:t>
            </w:r>
            <w:r w:rsidRPr="00D3585F">
              <w:rPr>
                <w:i/>
                <w:sz w:val="24"/>
                <w:szCs w:val="24"/>
              </w:rPr>
              <w:t>тыс. рублей</w:t>
            </w:r>
            <w:r w:rsidRPr="00D3585F">
              <w:rPr>
                <w:b/>
                <w:i/>
                <w:sz w:val="24"/>
                <w:szCs w:val="24"/>
              </w:rPr>
              <w:t xml:space="preserve"> </w:t>
            </w:r>
          </w:p>
          <w:p w:rsidR="00D3585F" w:rsidRPr="00D3585F" w:rsidRDefault="00D3585F" w:rsidP="0040386A">
            <w:pPr>
              <w:rPr>
                <w:sz w:val="24"/>
                <w:szCs w:val="24"/>
              </w:rPr>
            </w:pPr>
          </w:p>
          <w:p w:rsidR="00D3585F" w:rsidRPr="00D3585F" w:rsidRDefault="00D3585F" w:rsidP="0040386A">
            <w:pPr>
              <w:rPr>
                <w:b/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>13 998,9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3585F">
              <w:rPr>
                <w:i/>
                <w:color w:val="000000"/>
                <w:sz w:val="24"/>
                <w:szCs w:val="24"/>
              </w:rPr>
              <w:t>тыс. рублей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 (из областного бюдж</w:t>
            </w:r>
            <w:r w:rsidRPr="00D3585F">
              <w:rPr>
                <w:b/>
                <w:color w:val="000000"/>
                <w:sz w:val="24"/>
                <w:szCs w:val="24"/>
              </w:rPr>
              <w:t>е</w:t>
            </w:r>
            <w:r w:rsidRPr="00D3585F">
              <w:rPr>
                <w:b/>
                <w:color w:val="000000"/>
                <w:sz w:val="24"/>
                <w:szCs w:val="24"/>
              </w:rPr>
              <w:t>та)</w:t>
            </w:r>
          </w:p>
          <w:p w:rsidR="00D3585F" w:rsidRPr="00D3585F" w:rsidRDefault="00D3585F" w:rsidP="0040386A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:rsidR="00D3585F" w:rsidRPr="00D3585F" w:rsidRDefault="00D3585F" w:rsidP="0040386A">
            <w:pPr>
              <w:rPr>
                <w:b/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 xml:space="preserve">9380,0 </w:t>
            </w:r>
            <w:r w:rsidRPr="00D3585F">
              <w:rPr>
                <w:i/>
                <w:color w:val="000000"/>
                <w:sz w:val="24"/>
                <w:szCs w:val="24"/>
              </w:rPr>
              <w:t>тыс. рублей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(из местного бюджета)</w:t>
            </w:r>
          </w:p>
          <w:p w:rsidR="00D3585F" w:rsidRPr="00D3585F" w:rsidRDefault="00D3585F" w:rsidP="0040386A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:rsidR="00D3585F" w:rsidRPr="00D3585F" w:rsidRDefault="00D3585F" w:rsidP="0040386A">
            <w:pPr>
              <w:rPr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 xml:space="preserve">12,0 </w:t>
            </w:r>
            <w:r w:rsidRPr="00D3585F">
              <w:rPr>
                <w:i/>
                <w:color w:val="000000"/>
                <w:sz w:val="24"/>
                <w:szCs w:val="24"/>
              </w:rPr>
              <w:t>тыс. рублей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(безвозмездные поступл</w:t>
            </w:r>
            <w:r w:rsidRPr="00D3585F">
              <w:rPr>
                <w:b/>
                <w:color w:val="000000"/>
                <w:sz w:val="24"/>
                <w:szCs w:val="24"/>
              </w:rPr>
              <w:t>е</w:t>
            </w:r>
            <w:r w:rsidRPr="00D3585F">
              <w:rPr>
                <w:b/>
                <w:color w:val="000000"/>
                <w:sz w:val="24"/>
                <w:szCs w:val="24"/>
              </w:rPr>
              <w:t>ния)</w:t>
            </w:r>
          </w:p>
        </w:tc>
      </w:tr>
      <w:tr w:rsidR="00D3585F" w:rsidRPr="00D3585F" w:rsidTr="0040386A">
        <w:trPr>
          <w:trHeight w:val="321"/>
        </w:trPr>
        <w:tc>
          <w:tcPr>
            <w:tcW w:w="15451" w:type="dxa"/>
            <w:gridSpan w:val="3"/>
            <w:hideMark/>
          </w:tcPr>
          <w:p w:rsidR="00D3585F" w:rsidRPr="00D3585F" w:rsidRDefault="00D3585F" w:rsidP="0040386A">
            <w:pPr>
              <w:jc w:val="center"/>
              <w:rPr>
                <w:sz w:val="24"/>
                <w:szCs w:val="24"/>
                <w:u w:val="single"/>
              </w:rPr>
            </w:pPr>
            <w:r w:rsidRPr="00D3585F">
              <w:rPr>
                <w:color w:val="000000"/>
                <w:sz w:val="24"/>
                <w:szCs w:val="24"/>
                <w:u w:val="single"/>
              </w:rPr>
              <w:t>По подпрограмме 1 «Муниципальная пенсия»</w:t>
            </w:r>
          </w:p>
        </w:tc>
      </w:tr>
      <w:tr w:rsidR="00D3585F" w:rsidRPr="00D3585F" w:rsidTr="0040386A">
        <w:trPr>
          <w:trHeight w:val="698"/>
        </w:trPr>
        <w:tc>
          <w:tcPr>
            <w:tcW w:w="3453" w:type="dxa"/>
          </w:tcPr>
          <w:p w:rsidR="00D3585F" w:rsidRPr="00D3585F" w:rsidRDefault="00D3585F" w:rsidP="0040386A">
            <w:pPr>
              <w:rPr>
                <w:i/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 xml:space="preserve">6 111,0 </w:t>
            </w:r>
            <w:r w:rsidRPr="00D3585F">
              <w:rPr>
                <w:i/>
                <w:color w:val="000000"/>
                <w:sz w:val="24"/>
                <w:szCs w:val="24"/>
              </w:rPr>
              <w:t xml:space="preserve">тыс. рублей </w:t>
            </w:r>
          </w:p>
          <w:p w:rsidR="00D3585F" w:rsidRPr="00D3585F" w:rsidRDefault="00D3585F" w:rsidP="0040386A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3585F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D3585F">
              <w:rPr>
                <w:b/>
                <w:color w:val="000000"/>
                <w:sz w:val="24"/>
                <w:szCs w:val="24"/>
              </w:rPr>
              <w:t>(из местного бюджета)</w:t>
            </w:r>
          </w:p>
        </w:tc>
        <w:tc>
          <w:tcPr>
            <w:tcW w:w="6045" w:type="dxa"/>
          </w:tcPr>
          <w:p w:rsidR="00D3585F" w:rsidRPr="00D3585F" w:rsidRDefault="00D3585F" w:rsidP="0040386A">
            <w:pPr>
              <w:rPr>
                <w:i/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>6 461,5</w:t>
            </w:r>
            <w:r w:rsidRPr="00D3585F">
              <w:rPr>
                <w:i/>
                <w:color w:val="000000"/>
                <w:sz w:val="24"/>
                <w:szCs w:val="24"/>
              </w:rPr>
              <w:t xml:space="preserve"> тыс. рублей  </w:t>
            </w:r>
            <w:r w:rsidRPr="00D3585F">
              <w:rPr>
                <w:b/>
                <w:color w:val="000000"/>
                <w:sz w:val="24"/>
                <w:szCs w:val="24"/>
              </w:rPr>
              <w:t>(из местного бюджета)</w:t>
            </w:r>
          </w:p>
          <w:p w:rsidR="00D3585F" w:rsidRPr="00D3585F" w:rsidRDefault="00D3585F" w:rsidP="0040386A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3585F">
              <w:rPr>
                <w:sz w:val="24"/>
                <w:szCs w:val="24"/>
              </w:rPr>
              <w:t>Увеличены ассигнования на выплату муниц</w:t>
            </w:r>
            <w:r w:rsidRPr="00D3585F">
              <w:rPr>
                <w:sz w:val="24"/>
                <w:szCs w:val="24"/>
              </w:rPr>
              <w:t>и</w:t>
            </w:r>
            <w:r w:rsidRPr="00D3585F">
              <w:rPr>
                <w:sz w:val="24"/>
                <w:szCs w:val="24"/>
              </w:rPr>
              <w:t xml:space="preserve">пальной пенсии в соответствие с фактической потребностью на сумму 350,5 тыс. рублей. </w:t>
            </w:r>
            <w:proofErr w:type="spellStart"/>
            <w:r w:rsidRPr="00D3585F">
              <w:rPr>
                <w:sz w:val="24"/>
                <w:szCs w:val="24"/>
              </w:rPr>
              <w:t>Мун</w:t>
            </w:r>
            <w:proofErr w:type="spellEnd"/>
            <w:r w:rsidRPr="00D3585F">
              <w:rPr>
                <w:sz w:val="24"/>
                <w:szCs w:val="24"/>
              </w:rPr>
              <w:t>. пенсия выплачена 54 чел.</w:t>
            </w:r>
          </w:p>
        </w:tc>
        <w:tc>
          <w:tcPr>
            <w:tcW w:w="5953" w:type="dxa"/>
          </w:tcPr>
          <w:p w:rsidR="00D3585F" w:rsidRPr="00D3585F" w:rsidRDefault="00D3585F" w:rsidP="0040386A">
            <w:pPr>
              <w:rPr>
                <w:i/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>6 775,0</w:t>
            </w:r>
            <w:r w:rsidRPr="00D3585F">
              <w:rPr>
                <w:i/>
                <w:color w:val="000000"/>
                <w:sz w:val="24"/>
                <w:szCs w:val="24"/>
              </w:rPr>
              <w:t xml:space="preserve"> тыс. рублей  </w:t>
            </w:r>
            <w:r w:rsidRPr="00D3585F">
              <w:rPr>
                <w:b/>
                <w:color w:val="000000"/>
                <w:sz w:val="24"/>
                <w:szCs w:val="24"/>
              </w:rPr>
              <w:t>(из местного бюджета)</w:t>
            </w:r>
          </w:p>
        </w:tc>
      </w:tr>
      <w:tr w:rsidR="00D3585F" w:rsidRPr="00D3585F" w:rsidTr="0040386A">
        <w:trPr>
          <w:trHeight w:val="389"/>
        </w:trPr>
        <w:tc>
          <w:tcPr>
            <w:tcW w:w="15451" w:type="dxa"/>
            <w:gridSpan w:val="3"/>
          </w:tcPr>
          <w:p w:rsidR="00D3585F" w:rsidRPr="00D3585F" w:rsidRDefault="00D3585F" w:rsidP="0040386A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D3585F">
              <w:rPr>
                <w:color w:val="000000"/>
                <w:sz w:val="24"/>
                <w:szCs w:val="24"/>
                <w:u w:val="single"/>
              </w:rPr>
              <w:t>По подпрограмме 2 «Социальное обеспечение»</w:t>
            </w:r>
          </w:p>
        </w:tc>
      </w:tr>
      <w:tr w:rsidR="00D3585F" w:rsidRPr="00D3585F" w:rsidTr="0040386A">
        <w:trPr>
          <w:trHeight w:val="461"/>
        </w:trPr>
        <w:tc>
          <w:tcPr>
            <w:tcW w:w="3453" w:type="dxa"/>
            <w:tcBorders>
              <w:bottom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i/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>17 558,8</w:t>
            </w:r>
            <w:r w:rsidRPr="00D3585F">
              <w:rPr>
                <w:i/>
                <w:color w:val="000000"/>
                <w:sz w:val="24"/>
                <w:szCs w:val="24"/>
              </w:rPr>
              <w:t xml:space="preserve"> тыс. рублей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5" w:type="dxa"/>
            <w:tcBorders>
              <w:bottom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i/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>15 246,8</w:t>
            </w:r>
            <w:r w:rsidRPr="00D3585F">
              <w:rPr>
                <w:i/>
                <w:color w:val="000000"/>
                <w:sz w:val="24"/>
                <w:szCs w:val="24"/>
              </w:rPr>
              <w:t xml:space="preserve"> тыс. рублей. Уменьшение  на 2324,0 тыс. ру</w:t>
            </w:r>
            <w:r w:rsidRPr="00D3585F">
              <w:rPr>
                <w:i/>
                <w:color w:val="000000"/>
                <w:sz w:val="24"/>
                <w:szCs w:val="24"/>
              </w:rPr>
              <w:t>б</w:t>
            </w:r>
            <w:r w:rsidRPr="00D3585F">
              <w:rPr>
                <w:i/>
                <w:color w:val="000000"/>
                <w:sz w:val="24"/>
                <w:szCs w:val="24"/>
              </w:rPr>
              <w:t>лей из областного бюджета.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:rsidR="00D3585F" w:rsidRPr="00D3585F" w:rsidRDefault="00D3585F" w:rsidP="0040386A">
            <w:pPr>
              <w:rPr>
                <w:b/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>16 500,9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3585F">
              <w:rPr>
                <w:i/>
                <w:color w:val="000000"/>
                <w:sz w:val="24"/>
                <w:szCs w:val="24"/>
              </w:rPr>
              <w:t>тыс. рублей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</w:p>
        </w:tc>
      </w:tr>
      <w:tr w:rsidR="00D3585F" w:rsidRPr="00D3585F" w:rsidTr="0040386A">
        <w:trPr>
          <w:trHeight w:val="2281"/>
        </w:trPr>
        <w:tc>
          <w:tcPr>
            <w:tcW w:w="34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lastRenderedPageBreak/>
              <w:t>15 391,8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3585F">
              <w:rPr>
                <w:i/>
                <w:color w:val="000000"/>
                <w:sz w:val="24"/>
                <w:szCs w:val="24"/>
              </w:rPr>
              <w:t>тыс. рублей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 (из о</w:t>
            </w:r>
            <w:r w:rsidRPr="00D3585F">
              <w:rPr>
                <w:b/>
                <w:color w:val="000000"/>
                <w:sz w:val="24"/>
                <w:szCs w:val="24"/>
              </w:rPr>
              <w:t>б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ластного бюджета) </w:t>
            </w:r>
            <w:r w:rsidRPr="00D3585F">
              <w:rPr>
                <w:color w:val="000000"/>
                <w:sz w:val="24"/>
                <w:szCs w:val="24"/>
              </w:rPr>
              <w:t>обеспеч</w:t>
            </w:r>
            <w:r w:rsidRPr="00D3585F">
              <w:rPr>
                <w:color w:val="000000"/>
                <w:sz w:val="24"/>
                <w:szCs w:val="24"/>
              </w:rPr>
              <w:t>е</w:t>
            </w:r>
            <w:r w:rsidRPr="00D3585F">
              <w:rPr>
                <w:color w:val="000000"/>
                <w:sz w:val="24"/>
                <w:szCs w:val="24"/>
              </w:rPr>
              <w:t>ние бесплатным питанием  д</w:t>
            </w:r>
            <w:r w:rsidRPr="00D3585F">
              <w:rPr>
                <w:color w:val="000000"/>
                <w:sz w:val="24"/>
                <w:szCs w:val="24"/>
              </w:rPr>
              <w:t>е</w:t>
            </w:r>
            <w:r w:rsidRPr="00D3585F">
              <w:rPr>
                <w:color w:val="000000"/>
                <w:sz w:val="24"/>
                <w:szCs w:val="24"/>
              </w:rPr>
              <w:t>тей школьных  образовател</w:t>
            </w:r>
            <w:r w:rsidRPr="00D3585F">
              <w:rPr>
                <w:color w:val="000000"/>
                <w:sz w:val="24"/>
                <w:szCs w:val="24"/>
              </w:rPr>
              <w:t>ь</w:t>
            </w:r>
            <w:r w:rsidRPr="00D3585F">
              <w:rPr>
                <w:color w:val="000000"/>
                <w:sz w:val="24"/>
                <w:szCs w:val="24"/>
              </w:rPr>
              <w:t>ных о</w:t>
            </w:r>
            <w:r w:rsidRPr="00D3585F">
              <w:rPr>
                <w:color w:val="000000"/>
                <w:sz w:val="24"/>
                <w:szCs w:val="24"/>
              </w:rPr>
              <w:t>р</w:t>
            </w:r>
            <w:r w:rsidRPr="00D3585F">
              <w:rPr>
                <w:color w:val="000000"/>
                <w:sz w:val="24"/>
                <w:szCs w:val="24"/>
              </w:rPr>
              <w:t>ганизаций района.</w:t>
            </w:r>
          </w:p>
        </w:tc>
        <w:tc>
          <w:tcPr>
            <w:tcW w:w="60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>13 067,8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3585F">
              <w:rPr>
                <w:i/>
                <w:color w:val="000000"/>
                <w:sz w:val="24"/>
                <w:szCs w:val="24"/>
              </w:rPr>
              <w:t>тыс. рублей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(из областного бюджета) </w:t>
            </w:r>
            <w:r w:rsidRPr="00D3585F">
              <w:rPr>
                <w:color w:val="000000"/>
                <w:sz w:val="24"/>
                <w:szCs w:val="24"/>
              </w:rPr>
              <w:t>обесп</w:t>
            </w:r>
            <w:r w:rsidRPr="00D3585F">
              <w:rPr>
                <w:color w:val="000000"/>
                <w:sz w:val="24"/>
                <w:szCs w:val="24"/>
              </w:rPr>
              <w:t>е</w:t>
            </w:r>
            <w:r w:rsidRPr="00D3585F">
              <w:rPr>
                <w:color w:val="000000"/>
                <w:sz w:val="24"/>
                <w:szCs w:val="24"/>
              </w:rPr>
              <w:t>чение льготным  питанием  детей школьных  образов</w:t>
            </w:r>
            <w:r w:rsidRPr="00D3585F">
              <w:rPr>
                <w:color w:val="000000"/>
                <w:sz w:val="24"/>
                <w:szCs w:val="24"/>
              </w:rPr>
              <w:t>а</w:t>
            </w:r>
            <w:r w:rsidRPr="00D3585F">
              <w:rPr>
                <w:color w:val="000000"/>
                <w:sz w:val="24"/>
                <w:szCs w:val="24"/>
              </w:rPr>
              <w:t>тельных учреждений района. Обеспечено 1419 школ</w:t>
            </w:r>
            <w:r w:rsidRPr="00D3585F">
              <w:rPr>
                <w:color w:val="000000"/>
                <w:sz w:val="24"/>
                <w:szCs w:val="24"/>
              </w:rPr>
              <w:t>ь</w:t>
            </w:r>
            <w:r w:rsidRPr="00D3585F">
              <w:rPr>
                <w:color w:val="000000"/>
                <w:sz w:val="24"/>
                <w:szCs w:val="24"/>
              </w:rPr>
              <w:t>ников.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i/>
                <w:color w:val="000000"/>
                <w:sz w:val="24"/>
                <w:szCs w:val="24"/>
              </w:rPr>
            </w:pPr>
            <w:r w:rsidRPr="00D3585F">
              <w:rPr>
                <w:i/>
                <w:color w:val="000000"/>
                <w:sz w:val="24"/>
                <w:szCs w:val="24"/>
              </w:rPr>
              <w:t>Уменьшение бюджетных ассигнований: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  <w:r w:rsidRPr="00D3585F">
              <w:rPr>
                <w:i/>
                <w:color w:val="000000"/>
                <w:sz w:val="24"/>
                <w:szCs w:val="24"/>
              </w:rPr>
              <w:t xml:space="preserve"> на </w:t>
            </w:r>
            <w:r w:rsidRPr="00D3585F">
              <w:rPr>
                <w:b/>
                <w:i/>
                <w:color w:val="000000"/>
                <w:sz w:val="24"/>
                <w:szCs w:val="24"/>
              </w:rPr>
              <w:t>2324,0</w:t>
            </w:r>
            <w:r w:rsidRPr="00D3585F">
              <w:rPr>
                <w:i/>
                <w:color w:val="000000"/>
                <w:sz w:val="24"/>
                <w:szCs w:val="24"/>
              </w:rPr>
              <w:t xml:space="preserve"> тыс. рублей</w:t>
            </w:r>
            <w:r w:rsidRPr="00D3585F">
              <w:rPr>
                <w:color w:val="000000"/>
                <w:sz w:val="24"/>
                <w:szCs w:val="24"/>
              </w:rPr>
              <w:t xml:space="preserve"> (причиной является пропуск д</w:t>
            </w:r>
            <w:r w:rsidRPr="00D3585F">
              <w:rPr>
                <w:color w:val="000000"/>
                <w:sz w:val="24"/>
                <w:szCs w:val="24"/>
              </w:rPr>
              <w:t>е</w:t>
            </w:r>
            <w:r w:rsidRPr="00D3585F">
              <w:rPr>
                <w:color w:val="000000"/>
                <w:sz w:val="24"/>
                <w:szCs w:val="24"/>
              </w:rPr>
              <w:t>тей учебных занятий по причине болезни, погодных у</w:t>
            </w:r>
            <w:r w:rsidRPr="00D3585F">
              <w:rPr>
                <w:color w:val="000000"/>
                <w:sz w:val="24"/>
                <w:szCs w:val="24"/>
              </w:rPr>
              <w:t>с</w:t>
            </w:r>
            <w:r w:rsidRPr="00D3585F">
              <w:rPr>
                <w:color w:val="000000"/>
                <w:sz w:val="24"/>
                <w:szCs w:val="24"/>
              </w:rPr>
              <w:t xml:space="preserve">ловий). </w:t>
            </w:r>
          </w:p>
        </w:tc>
        <w:tc>
          <w:tcPr>
            <w:tcW w:w="59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>13 998,9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3585F">
              <w:rPr>
                <w:i/>
                <w:color w:val="000000"/>
                <w:sz w:val="24"/>
                <w:szCs w:val="24"/>
              </w:rPr>
              <w:t>тыс. рублей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(из областного бюджета) </w:t>
            </w:r>
            <w:r w:rsidRPr="00D3585F">
              <w:rPr>
                <w:color w:val="000000"/>
                <w:sz w:val="24"/>
                <w:szCs w:val="24"/>
              </w:rPr>
              <w:t>обе</w:t>
            </w:r>
            <w:r w:rsidRPr="00D3585F">
              <w:rPr>
                <w:color w:val="000000"/>
                <w:sz w:val="24"/>
                <w:szCs w:val="24"/>
              </w:rPr>
              <w:t>с</w:t>
            </w:r>
            <w:r w:rsidRPr="00D3585F">
              <w:rPr>
                <w:color w:val="000000"/>
                <w:sz w:val="24"/>
                <w:szCs w:val="24"/>
              </w:rPr>
              <w:t>печение льготным  питанием  детей школьных  обр</w:t>
            </w:r>
            <w:r w:rsidRPr="00D3585F">
              <w:rPr>
                <w:color w:val="000000"/>
                <w:sz w:val="24"/>
                <w:szCs w:val="24"/>
              </w:rPr>
              <w:t>а</w:t>
            </w:r>
            <w:r w:rsidRPr="00D3585F">
              <w:rPr>
                <w:color w:val="000000"/>
                <w:sz w:val="24"/>
                <w:szCs w:val="24"/>
              </w:rPr>
              <w:t>зовательных учреждений ра</w:t>
            </w:r>
            <w:r w:rsidRPr="00D3585F">
              <w:rPr>
                <w:color w:val="000000"/>
                <w:sz w:val="24"/>
                <w:szCs w:val="24"/>
              </w:rPr>
              <w:t>й</w:t>
            </w:r>
            <w:r w:rsidRPr="00D3585F">
              <w:rPr>
                <w:color w:val="000000"/>
                <w:sz w:val="24"/>
                <w:szCs w:val="24"/>
              </w:rPr>
              <w:t>она.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i/>
                <w:sz w:val="24"/>
                <w:szCs w:val="24"/>
              </w:rPr>
            </w:pPr>
            <w:r w:rsidRPr="00D3585F">
              <w:rPr>
                <w:i/>
                <w:sz w:val="24"/>
                <w:szCs w:val="24"/>
              </w:rPr>
              <w:t>Увеличение ассигнований:</w:t>
            </w:r>
          </w:p>
          <w:p w:rsidR="00D3585F" w:rsidRPr="00D3585F" w:rsidRDefault="00D3585F" w:rsidP="0040386A">
            <w:pPr>
              <w:rPr>
                <w:b/>
                <w:color w:val="000000"/>
                <w:sz w:val="24"/>
                <w:szCs w:val="24"/>
              </w:rPr>
            </w:pPr>
            <w:r w:rsidRPr="00D3585F">
              <w:rPr>
                <w:i/>
                <w:sz w:val="24"/>
                <w:szCs w:val="24"/>
              </w:rPr>
              <w:t>на 931,1</w:t>
            </w:r>
            <w:r w:rsidRPr="00D3585F">
              <w:rPr>
                <w:sz w:val="24"/>
                <w:szCs w:val="24"/>
              </w:rPr>
              <w:t xml:space="preserve"> тыс. рублей 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(из областного бюджета) </w:t>
            </w:r>
            <w:r w:rsidRPr="00D3585F">
              <w:rPr>
                <w:color w:val="000000"/>
                <w:sz w:val="24"/>
                <w:szCs w:val="24"/>
              </w:rPr>
              <w:t>увел</w:t>
            </w:r>
            <w:r w:rsidRPr="00D3585F">
              <w:rPr>
                <w:color w:val="000000"/>
                <w:sz w:val="24"/>
                <w:szCs w:val="24"/>
              </w:rPr>
              <w:t>и</w:t>
            </w:r>
            <w:r w:rsidRPr="00D3585F">
              <w:rPr>
                <w:color w:val="000000"/>
                <w:sz w:val="24"/>
                <w:szCs w:val="24"/>
              </w:rPr>
              <w:t>чение количество детей на обеспечение льготным  п</w:t>
            </w:r>
            <w:r w:rsidRPr="00D3585F">
              <w:rPr>
                <w:color w:val="000000"/>
                <w:sz w:val="24"/>
                <w:szCs w:val="24"/>
              </w:rPr>
              <w:t>и</w:t>
            </w:r>
            <w:r w:rsidRPr="00D3585F">
              <w:rPr>
                <w:color w:val="000000"/>
                <w:sz w:val="24"/>
                <w:szCs w:val="24"/>
              </w:rPr>
              <w:t xml:space="preserve">танием  детей    образовательных учреждений района. </w:t>
            </w:r>
          </w:p>
        </w:tc>
      </w:tr>
      <w:tr w:rsidR="00D3585F" w:rsidRPr="00D3585F" w:rsidTr="0040386A">
        <w:trPr>
          <w:trHeight w:val="1939"/>
        </w:trPr>
        <w:tc>
          <w:tcPr>
            <w:tcW w:w="34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b/>
                <w:i/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 xml:space="preserve">1 246,0 </w:t>
            </w:r>
            <w:r w:rsidRPr="00D3585F">
              <w:rPr>
                <w:i/>
                <w:color w:val="000000"/>
                <w:sz w:val="24"/>
                <w:szCs w:val="24"/>
              </w:rPr>
              <w:t>тыс. рублей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(из мес</w:t>
            </w:r>
            <w:r w:rsidRPr="00D3585F">
              <w:rPr>
                <w:b/>
                <w:color w:val="000000"/>
                <w:sz w:val="24"/>
                <w:szCs w:val="24"/>
              </w:rPr>
              <w:t>т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ного бюджета) </w:t>
            </w:r>
            <w:r w:rsidRPr="00D3585F">
              <w:rPr>
                <w:color w:val="000000"/>
                <w:sz w:val="24"/>
                <w:szCs w:val="24"/>
              </w:rPr>
              <w:t>обеспечение бесплатным питанием  детей дошкольных  образовательных у</w:t>
            </w:r>
            <w:r w:rsidRPr="00D3585F">
              <w:rPr>
                <w:color w:val="000000"/>
                <w:sz w:val="24"/>
                <w:szCs w:val="24"/>
              </w:rPr>
              <w:t>ч</w:t>
            </w:r>
            <w:r w:rsidRPr="00D3585F">
              <w:rPr>
                <w:color w:val="000000"/>
                <w:sz w:val="24"/>
                <w:szCs w:val="24"/>
              </w:rPr>
              <w:t>реждений района.</w:t>
            </w:r>
          </w:p>
        </w:tc>
        <w:tc>
          <w:tcPr>
            <w:tcW w:w="60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 xml:space="preserve">1 246,0 </w:t>
            </w:r>
            <w:r w:rsidRPr="00D3585F">
              <w:rPr>
                <w:i/>
                <w:color w:val="000000"/>
                <w:sz w:val="24"/>
                <w:szCs w:val="24"/>
              </w:rPr>
              <w:t>тыс. рублей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(из местного бюджета) </w:t>
            </w:r>
            <w:r w:rsidRPr="00D3585F">
              <w:rPr>
                <w:color w:val="000000"/>
                <w:sz w:val="24"/>
                <w:szCs w:val="24"/>
              </w:rPr>
              <w:t>обеспеч</w:t>
            </w:r>
            <w:r w:rsidRPr="00D3585F">
              <w:rPr>
                <w:color w:val="000000"/>
                <w:sz w:val="24"/>
                <w:szCs w:val="24"/>
              </w:rPr>
              <w:t>е</w:t>
            </w:r>
            <w:r w:rsidRPr="00D3585F">
              <w:rPr>
                <w:color w:val="000000"/>
                <w:sz w:val="24"/>
                <w:szCs w:val="24"/>
              </w:rPr>
              <w:t>ние бесплатным питанием  детей дошкольных  образ</w:t>
            </w:r>
            <w:r w:rsidRPr="00D3585F">
              <w:rPr>
                <w:color w:val="000000"/>
                <w:sz w:val="24"/>
                <w:szCs w:val="24"/>
              </w:rPr>
              <w:t>о</w:t>
            </w:r>
            <w:r w:rsidRPr="00D3585F">
              <w:rPr>
                <w:color w:val="000000"/>
                <w:sz w:val="24"/>
                <w:szCs w:val="24"/>
              </w:rPr>
              <w:t>вательных учреждений района в полном объеме. Обе</w:t>
            </w:r>
            <w:r w:rsidRPr="00D3585F">
              <w:rPr>
                <w:color w:val="000000"/>
                <w:sz w:val="24"/>
                <w:szCs w:val="24"/>
              </w:rPr>
              <w:t>с</w:t>
            </w:r>
            <w:r w:rsidRPr="00D3585F">
              <w:rPr>
                <w:color w:val="000000"/>
                <w:sz w:val="24"/>
                <w:szCs w:val="24"/>
              </w:rPr>
              <w:t>печено 74 ребенка дошкольника.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>1 615,0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3585F">
              <w:rPr>
                <w:i/>
                <w:color w:val="000000"/>
                <w:sz w:val="24"/>
                <w:szCs w:val="24"/>
              </w:rPr>
              <w:t>тыс. рублей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(из местного бюджета) </w:t>
            </w:r>
            <w:r w:rsidRPr="00D3585F">
              <w:rPr>
                <w:color w:val="000000"/>
                <w:sz w:val="24"/>
                <w:szCs w:val="24"/>
              </w:rPr>
              <w:t>обеспеч</w:t>
            </w:r>
            <w:r w:rsidRPr="00D3585F">
              <w:rPr>
                <w:color w:val="000000"/>
                <w:sz w:val="24"/>
                <w:szCs w:val="24"/>
              </w:rPr>
              <w:t>е</w:t>
            </w:r>
            <w:r w:rsidRPr="00D3585F">
              <w:rPr>
                <w:color w:val="000000"/>
                <w:sz w:val="24"/>
                <w:szCs w:val="24"/>
              </w:rPr>
              <w:t>ние льготным питанием  детей дошкольных  образов</w:t>
            </w:r>
            <w:r w:rsidRPr="00D3585F">
              <w:rPr>
                <w:color w:val="000000"/>
                <w:sz w:val="24"/>
                <w:szCs w:val="24"/>
              </w:rPr>
              <w:t>а</w:t>
            </w:r>
            <w:r w:rsidRPr="00D3585F">
              <w:rPr>
                <w:color w:val="000000"/>
                <w:sz w:val="24"/>
                <w:szCs w:val="24"/>
              </w:rPr>
              <w:t>тельных учреждений ра</w:t>
            </w:r>
            <w:r w:rsidRPr="00D3585F">
              <w:rPr>
                <w:color w:val="000000"/>
                <w:sz w:val="24"/>
                <w:szCs w:val="24"/>
              </w:rPr>
              <w:t>й</w:t>
            </w:r>
            <w:r w:rsidRPr="00D3585F">
              <w:rPr>
                <w:color w:val="000000"/>
                <w:sz w:val="24"/>
                <w:szCs w:val="24"/>
              </w:rPr>
              <w:t>она.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i/>
                <w:sz w:val="24"/>
                <w:szCs w:val="24"/>
              </w:rPr>
            </w:pPr>
            <w:r w:rsidRPr="00D3585F">
              <w:rPr>
                <w:i/>
                <w:sz w:val="24"/>
                <w:szCs w:val="24"/>
              </w:rPr>
              <w:t>Увеличение ассигнований: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  <w:r w:rsidRPr="00D3585F">
              <w:rPr>
                <w:i/>
                <w:sz w:val="24"/>
                <w:szCs w:val="24"/>
              </w:rPr>
              <w:t xml:space="preserve">на 369,0 тыс. рублей 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(из местного бюджета) </w:t>
            </w:r>
            <w:r w:rsidRPr="00D3585F">
              <w:rPr>
                <w:color w:val="000000"/>
                <w:sz w:val="24"/>
                <w:szCs w:val="24"/>
              </w:rPr>
              <w:t>увелич</w:t>
            </w:r>
            <w:r w:rsidRPr="00D3585F">
              <w:rPr>
                <w:color w:val="000000"/>
                <w:sz w:val="24"/>
                <w:szCs w:val="24"/>
              </w:rPr>
              <w:t>е</w:t>
            </w:r>
            <w:r w:rsidRPr="00D3585F">
              <w:rPr>
                <w:color w:val="000000"/>
                <w:sz w:val="24"/>
                <w:szCs w:val="24"/>
              </w:rPr>
              <w:t>ние количество детей на обеспечение льготным  пит</w:t>
            </w:r>
            <w:r w:rsidRPr="00D3585F">
              <w:rPr>
                <w:color w:val="000000"/>
                <w:sz w:val="24"/>
                <w:szCs w:val="24"/>
              </w:rPr>
              <w:t>а</w:t>
            </w:r>
            <w:r w:rsidRPr="00D3585F">
              <w:rPr>
                <w:color w:val="000000"/>
                <w:sz w:val="24"/>
                <w:szCs w:val="24"/>
              </w:rPr>
              <w:t>нием  детей дошкольных  образовательных учрежд</w:t>
            </w:r>
            <w:r w:rsidRPr="00D3585F">
              <w:rPr>
                <w:color w:val="000000"/>
                <w:sz w:val="24"/>
                <w:szCs w:val="24"/>
              </w:rPr>
              <w:t>е</w:t>
            </w:r>
            <w:r w:rsidRPr="00D3585F">
              <w:rPr>
                <w:color w:val="000000"/>
                <w:sz w:val="24"/>
                <w:szCs w:val="24"/>
              </w:rPr>
              <w:t xml:space="preserve">ний района. </w:t>
            </w:r>
          </w:p>
        </w:tc>
      </w:tr>
      <w:tr w:rsidR="00D3585F" w:rsidRPr="00D3585F" w:rsidTr="0040386A">
        <w:trPr>
          <w:trHeight w:val="710"/>
        </w:trPr>
        <w:tc>
          <w:tcPr>
            <w:tcW w:w="3453" w:type="dxa"/>
            <w:vMerge w:val="restart"/>
            <w:tcBorders>
              <w:top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>933,0</w:t>
            </w:r>
            <w:r w:rsidRPr="00D3585F">
              <w:rPr>
                <w:i/>
                <w:color w:val="000000"/>
                <w:sz w:val="24"/>
                <w:szCs w:val="24"/>
              </w:rPr>
              <w:t xml:space="preserve"> тыс.</w:t>
            </w:r>
            <w:r w:rsidRPr="00D3585F">
              <w:rPr>
                <w:color w:val="000000"/>
                <w:sz w:val="24"/>
                <w:szCs w:val="24"/>
              </w:rPr>
              <w:t xml:space="preserve"> </w:t>
            </w:r>
            <w:r w:rsidRPr="00D3585F">
              <w:rPr>
                <w:i/>
                <w:color w:val="000000"/>
                <w:sz w:val="24"/>
                <w:szCs w:val="24"/>
              </w:rPr>
              <w:t>рублей</w:t>
            </w:r>
            <w:r w:rsidRPr="00D3585F">
              <w:rPr>
                <w:color w:val="000000"/>
                <w:sz w:val="24"/>
                <w:szCs w:val="24"/>
              </w:rPr>
              <w:t xml:space="preserve">  </w:t>
            </w:r>
            <w:r w:rsidRPr="00D3585F">
              <w:rPr>
                <w:b/>
                <w:color w:val="000000"/>
                <w:sz w:val="24"/>
                <w:szCs w:val="24"/>
              </w:rPr>
              <w:t>(из местн</w:t>
            </w:r>
            <w:r w:rsidRPr="00D3585F">
              <w:rPr>
                <w:b/>
                <w:color w:val="000000"/>
                <w:sz w:val="24"/>
                <w:szCs w:val="24"/>
              </w:rPr>
              <w:t>о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го бюджета) 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  <w:r w:rsidRPr="00D3585F">
              <w:rPr>
                <w:color w:val="000000"/>
                <w:sz w:val="24"/>
                <w:szCs w:val="24"/>
              </w:rPr>
              <w:t>мероприятия в области соц</w:t>
            </w:r>
            <w:r w:rsidRPr="00D3585F">
              <w:rPr>
                <w:color w:val="000000"/>
                <w:sz w:val="24"/>
                <w:szCs w:val="24"/>
              </w:rPr>
              <w:t>и</w:t>
            </w:r>
            <w:r w:rsidRPr="00D3585F">
              <w:rPr>
                <w:color w:val="000000"/>
                <w:sz w:val="24"/>
                <w:szCs w:val="24"/>
              </w:rPr>
              <w:t>альной политики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>933,0</w:t>
            </w:r>
            <w:r w:rsidRPr="00D3585F">
              <w:rPr>
                <w:i/>
                <w:color w:val="000000"/>
                <w:sz w:val="24"/>
                <w:szCs w:val="24"/>
              </w:rPr>
              <w:t xml:space="preserve"> тыс. рублей</w:t>
            </w:r>
            <w:r w:rsidRPr="00D3585F">
              <w:rPr>
                <w:color w:val="000000"/>
                <w:sz w:val="24"/>
                <w:szCs w:val="24"/>
              </w:rPr>
              <w:t xml:space="preserve">  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(из местного бюджета) 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  <w:r w:rsidRPr="00D3585F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9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>887,0</w:t>
            </w:r>
            <w:r w:rsidRPr="00D3585F">
              <w:rPr>
                <w:i/>
                <w:color w:val="000000"/>
                <w:sz w:val="24"/>
                <w:szCs w:val="24"/>
              </w:rPr>
              <w:t xml:space="preserve"> тыс. рублей</w:t>
            </w:r>
            <w:r w:rsidRPr="00D3585F">
              <w:rPr>
                <w:color w:val="000000"/>
                <w:sz w:val="24"/>
                <w:szCs w:val="24"/>
              </w:rPr>
              <w:t xml:space="preserve"> </w:t>
            </w:r>
            <w:r w:rsidRPr="00D3585F">
              <w:rPr>
                <w:b/>
                <w:color w:val="000000"/>
                <w:sz w:val="24"/>
                <w:szCs w:val="24"/>
              </w:rPr>
              <w:t xml:space="preserve"> (из местного бюджета) 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  <w:r w:rsidRPr="00D3585F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  <w:r w:rsidRPr="00D3585F">
              <w:rPr>
                <w:color w:val="000000"/>
                <w:sz w:val="24"/>
                <w:szCs w:val="24"/>
              </w:rPr>
              <w:t>Снижение лимитов: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  <w:r w:rsidRPr="00D3585F">
              <w:rPr>
                <w:color w:val="000000"/>
                <w:sz w:val="24"/>
                <w:szCs w:val="24"/>
              </w:rPr>
              <w:t>46 тыс. рублей  на районные мероприятия.</w:t>
            </w:r>
          </w:p>
        </w:tc>
      </w:tr>
      <w:tr w:rsidR="00D3585F" w:rsidRPr="00D3585F" w:rsidTr="00D3585F">
        <w:trPr>
          <w:trHeight w:val="3310"/>
        </w:trPr>
        <w:tc>
          <w:tcPr>
            <w:tcW w:w="3453" w:type="dxa"/>
            <w:vMerge/>
            <w:tcBorders>
              <w:top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  <w:proofErr w:type="gramStart"/>
            <w:r w:rsidRPr="00D3585F">
              <w:rPr>
                <w:b/>
                <w:i/>
                <w:color w:val="000000"/>
                <w:sz w:val="24"/>
                <w:szCs w:val="24"/>
              </w:rPr>
              <w:t xml:space="preserve">- 350,0  </w:t>
            </w:r>
            <w:r w:rsidRPr="00D3585F">
              <w:rPr>
                <w:i/>
                <w:color w:val="000000"/>
                <w:sz w:val="24"/>
                <w:szCs w:val="24"/>
              </w:rPr>
              <w:t>тыс. рублей</w:t>
            </w:r>
            <w:r w:rsidRPr="00D3585F">
              <w:rPr>
                <w:color w:val="000000"/>
                <w:sz w:val="24"/>
                <w:szCs w:val="24"/>
              </w:rPr>
              <w:t xml:space="preserve"> (Обеспечение новогодними  сла</w:t>
            </w:r>
            <w:r w:rsidRPr="00D3585F">
              <w:rPr>
                <w:color w:val="000000"/>
                <w:sz w:val="24"/>
                <w:szCs w:val="24"/>
              </w:rPr>
              <w:t>д</w:t>
            </w:r>
            <w:r w:rsidRPr="00D3585F">
              <w:rPr>
                <w:color w:val="000000"/>
                <w:sz w:val="24"/>
                <w:szCs w:val="24"/>
              </w:rPr>
              <w:t>кими подарками  в количестве 1000 шт.:</w:t>
            </w:r>
            <w:proofErr w:type="gramEnd"/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D3585F">
              <w:rPr>
                <w:color w:val="000000"/>
                <w:sz w:val="24"/>
                <w:szCs w:val="24"/>
              </w:rPr>
              <w:t xml:space="preserve">для </w:t>
            </w:r>
            <w:r w:rsidRPr="00D3585F">
              <w:rPr>
                <w:sz w:val="24"/>
                <w:szCs w:val="24"/>
              </w:rPr>
              <w:t>детей-сирот, детей, оставшихся без попечения р</w:t>
            </w:r>
            <w:r w:rsidRPr="00D3585F">
              <w:rPr>
                <w:sz w:val="24"/>
                <w:szCs w:val="24"/>
              </w:rPr>
              <w:t>о</w:t>
            </w:r>
            <w:r w:rsidRPr="00D3585F">
              <w:rPr>
                <w:sz w:val="24"/>
                <w:szCs w:val="24"/>
              </w:rPr>
              <w:t>дителей, в возрасте    от 2-х лет до 3-х лет включител</w:t>
            </w:r>
            <w:r w:rsidRPr="00D3585F">
              <w:rPr>
                <w:sz w:val="24"/>
                <w:szCs w:val="24"/>
              </w:rPr>
              <w:t>ь</w:t>
            </w:r>
            <w:r w:rsidRPr="00D3585F">
              <w:rPr>
                <w:sz w:val="24"/>
                <w:szCs w:val="24"/>
              </w:rPr>
              <w:t xml:space="preserve">но, 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D3585F">
              <w:rPr>
                <w:sz w:val="24"/>
                <w:szCs w:val="24"/>
              </w:rPr>
              <w:t>детей - инвалидов в возрасте от 2-х лет до 3-х лет вкл</w:t>
            </w:r>
            <w:r w:rsidRPr="00D3585F">
              <w:rPr>
                <w:sz w:val="24"/>
                <w:szCs w:val="24"/>
              </w:rPr>
              <w:t>ю</w:t>
            </w:r>
            <w:r w:rsidRPr="00D3585F">
              <w:rPr>
                <w:sz w:val="24"/>
                <w:szCs w:val="24"/>
              </w:rPr>
              <w:t>чительно,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D3585F">
              <w:rPr>
                <w:sz w:val="24"/>
                <w:szCs w:val="24"/>
              </w:rPr>
              <w:t xml:space="preserve">детей из многодетных семей в возрасте от 2-х лет до 14 лет включительно; 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D3585F">
              <w:rPr>
                <w:sz w:val="24"/>
                <w:szCs w:val="24"/>
              </w:rPr>
              <w:t>детей, находящихся в социально опасном п</w:t>
            </w:r>
            <w:r w:rsidRPr="00D3585F">
              <w:rPr>
                <w:sz w:val="24"/>
                <w:szCs w:val="24"/>
              </w:rPr>
              <w:t>о</w:t>
            </w:r>
            <w:r w:rsidRPr="00D3585F">
              <w:rPr>
                <w:sz w:val="24"/>
                <w:szCs w:val="24"/>
              </w:rPr>
              <w:t xml:space="preserve">ложении, в возрасте   от 2-х лет до 14 лет  включительно.  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  <w:proofErr w:type="gramStart"/>
            <w:r w:rsidRPr="00D3585F">
              <w:rPr>
                <w:b/>
                <w:i/>
                <w:color w:val="000000"/>
                <w:sz w:val="24"/>
                <w:szCs w:val="24"/>
              </w:rPr>
              <w:t xml:space="preserve">- 318,5  </w:t>
            </w:r>
            <w:r w:rsidRPr="00D3585F">
              <w:rPr>
                <w:i/>
                <w:color w:val="000000"/>
                <w:sz w:val="24"/>
                <w:szCs w:val="24"/>
              </w:rPr>
              <w:t>тыс. рублей</w:t>
            </w:r>
            <w:r w:rsidRPr="00D3585F">
              <w:rPr>
                <w:color w:val="000000"/>
                <w:sz w:val="24"/>
                <w:szCs w:val="24"/>
              </w:rPr>
              <w:t xml:space="preserve"> (Обеспечение новогодними  сла</w:t>
            </w:r>
            <w:r w:rsidRPr="00D3585F">
              <w:rPr>
                <w:color w:val="000000"/>
                <w:sz w:val="24"/>
                <w:szCs w:val="24"/>
              </w:rPr>
              <w:t>д</w:t>
            </w:r>
            <w:r w:rsidRPr="00D3585F">
              <w:rPr>
                <w:color w:val="000000"/>
                <w:sz w:val="24"/>
                <w:szCs w:val="24"/>
              </w:rPr>
              <w:t>кими подарками  в количестве 1000 шт.:</w:t>
            </w:r>
            <w:proofErr w:type="gramEnd"/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D3585F">
              <w:rPr>
                <w:color w:val="000000"/>
                <w:sz w:val="24"/>
                <w:szCs w:val="24"/>
              </w:rPr>
              <w:t xml:space="preserve">для </w:t>
            </w:r>
            <w:r w:rsidRPr="00D3585F">
              <w:rPr>
                <w:sz w:val="24"/>
                <w:szCs w:val="24"/>
              </w:rPr>
              <w:t>детей-сирот, детей, оставшихся без попечения р</w:t>
            </w:r>
            <w:r w:rsidRPr="00D3585F">
              <w:rPr>
                <w:sz w:val="24"/>
                <w:szCs w:val="24"/>
              </w:rPr>
              <w:t>о</w:t>
            </w:r>
            <w:r w:rsidRPr="00D3585F">
              <w:rPr>
                <w:sz w:val="24"/>
                <w:szCs w:val="24"/>
              </w:rPr>
              <w:t>дителей, в возрасте    от 2-х лет до 3-х лет включител</w:t>
            </w:r>
            <w:r w:rsidRPr="00D3585F">
              <w:rPr>
                <w:sz w:val="24"/>
                <w:szCs w:val="24"/>
              </w:rPr>
              <w:t>ь</w:t>
            </w:r>
            <w:r w:rsidRPr="00D3585F">
              <w:rPr>
                <w:sz w:val="24"/>
                <w:szCs w:val="24"/>
              </w:rPr>
              <w:t xml:space="preserve">но, 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D3585F">
              <w:rPr>
                <w:sz w:val="24"/>
                <w:szCs w:val="24"/>
              </w:rPr>
              <w:t>детей - инвалидов в возрасте от 2-х лет до 3-х лет включительно,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D3585F">
              <w:rPr>
                <w:sz w:val="24"/>
                <w:szCs w:val="24"/>
              </w:rPr>
              <w:t xml:space="preserve">детей из многодетных семей в возрасте от 2-х лет до 14 лет включительно; 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D3585F">
              <w:rPr>
                <w:sz w:val="24"/>
                <w:szCs w:val="24"/>
              </w:rPr>
              <w:t>детей, находящихся в социально опасном п</w:t>
            </w:r>
            <w:r w:rsidRPr="00D3585F">
              <w:rPr>
                <w:sz w:val="24"/>
                <w:szCs w:val="24"/>
              </w:rPr>
              <w:t>о</w:t>
            </w:r>
            <w:r w:rsidRPr="00D3585F">
              <w:rPr>
                <w:sz w:val="24"/>
                <w:szCs w:val="24"/>
              </w:rPr>
              <w:t xml:space="preserve">ложении, в возрасте   от 2-х лет до 14 лет включительно. </w:t>
            </w:r>
          </w:p>
        </w:tc>
      </w:tr>
      <w:tr w:rsidR="00D3585F" w:rsidRPr="00D3585F" w:rsidTr="0040386A">
        <w:trPr>
          <w:trHeight w:val="709"/>
        </w:trPr>
        <w:tc>
          <w:tcPr>
            <w:tcW w:w="3453" w:type="dxa"/>
            <w:vMerge/>
            <w:tcBorders>
              <w:top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D3585F">
              <w:rPr>
                <w:b/>
                <w:i/>
                <w:sz w:val="24"/>
                <w:szCs w:val="24"/>
              </w:rPr>
              <w:t xml:space="preserve">- 150,0 </w:t>
            </w:r>
            <w:r w:rsidRPr="00D3585F">
              <w:rPr>
                <w:i/>
                <w:sz w:val="24"/>
                <w:szCs w:val="24"/>
              </w:rPr>
              <w:t>тыс. рублей</w:t>
            </w:r>
            <w:r w:rsidRPr="00D3585F">
              <w:rPr>
                <w:sz w:val="24"/>
                <w:szCs w:val="24"/>
              </w:rPr>
              <w:t xml:space="preserve"> (коммунальные услуги обществе</w:t>
            </w:r>
            <w:r w:rsidRPr="00D3585F">
              <w:rPr>
                <w:sz w:val="24"/>
                <w:szCs w:val="24"/>
              </w:rPr>
              <w:t>н</w:t>
            </w:r>
            <w:r w:rsidRPr="00D3585F">
              <w:rPr>
                <w:sz w:val="24"/>
                <w:szCs w:val="24"/>
              </w:rPr>
              <w:t>ным организациям).</w:t>
            </w:r>
          </w:p>
        </w:tc>
        <w:tc>
          <w:tcPr>
            <w:tcW w:w="59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D3585F">
              <w:rPr>
                <w:b/>
                <w:i/>
                <w:sz w:val="24"/>
                <w:szCs w:val="24"/>
              </w:rPr>
              <w:t xml:space="preserve">- 150,0 </w:t>
            </w:r>
            <w:r w:rsidRPr="00D3585F">
              <w:rPr>
                <w:i/>
                <w:sz w:val="24"/>
                <w:szCs w:val="24"/>
              </w:rPr>
              <w:t>тыс. рублей</w:t>
            </w:r>
            <w:r w:rsidRPr="00D3585F">
              <w:rPr>
                <w:sz w:val="24"/>
                <w:szCs w:val="24"/>
              </w:rPr>
              <w:t xml:space="preserve"> (коммунальные услуги обществе</w:t>
            </w:r>
            <w:r w:rsidRPr="00D3585F">
              <w:rPr>
                <w:sz w:val="24"/>
                <w:szCs w:val="24"/>
              </w:rPr>
              <w:t>н</w:t>
            </w:r>
            <w:r w:rsidRPr="00D3585F">
              <w:rPr>
                <w:sz w:val="24"/>
                <w:szCs w:val="24"/>
              </w:rPr>
              <w:t>ным организациям).</w:t>
            </w:r>
          </w:p>
        </w:tc>
      </w:tr>
      <w:tr w:rsidR="00D3585F" w:rsidRPr="00D3585F" w:rsidTr="0040386A">
        <w:trPr>
          <w:trHeight w:val="990"/>
        </w:trPr>
        <w:tc>
          <w:tcPr>
            <w:tcW w:w="3453" w:type="dxa"/>
            <w:vMerge/>
            <w:tcBorders>
              <w:top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D3585F">
              <w:rPr>
                <w:b/>
                <w:i/>
                <w:sz w:val="24"/>
                <w:szCs w:val="24"/>
              </w:rPr>
              <w:t xml:space="preserve">- 72,0 </w:t>
            </w:r>
            <w:r w:rsidRPr="00D3585F">
              <w:rPr>
                <w:i/>
                <w:sz w:val="24"/>
                <w:szCs w:val="24"/>
              </w:rPr>
              <w:t>тыс. рублей</w:t>
            </w:r>
            <w:r w:rsidRPr="00D3585F">
              <w:rPr>
                <w:sz w:val="24"/>
                <w:szCs w:val="24"/>
              </w:rPr>
              <w:t xml:space="preserve"> (9- мая «День Победы» организация мероприятий,  полевая кухня, рест</w:t>
            </w:r>
            <w:r w:rsidRPr="00D3585F">
              <w:rPr>
                <w:sz w:val="24"/>
                <w:szCs w:val="24"/>
              </w:rPr>
              <w:t>о</w:t>
            </w:r>
            <w:r w:rsidRPr="00D3585F">
              <w:rPr>
                <w:sz w:val="24"/>
                <w:szCs w:val="24"/>
              </w:rPr>
              <w:t>ран).</w:t>
            </w:r>
          </w:p>
        </w:tc>
        <w:tc>
          <w:tcPr>
            <w:tcW w:w="59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D3585F">
              <w:rPr>
                <w:b/>
                <w:i/>
                <w:sz w:val="24"/>
                <w:szCs w:val="24"/>
              </w:rPr>
              <w:t xml:space="preserve">- 80,7 </w:t>
            </w:r>
            <w:r w:rsidRPr="00D3585F">
              <w:rPr>
                <w:i/>
                <w:sz w:val="24"/>
                <w:szCs w:val="24"/>
              </w:rPr>
              <w:t>тыс. рублей</w:t>
            </w:r>
            <w:r w:rsidRPr="00D3585F">
              <w:rPr>
                <w:sz w:val="24"/>
                <w:szCs w:val="24"/>
              </w:rPr>
              <w:t xml:space="preserve"> (9- мая «День Победы» организация мероприятий,  полевая кухня, рест</w:t>
            </w:r>
            <w:r w:rsidRPr="00D3585F">
              <w:rPr>
                <w:sz w:val="24"/>
                <w:szCs w:val="24"/>
              </w:rPr>
              <w:t>о</w:t>
            </w:r>
            <w:r w:rsidRPr="00D3585F">
              <w:rPr>
                <w:sz w:val="24"/>
                <w:szCs w:val="24"/>
              </w:rPr>
              <w:t>ран).</w:t>
            </w:r>
          </w:p>
        </w:tc>
      </w:tr>
      <w:tr w:rsidR="00D3585F" w:rsidRPr="00D3585F" w:rsidTr="0040386A">
        <w:trPr>
          <w:trHeight w:val="2546"/>
        </w:trPr>
        <w:tc>
          <w:tcPr>
            <w:tcW w:w="3453" w:type="dxa"/>
            <w:vMerge/>
            <w:tcBorders>
              <w:top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D3585F">
              <w:rPr>
                <w:b/>
                <w:i/>
                <w:sz w:val="24"/>
                <w:szCs w:val="24"/>
              </w:rPr>
              <w:t>- 274,0</w:t>
            </w:r>
            <w:r w:rsidRPr="00D3585F">
              <w:rPr>
                <w:b/>
                <w:sz w:val="24"/>
                <w:szCs w:val="24"/>
              </w:rPr>
              <w:t xml:space="preserve"> </w:t>
            </w:r>
            <w:r w:rsidRPr="00D3585F">
              <w:rPr>
                <w:i/>
                <w:sz w:val="24"/>
                <w:szCs w:val="24"/>
              </w:rPr>
              <w:t>тыс. рублей</w:t>
            </w:r>
            <w:r w:rsidRPr="00D3585F">
              <w:rPr>
                <w:sz w:val="24"/>
                <w:szCs w:val="24"/>
              </w:rPr>
              <w:t xml:space="preserve">  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b/>
                <w:i/>
                <w:sz w:val="24"/>
                <w:szCs w:val="24"/>
              </w:rPr>
            </w:pPr>
            <w:r w:rsidRPr="00D3585F">
              <w:rPr>
                <w:sz w:val="24"/>
                <w:szCs w:val="24"/>
              </w:rPr>
              <w:t xml:space="preserve">Районные мероприятия: </w:t>
            </w:r>
            <w:proofErr w:type="gramStart"/>
            <w:r w:rsidRPr="00D3585F">
              <w:rPr>
                <w:sz w:val="24"/>
                <w:szCs w:val="24"/>
              </w:rPr>
              <w:t>(Посвященное выводу сове</w:t>
            </w:r>
            <w:r w:rsidRPr="00D3585F">
              <w:rPr>
                <w:sz w:val="24"/>
                <w:szCs w:val="24"/>
              </w:rPr>
              <w:t>т</w:t>
            </w:r>
            <w:r w:rsidRPr="00D3585F">
              <w:rPr>
                <w:sz w:val="24"/>
                <w:szCs w:val="24"/>
              </w:rPr>
              <w:t>ских войск из Афганистана, фестиваль «Байкальская звезда», Форум приемных родителей,  конкурс «Поче</w:t>
            </w:r>
            <w:r w:rsidRPr="00D3585F">
              <w:rPr>
                <w:sz w:val="24"/>
                <w:szCs w:val="24"/>
              </w:rPr>
              <w:t>т</w:t>
            </w:r>
            <w:r w:rsidRPr="00D3585F">
              <w:rPr>
                <w:sz w:val="24"/>
                <w:szCs w:val="24"/>
              </w:rPr>
              <w:t>ная семья», день защиты детей, день матери, день пам</w:t>
            </w:r>
            <w:r w:rsidRPr="00D3585F">
              <w:rPr>
                <w:sz w:val="24"/>
                <w:szCs w:val="24"/>
              </w:rPr>
              <w:t>я</w:t>
            </w:r>
            <w:r w:rsidRPr="00D3585F">
              <w:rPr>
                <w:sz w:val="24"/>
                <w:szCs w:val="24"/>
              </w:rPr>
              <w:t xml:space="preserve">ти и </w:t>
            </w:r>
            <w:proofErr w:type="gramEnd"/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b/>
                <w:i/>
                <w:sz w:val="24"/>
                <w:szCs w:val="24"/>
              </w:rPr>
            </w:pPr>
            <w:proofErr w:type="gramStart"/>
            <w:r w:rsidRPr="00D3585F">
              <w:rPr>
                <w:sz w:val="24"/>
                <w:szCs w:val="24"/>
              </w:rPr>
              <w:t>скорби, конкурс «Подари ребенку семью», фе</w:t>
            </w:r>
            <w:r w:rsidRPr="00D3585F">
              <w:rPr>
                <w:sz w:val="24"/>
                <w:szCs w:val="24"/>
              </w:rPr>
              <w:t>с</w:t>
            </w:r>
            <w:r w:rsidRPr="00D3585F">
              <w:rPr>
                <w:sz w:val="24"/>
                <w:szCs w:val="24"/>
              </w:rPr>
              <w:t>тиваль «Шаг навстречу»)) и др.</w:t>
            </w:r>
            <w:proofErr w:type="gramEnd"/>
          </w:p>
        </w:tc>
        <w:tc>
          <w:tcPr>
            <w:tcW w:w="5953" w:type="dxa"/>
            <w:tcBorders>
              <w:top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D3585F">
              <w:rPr>
                <w:b/>
                <w:i/>
                <w:sz w:val="24"/>
                <w:szCs w:val="24"/>
              </w:rPr>
              <w:t>- 188,8,0</w:t>
            </w:r>
            <w:r w:rsidRPr="00D3585F">
              <w:rPr>
                <w:b/>
                <w:sz w:val="24"/>
                <w:szCs w:val="24"/>
              </w:rPr>
              <w:t xml:space="preserve"> </w:t>
            </w:r>
            <w:r w:rsidRPr="00D3585F">
              <w:rPr>
                <w:i/>
                <w:sz w:val="24"/>
                <w:szCs w:val="24"/>
              </w:rPr>
              <w:t>тыс. рублей</w:t>
            </w:r>
            <w:r w:rsidRPr="00D3585F">
              <w:rPr>
                <w:sz w:val="24"/>
                <w:szCs w:val="24"/>
              </w:rPr>
              <w:t xml:space="preserve">  </w:t>
            </w:r>
          </w:p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b/>
                <w:i/>
                <w:sz w:val="24"/>
                <w:szCs w:val="24"/>
              </w:rPr>
            </w:pPr>
            <w:proofErr w:type="gramStart"/>
            <w:r w:rsidRPr="00D3585F">
              <w:rPr>
                <w:sz w:val="24"/>
                <w:szCs w:val="24"/>
              </w:rPr>
              <w:t>Районные мероприятия (Посвященное 30-летию выв</w:t>
            </w:r>
            <w:r w:rsidRPr="00D3585F">
              <w:rPr>
                <w:sz w:val="24"/>
                <w:szCs w:val="24"/>
              </w:rPr>
              <w:t>о</w:t>
            </w:r>
            <w:r w:rsidRPr="00D3585F">
              <w:rPr>
                <w:sz w:val="24"/>
                <w:szCs w:val="24"/>
              </w:rPr>
              <w:t>да советских войск из Афганистана, фестиваль «Ба</w:t>
            </w:r>
            <w:r w:rsidRPr="00D3585F">
              <w:rPr>
                <w:sz w:val="24"/>
                <w:szCs w:val="24"/>
              </w:rPr>
              <w:t>й</w:t>
            </w:r>
            <w:r w:rsidRPr="00D3585F">
              <w:rPr>
                <w:sz w:val="24"/>
                <w:szCs w:val="24"/>
              </w:rPr>
              <w:t>кальская звезда», Форум приемных родителей,  ко</w:t>
            </w:r>
            <w:r w:rsidRPr="00D3585F">
              <w:rPr>
                <w:sz w:val="24"/>
                <w:szCs w:val="24"/>
              </w:rPr>
              <w:t>н</w:t>
            </w:r>
            <w:r w:rsidRPr="00D3585F">
              <w:rPr>
                <w:sz w:val="24"/>
                <w:szCs w:val="24"/>
              </w:rPr>
              <w:t>курс «Почетная семья», день защиты детей, день мат</w:t>
            </w:r>
            <w:r w:rsidRPr="00D3585F">
              <w:rPr>
                <w:sz w:val="24"/>
                <w:szCs w:val="24"/>
              </w:rPr>
              <w:t>е</w:t>
            </w:r>
            <w:r w:rsidRPr="00D3585F">
              <w:rPr>
                <w:sz w:val="24"/>
                <w:szCs w:val="24"/>
              </w:rPr>
              <w:t>ри, день памяти и скорби, конкурс «Подари ребенку семью», фестиваль «Шаг навстречу»)) и др.</w:t>
            </w:r>
            <w:proofErr w:type="gramEnd"/>
          </w:p>
        </w:tc>
      </w:tr>
      <w:tr w:rsidR="00D3585F" w:rsidRPr="00D3585F" w:rsidTr="0040386A">
        <w:trPr>
          <w:trHeight w:val="972"/>
        </w:trPr>
        <w:tc>
          <w:tcPr>
            <w:tcW w:w="3453" w:type="dxa"/>
            <w:vMerge/>
            <w:tcBorders>
              <w:top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D3585F">
              <w:rPr>
                <w:b/>
                <w:i/>
                <w:sz w:val="24"/>
                <w:szCs w:val="24"/>
              </w:rPr>
              <w:t xml:space="preserve">- 12,0 </w:t>
            </w:r>
            <w:r w:rsidRPr="00D3585F">
              <w:rPr>
                <w:i/>
                <w:sz w:val="24"/>
                <w:szCs w:val="24"/>
              </w:rPr>
              <w:t>тыс</w:t>
            </w:r>
            <w:proofErr w:type="gramStart"/>
            <w:r w:rsidRPr="00D3585F">
              <w:rPr>
                <w:i/>
                <w:sz w:val="24"/>
                <w:szCs w:val="24"/>
              </w:rPr>
              <w:t>.р</w:t>
            </w:r>
            <w:proofErr w:type="gramEnd"/>
            <w:r w:rsidRPr="00D3585F">
              <w:rPr>
                <w:i/>
                <w:sz w:val="24"/>
                <w:szCs w:val="24"/>
              </w:rPr>
              <w:t>ублей</w:t>
            </w:r>
            <w:r w:rsidRPr="00D3585F">
              <w:rPr>
                <w:sz w:val="24"/>
                <w:szCs w:val="24"/>
              </w:rPr>
              <w:t xml:space="preserve">  (безвозмездные поступления)  ст</w:t>
            </w:r>
            <w:r w:rsidRPr="00D3585F">
              <w:rPr>
                <w:sz w:val="24"/>
                <w:szCs w:val="24"/>
              </w:rPr>
              <w:t>и</w:t>
            </w:r>
            <w:r w:rsidRPr="00D3585F">
              <w:rPr>
                <w:sz w:val="24"/>
                <w:szCs w:val="24"/>
              </w:rPr>
              <w:t>пендия  за обучение  Полуэктовой К. в ФГБО «Ирку</w:t>
            </w:r>
            <w:r w:rsidRPr="00D3585F">
              <w:rPr>
                <w:sz w:val="24"/>
                <w:szCs w:val="24"/>
              </w:rPr>
              <w:t>т</w:t>
            </w:r>
            <w:r w:rsidRPr="00D3585F">
              <w:rPr>
                <w:sz w:val="24"/>
                <w:szCs w:val="24"/>
              </w:rPr>
              <w:t>ский государственный универс</w:t>
            </w:r>
            <w:r w:rsidRPr="00D3585F">
              <w:rPr>
                <w:sz w:val="24"/>
                <w:szCs w:val="24"/>
              </w:rPr>
              <w:t>и</w:t>
            </w:r>
            <w:r w:rsidRPr="00D3585F">
              <w:rPr>
                <w:sz w:val="24"/>
                <w:szCs w:val="24"/>
              </w:rPr>
              <w:t>тет»;</w:t>
            </w:r>
          </w:p>
        </w:tc>
        <w:tc>
          <w:tcPr>
            <w:tcW w:w="59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D3585F">
              <w:rPr>
                <w:b/>
                <w:i/>
                <w:sz w:val="24"/>
                <w:szCs w:val="24"/>
              </w:rPr>
              <w:t>- 12,0</w:t>
            </w:r>
            <w:r w:rsidRPr="00D3585F">
              <w:rPr>
                <w:i/>
                <w:sz w:val="24"/>
                <w:szCs w:val="24"/>
              </w:rPr>
              <w:t xml:space="preserve"> тыс</w:t>
            </w:r>
            <w:proofErr w:type="gramStart"/>
            <w:r w:rsidRPr="00D3585F">
              <w:rPr>
                <w:i/>
                <w:sz w:val="24"/>
                <w:szCs w:val="24"/>
              </w:rPr>
              <w:t>.р</w:t>
            </w:r>
            <w:proofErr w:type="gramEnd"/>
            <w:r w:rsidRPr="00D3585F">
              <w:rPr>
                <w:i/>
                <w:sz w:val="24"/>
                <w:szCs w:val="24"/>
              </w:rPr>
              <w:t>ублей</w:t>
            </w:r>
            <w:r w:rsidRPr="00D3585F">
              <w:rPr>
                <w:sz w:val="24"/>
                <w:szCs w:val="24"/>
              </w:rPr>
              <w:t xml:space="preserve">  (безвозмездные поступления)  ст</w:t>
            </w:r>
            <w:r w:rsidRPr="00D3585F">
              <w:rPr>
                <w:sz w:val="24"/>
                <w:szCs w:val="24"/>
              </w:rPr>
              <w:t>и</w:t>
            </w:r>
            <w:r w:rsidRPr="00D3585F">
              <w:rPr>
                <w:sz w:val="24"/>
                <w:szCs w:val="24"/>
              </w:rPr>
              <w:t>пендия  за обучение  Полуэктовой К. в ФГБО «Ирку</w:t>
            </w:r>
            <w:r w:rsidRPr="00D3585F">
              <w:rPr>
                <w:sz w:val="24"/>
                <w:szCs w:val="24"/>
              </w:rPr>
              <w:t>т</w:t>
            </w:r>
            <w:r w:rsidRPr="00D3585F">
              <w:rPr>
                <w:sz w:val="24"/>
                <w:szCs w:val="24"/>
              </w:rPr>
              <w:t>ский государственный универс</w:t>
            </w:r>
            <w:r w:rsidRPr="00D3585F">
              <w:rPr>
                <w:sz w:val="24"/>
                <w:szCs w:val="24"/>
              </w:rPr>
              <w:t>и</w:t>
            </w:r>
            <w:r w:rsidRPr="00D3585F">
              <w:rPr>
                <w:sz w:val="24"/>
                <w:szCs w:val="24"/>
              </w:rPr>
              <w:t>тет»;</w:t>
            </w:r>
          </w:p>
        </w:tc>
      </w:tr>
      <w:tr w:rsidR="00D3585F" w:rsidRPr="00D3585F" w:rsidTr="0040386A">
        <w:trPr>
          <w:trHeight w:val="749"/>
        </w:trPr>
        <w:tc>
          <w:tcPr>
            <w:tcW w:w="3453" w:type="dxa"/>
            <w:vMerge/>
            <w:tcBorders>
              <w:top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b/>
                <w:sz w:val="24"/>
                <w:szCs w:val="24"/>
              </w:rPr>
            </w:pPr>
            <w:r w:rsidRPr="00D3585F">
              <w:rPr>
                <w:b/>
                <w:i/>
                <w:sz w:val="24"/>
                <w:szCs w:val="24"/>
              </w:rPr>
              <w:t>- 75,0</w:t>
            </w:r>
            <w:r w:rsidRPr="00D3585F">
              <w:rPr>
                <w:b/>
                <w:sz w:val="24"/>
                <w:szCs w:val="24"/>
              </w:rPr>
              <w:t xml:space="preserve"> </w:t>
            </w:r>
            <w:r w:rsidRPr="00D3585F">
              <w:rPr>
                <w:i/>
                <w:sz w:val="24"/>
                <w:szCs w:val="24"/>
              </w:rPr>
              <w:t>тыс</w:t>
            </w:r>
            <w:proofErr w:type="gramStart"/>
            <w:r w:rsidRPr="00D3585F">
              <w:rPr>
                <w:i/>
                <w:sz w:val="24"/>
                <w:szCs w:val="24"/>
              </w:rPr>
              <w:t>.р</w:t>
            </w:r>
            <w:proofErr w:type="gramEnd"/>
            <w:r w:rsidRPr="00D3585F">
              <w:rPr>
                <w:i/>
                <w:sz w:val="24"/>
                <w:szCs w:val="24"/>
              </w:rPr>
              <w:t>ублей</w:t>
            </w:r>
            <w:r w:rsidRPr="00D3585F">
              <w:rPr>
                <w:b/>
                <w:sz w:val="24"/>
                <w:szCs w:val="24"/>
              </w:rPr>
              <w:t xml:space="preserve"> </w:t>
            </w:r>
            <w:r w:rsidRPr="00D3585F">
              <w:rPr>
                <w:sz w:val="24"/>
                <w:szCs w:val="24"/>
              </w:rPr>
              <w:t>(пособие по социальной помощи н</w:t>
            </w:r>
            <w:r w:rsidRPr="00D3585F">
              <w:rPr>
                <w:sz w:val="24"/>
                <w:szCs w:val="24"/>
              </w:rPr>
              <w:t>а</w:t>
            </w:r>
            <w:r w:rsidRPr="00D3585F">
              <w:rPr>
                <w:sz w:val="24"/>
                <w:szCs w:val="24"/>
              </w:rPr>
              <w:t xml:space="preserve">селению оказана 15 гражданам).  </w:t>
            </w:r>
          </w:p>
        </w:tc>
        <w:tc>
          <w:tcPr>
            <w:tcW w:w="59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585F" w:rsidRPr="00D3585F" w:rsidRDefault="00D3585F" w:rsidP="0040386A">
            <w:pPr>
              <w:rPr>
                <w:sz w:val="24"/>
                <w:szCs w:val="24"/>
              </w:rPr>
            </w:pPr>
            <w:r w:rsidRPr="00D3585F">
              <w:rPr>
                <w:b/>
                <w:i/>
                <w:sz w:val="24"/>
                <w:szCs w:val="24"/>
              </w:rPr>
              <w:t>- 68,0</w:t>
            </w:r>
            <w:r w:rsidRPr="00D3585F">
              <w:rPr>
                <w:b/>
                <w:sz w:val="24"/>
                <w:szCs w:val="24"/>
              </w:rPr>
              <w:t xml:space="preserve"> </w:t>
            </w:r>
            <w:r w:rsidRPr="00D3585F">
              <w:rPr>
                <w:i/>
                <w:sz w:val="24"/>
                <w:szCs w:val="24"/>
              </w:rPr>
              <w:t>тыс</w:t>
            </w:r>
            <w:proofErr w:type="gramStart"/>
            <w:r w:rsidRPr="00D3585F">
              <w:rPr>
                <w:i/>
                <w:sz w:val="24"/>
                <w:szCs w:val="24"/>
              </w:rPr>
              <w:t>.р</w:t>
            </w:r>
            <w:proofErr w:type="gramEnd"/>
            <w:r w:rsidRPr="00D3585F">
              <w:rPr>
                <w:i/>
                <w:sz w:val="24"/>
                <w:szCs w:val="24"/>
              </w:rPr>
              <w:t>ублей</w:t>
            </w:r>
            <w:r w:rsidRPr="00D3585F">
              <w:rPr>
                <w:b/>
                <w:sz w:val="24"/>
                <w:szCs w:val="24"/>
              </w:rPr>
              <w:t xml:space="preserve"> </w:t>
            </w:r>
            <w:r w:rsidRPr="00D3585F">
              <w:rPr>
                <w:sz w:val="24"/>
                <w:szCs w:val="24"/>
              </w:rPr>
              <w:t>(пособие по социальной помощи н</w:t>
            </w:r>
            <w:r w:rsidRPr="00D3585F">
              <w:rPr>
                <w:sz w:val="24"/>
                <w:szCs w:val="24"/>
              </w:rPr>
              <w:t>а</w:t>
            </w:r>
            <w:r w:rsidRPr="00D3585F">
              <w:rPr>
                <w:sz w:val="24"/>
                <w:szCs w:val="24"/>
              </w:rPr>
              <w:t>селению);</w:t>
            </w:r>
          </w:p>
        </w:tc>
      </w:tr>
      <w:tr w:rsidR="00D3585F" w:rsidRPr="00D3585F" w:rsidTr="0040386A">
        <w:trPr>
          <w:trHeight w:val="622"/>
        </w:trPr>
        <w:tc>
          <w:tcPr>
            <w:tcW w:w="3453" w:type="dxa"/>
            <w:vMerge/>
            <w:tcBorders>
              <w:top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585F" w:rsidRPr="00D3585F" w:rsidRDefault="00D3585F" w:rsidP="0040386A">
            <w:pPr>
              <w:tabs>
                <w:tab w:val="left" w:pos="0"/>
              </w:tabs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585F" w:rsidRPr="00D3585F" w:rsidRDefault="00D3585F" w:rsidP="0040386A">
            <w:pPr>
              <w:rPr>
                <w:b/>
                <w:sz w:val="24"/>
                <w:szCs w:val="24"/>
              </w:rPr>
            </w:pPr>
            <w:r w:rsidRPr="00D3585F">
              <w:rPr>
                <w:b/>
                <w:sz w:val="24"/>
                <w:szCs w:val="24"/>
                <w:highlight w:val="yellow"/>
              </w:rPr>
              <w:t>- 69,0 тыс</w:t>
            </w:r>
            <w:proofErr w:type="gramStart"/>
            <w:r w:rsidRPr="00D3585F">
              <w:rPr>
                <w:b/>
                <w:sz w:val="24"/>
                <w:szCs w:val="24"/>
                <w:highlight w:val="yellow"/>
              </w:rPr>
              <w:t>.р</w:t>
            </w:r>
            <w:proofErr w:type="gramEnd"/>
            <w:r w:rsidRPr="00D3585F">
              <w:rPr>
                <w:b/>
                <w:sz w:val="24"/>
                <w:szCs w:val="24"/>
                <w:highlight w:val="yellow"/>
              </w:rPr>
              <w:t>ублей</w:t>
            </w:r>
            <w:r w:rsidRPr="00D3585F">
              <w:rPr>
                <w:sz w:val="24"/>
                <w:szCs w:val="24"/>
                <w:highlight w:val="yellow"/>
              </w:rPr>
              <w:t xml:space="preserve">  (подъемные молодым  специал</w:t>
            </w:r>
            <w:r w:rsidRPr="00D3585F">
              <w:rPr>
                <w:sz w:val="24"/>
                <w:szCs w:val="24"/>
                <w:highlight w:val="yellow"/>
              </w:rPr>
              <w:t>и</w:t>
            </w:r>
            <w:r w:rsidRPr="00D3585F">
              <w:rPr>
                <w:sz w:val="24"/>
                <w:szCs w:val="24"/>
                <w:highlight w:val="yellow"/>
              </w:rPr>
              <w:t>стам педагогам)</w:t>
            </w:r>
          </w:p>
        </w:tc>
      </w:tr>
      <w:tr w:rsidR="00D3585F" w:rsidRPr="00D3585F" w:rsidTr="0040386A">
        <w:trPr>
          <w:trHeight w:val="330"/>
        </w:trPr>
        <w:tc>
          <w:tcPr>
            <w:tcW w:w="15451" w:type="dxa"/>
            <w:gridSpan w:val="3"/>
          </w:tcPr>
          <w:p w:rsidR="00D3585F" w:rsidRPr="00D3585F" w:rsidRDefault="00D3585F" w:rsidP="0040386A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D3585F">
              <w:rPr>
                <w:color w:val="000000"/>
                <w:sz w:val="24"/>
                <w:szCs w:val="24"/>
                <w:u w:val="single"/>
              </w:rPr>
              <w:t xml:space="preserve">По подпрограмме 3  «Доступная среда для инвалидов и других </w:t>
            </w:r>
            <w:proofErr w:type="spellStart"/>
            <w:r w:rsidRPr="00D3585F">
              <w:rPr>
                <w:color w:val="000000"/>
                <w:sz w:val="24"/>
                <w:szCs w:val="24"/>
                <w:u w:val="single"/>
              </w:rPr>
              <w:t>маломобильных</w:t>
            </w:r>
            <w:proofErr w:type="spellEnd"/>
            <w:r w:rsidRPr="00D3585F">
              <w:rPr>
                <w:color w:val="000000"/>
                <w:sz w:val="24"/>
                <w:szCs w:val="24"/>
                <w:u w:val="single"/>
              </w:rPr>
              <w:t xml:space="preserve"> групп населения </w:t>
            </w:r>
            <w:proofErr w:type="gramStart"/>
            <w:r w:rsidRPr="00D3585F">
              <w:rPr>
                <w:color w:val="000000"/>
                <w:sz w:val="24"/>
                <w:szCs w:val="24"/>
                <w:u w:val="single"/>
              </w:rPr>
              <w:t>в</w:t>
            </w:r>
            <w:proofErr w:type="gramEnd"/>
            <w:r w:rsidRPr="00D3585F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D3585F">
              <w:rPr>
                <w:color w:val="000000"/>
                <w:sz w:val="24"/>
                <w:szCs w:val="24"/>
                <w:u w:val="single"/>
              </w:rPr>
              <w:t>Нижнеилимском</w:t>
            </w:r>
            <w:proofErr w:type="gramEnd"/>
            <w:r w:rsidRPr="00D3585F">
              <w:rPr>
                <w:color w:val="000000"/>
                <w:sz w:val="24"/>
                <w:szCs w:val="24"/>
                <w:u w:val="single"/>
              </w:rPr>
              <w:t xml:space="preserve"> районе»</w:t>
            </w:r>
          </w:p>
        </w:tc>
      </w:tr>
      <w:tr w:rsidR="00D3585F" w:rsidRPr="00D3585F" w:rsidTr="0040386A">
        <w:trPr>
          <w:trHeight w:val="1693"/>
        </w:trPr>
        <w:tc>
          <w:tcPr>
            <w:tcW w:w="3453" w:type="dxa"/>
          </w:tcPr>
          <w:p w:rsidR="00D3585F" w:rsidRPr="00D3585F" w:rsidRDefault="00D3585F" w:rsidP="0040386A">
            <w:pPr>
              <w:ind w:left="34" w:right="-6" w:hanging="34"/>
              <w:rPr>
                <w:b/>
                <w:color w:val="000000"/>
                <w:sz w:val="24"/>
                <w:szCs w:val="24"/>
              </w:rPr>
            </w:pPr>
          </w:p>
          <w:p w:rsidR="00D3585F" w:rsidRPr="00D3585F" w:rsidRDefault="00D3585F" w:rsidP="0040386A">
            <w:pPr>
              <w:ind w:left="34" w:right="-6" w:hanging="34"/>
              <w:rPr>
                <w:bCs/>
                <w:i/>
                <w:color w:val="000000"/>
                <w:sz w:val="24"/>
                <w:szCs w:val="24"/>
              </w:rPr>
            </w:pPr>
            <w:r w:rsidRPr="00D3585F">
              <w:rPr>
                <w:b/>
                <w:bCs/>
                <w:i/>
                <w:color w:val="000000"/>
                <w:sz w:val="24"/>
                <w:szCs w:val="24"/>
              </w:rPr>
              <w:t>160,0</w:t>
            </w:r>
            <w:r w:rsidRPr="00D3585F">
              <w:rPr>
                <w:bCs/>
                <w:i/>
                <w:color w:val="000000"/>
                <w:sz w:val="24"/>
                <w:szCs w:val="24"/>
              </w:rPr>
              <w:t xml:space="preserve"> тыс. рублей </w:t>
            </w:r>
            <w:r w:rsidRPr="00D3585F">
              <w:rPr>
                <w:b/>
                <w:color w:val="000000"/>
                <w:sz w:val="24"/>
                <w:szCs w:val="24"/>
              </w:rPr>
              <w:t>(из местн</w:t>
            </w:r>
            <w:r w:rsidRPr="00D3585F">
              <w:rPr>
                <w:b/>
                <w:color w:val="000000"/>
                <w:sz w:val="24"/>
                <w:szCs w:val="24"/>
              </w:rPr>
              <w:t>о</w:t>
            </w:r>
            <w:r w:rsidRPr="00D3585F">
              <w:rPr>
                <w:b/>
                <w:color w:val="000000"/>
                <w:sz w:val="24"/>
                <w:szCs w:val="24"/>
              </w:rPr>
              <w:t>го бюджета)</w:t>
            </w:r>
          </w:p>
          <w:p w:rsidR="00D3585F" w:rsidRPr="00D3585F" w:rsidRDefault="00D3585F" w:rsidP="0040386A">
            <w:pPr>
              <w:ind w:left="34" w:right="-6" w:hanging="34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045" w:type="dxa"/>
          </w:tcPr>
          <w:p w:rsidR="00D3585F" w:rsidRPr="00D3585F" w:rsidRDefault="00D3585F" w:rsidP="0040386A">
            <w:pPr>
              <w:ind w:left="34" w:right="-6" w:hanging="34"/>
              <w:rPr>
                <w:bCs/>
                <w:i/>
                <w:color w:val="000000"/>
                <w:sz w:val="24"/>
                <w:szCs w:val="24"/>
              </w:rPr>
            </w:pPr>
            <w:r w:rsidRPr="00D3585F">
              <w:rPr>
                <w:b/>
                <w:bCs/>
                <w:i/>
                <w:color w:val="000000"/>
                <w:sz w:val="24"/>
                <w:szCs w:val="24"/>
              </w:rPr>
              <w:t>160,0</w:t>
            </w:r>
            <w:r w:rsidRPr="00D3585F">
              <w:rPr>
                <w:bCs/>
                <w:i/>
                <w:color w:val="000000"/>
                <w:sz w:val="24"/>
                <w:szCs w:val="24"/>
              </w:rPr>
              <w:t xml:space="preserve"> тыс. рублей: </w:t>
            </w:r>
          </w:p>
          <w:p w:rsidR="00D3585F" w:rsidRPr="00D3585F" w:rsidRDefault="00D3585F" w:rsidP="0040386A">
            <w:pPr>
              <w:ind w:left="34" w:right="-6" w:hanging="34"/>
              <w:rPr>
                <w:bCs/>
                <w:color w:val="000000"/>
                <w:sz w:val="24"/>
                <w:szCs w:val="24"/>
              </w:rPr>
            </w:pPr>
            <w:r w:rsidRPr="00D3585F">
              <w:rPr>
                <w:bCs/>
                <w:color w:val="000000"/>
                <w:sz w:val="24"/>
                <w:szCs w:val="24"/>
              </w:rPr>
              <w:t>Установка входной  группы  в  МКУК «Истор</w:t>
            </w:r>
            <w:r w:rsidRPr="00D3585F">
              <w:rPr>
                <w:bCs/>
                <w:color w:val="000000"/>
                <w:sz w:val="24"/>
                <w:szCs w:val="24"/>
              </w:rPr>
              <w:t>и</w:t>
            </w:r>
            <w:r w:rsidRPr="00D3585F">
              <w:rPr>
                <w:bCs/>
                <w:color w:val="000000"/>
                <w:sz w:val="24"/>
                <w:szCs w:val="24"/>
              </w:rPr>
              <w:t xml:space="preserve">ко-Художественный музей им. Академика М.К. </w:t>
            </w:r>
            <w:proofErr w:type="spellStart"/>
            <w:r w:rsidRPr="00D3585F">
              <w:rPr>
                <w:bCs/>
                <w:color w:val="000000"/>
                <w:sz w:val="24"/>
                <w:szCs w:val="24"/>
              </w:rPr>
              <w:t>Янгеля</w:t>
            </w:r>
            <w:proofErr w:type="spellEnd"/>
            <w:r w:rsidRPr="00D3585F">
              <w:rPr>
                <w:bCs/>
                <w:color w:val="000000"/>
                <w:sz w:val="24"/>
                <w:szCs w:val="24"/>
              </w:rPr>
              <w:t>»»</w:t>
            </w:r>
          </w:p>
        </w:tc>
        <w:tc>
          <w:tcPr>
            <w:tcW w:w="5953" w:type="dxa"/>
          </w:tcPr>
          <w:p w:rsidR="00D3585F" w:rsidRPr="00D3585F" w:rsidRDefault="00D3585F" w:rsidP="0040386A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D3585F"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  <w:r w:rsidRPr="00D3585F">
              <w:rPr>
                <w:bCs/>
                <w:i/>
                <w:color w:val="000000"/>
                <w:sz w:val="24"/>
                <w:szCs w:val="24"/>
              </w:rPr>
              <w:t xml:space="preserve"> тыс. рублей</w:t>
            </w:r>
            <w:r w:rsidRPr="00D3585F">
              <w:rPr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D3585F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D3585F" w:rsidRPr="00D3585F" w:rsidRDefault="00D3585F" w:rsidP="0040386A">
            <w:pPr>
              <w:ind w:right="-6"/>
              <w:rPr>
                <w:bCs/>
                <w:color w:val="000000"/>
                <w:sz w:val="24"/>
                <w:szCs w:val="24"/>
              </w:rPr>
            </w:pPr>
            <w:r w:rsidRPr="00D3585F">
              <w:rPr>
                <w:sz w:val="24"/>
                <w:szCs w:val="24"/>
              </w:rPr>
              <w:t xml:space="preserve">- ассигнования на установку входной группы в РДК «Горняк»  на сумму </w:t>
            </w:r>
            <w:r w:rsidRPr="00D3585F">
              <w:rPr>
                <w:b/>
                <w:sz w:val="24"/>
                <w:szCs w:val="24"/>
              </w:rPr>
              <w:t xml:space="preserve">160,0 </w:t>
            </w:r>
            <w:r w:rsidRPr="00D3585F">
              <w:rPr>
                <w:sz w:val="24"/>
                <w:szCs w:val="24"/>
              </w:rPr>
              <w:t xml:space="preserve">тыс. рублей запланировано </w:t>
            </w:r>
            <w:r w:rsidRPr="00D3585F">
              <w:rPr>
                <w:color w:val="000000"/>
                <w:sz w:val="24"/>
                <w:szCs w:val="24"/>
              </w:rPr>
              <w:t xml:space="preserve">в марте 2019 года на очередном заседании Думы </w:t>
            </w:r>
            <w:proofErr w:type="spellStart"/>
            <w:r w:rsidRPr="00D3585F">
              <w:rPr>
                <w:color w:val="000000"/>
                <w:sz w:val="24"/>
                <w:szCs w:val="24"/>
              </w:rPr>
              <w:t>Нижн</w:t>
            </w:r>
            <w:r w:rsidRPr="00D3585F">
              <w:rPr>
                <w:color w:val="000000"/>
                <w:sz w:val="24"/>
                <w:szCs w:val="24"/>
              </w:rPr>
              <w:t>е</w:t>
            </w:r>
            <w:r w:rsidRPr="00D3585F">
              <w:rPr>
                <w:color w:val="000000"/>
                <w:sz w:val="24"/>
                <w:szCs w:val="24"/>
              </w:rPr>
              <w:t>илимского</w:t>
            </w:r>
            <w:proofErr w:type="spellEnd"/>
            <w:r w:rsidRPr="00D3585F">
              <w:rPr>
                <w:color w:val="000000"/>
                <w:sz w:val="24"/>
                <w:szCs w:val="24"/>
              </w:rPr>
              <w:t xml:space="preserve"> муниц</w:t>
            </w:r>
            <w:r w:rsidRPr="00D3585F">
              <w:rPr>
                <w:color w:val="000000"/>
                <w:sz w:val="24"/>
                <w:szCs w:val="24"/>
              </w:rPr>
              <w:t>и</w:t>
            </w:r>
            <w:r w:rsidRPr="00D3585F">
              <w:rPr>
                <w:color w:val="000000"/>
                <w:sz w:val="24"/>
                <w:szCs w:val="24"/>
              </w:rPr>
              <w:t>пального района</w:t>
            </w:r>
            <w:r w:rsidRPr="00D3585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585F" w:rsidRPr="00D3585F" w:rsidTr="0040386A">
        <w:trPr>
          <w:trHeight w:val="746"/>
        </w:trPr>
        <w:tc>
          <w:tcPr>
            <w:tcW w:w="15451" w:type="dxa"/>
            <w:gridSpan w:val="3"/>
          </w:tcPr>
          <w:p w:rsidR="00D3585F" w:rsidRPr="00D3585F" w:rsidRDefault="00D3585F" w:rsidP="0040386A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D3585F">
              <w:rPr>
                <w:bCs/>
                <w:color w:val="000000"/>
                <w:sz w:val="24"/>
                <w:szCs w:val="24"/>
                <w:u w:val="single"/>
              </w:rPr>
              <w:t xml:space="preserve">По подпрограмме 4 </w:t>
            </w:r>
            <w:r w:rsidRPr="00D3585F">
              <w:rPr>
                <w:color w:val="000000"/>
                <w:sz w:val="24"/>
                <w:szCs w:val="24"/>
                <w:u w:val="single"/>
              </w:rPr>
              <w:t xml:space="preserve">«Об отдельных вопросах здравоохранения </w:t>
            </w:r>
            <w:proofErr w:type="gramStart"/>
            <w:r w:rsidRPr="00D3585F">
              <w:rPr>
                <w:color w:val="000000"/>
                <w:sz w:val="24"/>
                <w:szCs w:val="24"/>
                <w:u w:val="single"/>
              </w:rPr>
              <w:t>в</w:t>
            </w:r>
            <w:proofErr w:type="gramEnd"/>
            <w:r w:rsidRPr="00D3585F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D3585F">
              <w:rPr>
                <w:color w:val="000000"/>
                <w:sz w:val="24"/>
                <w:szCs w:val="24"/>
                <w:u w:val="single"/>
              </w:rPr>
              <w:t>Нижнеилимском</w:t>
            </w:r>
            <w:proofErr w:type="gramEnd"/>
            <w:r w:rsidRPr="00D3585F">
              <w:rPr>
                <w:color w:val="000000"/>
                <w:sz w:val="24"/>
                <w:szCs w:val="24"/>
                <w:u w:val="single"/>
              </w:rPr>
              <w:t xml:space="preserve"> районе по созданию условий, в целях оказания медицинской п</w:t>
            </w:r>
            <w:r w:rsidRPr="00D3585F">
              <w:rPr>
                <w:color w:val="000000"/>
                <w:sz w:val="24"/>
                <w:szCs w:val="24"/>
                <w:u w:val="single"/>
              </w:rPr>
              <w:t>о</w:t>
            </w:r>
            <w:r w:rsidRPr="00D3585F">
              <w:rPr>
                <w:color w:val="000000"/>
                <w:sz w:val="24"/>
                <w:szCs w:val="24"/>
                <w:u w:val="single"/>
              </w:rPr>
              <w:t xml:space="preserve">мощи населению на территории </w:t>
            </w:r>
            <w:proofErr w:type="spellStart"/>
            <w:r w:rsidRPr="00D3585F">
              <w:rPr>
                <w:color w:val="000000"/>
                <w:sz w:val="24"/>
                <w:szCs w:val="24"/>
                <w:u w:val="single"/>
              </w:rPr>
              <w:t>Нижнеилимского</w:t>
            </w:r>
            <w:proofErr w:type="spellEnd"/>
            <w:r w:rsidRPr="00D3585F">
              <w:rPr>
                <w:color w:val="000000"/>
                <w:sz w:val="24"/>
                <w:szCs w:val="24"/>
                <w:u w:val="single"/>
              </w:rPr>
              <w:t xml:space="preserve"> муниципального района»</w:t>
            </w:r>
          </w:p>
        </w:tc>
      </w:tr>
      <w:tr w:rsidR="00D3585F" w:rsidRPr="00D3585F" w:rsidTr="0040386A">
        <w:trPr>
          <w:trHeight w:val="619"/>
        </w:trPr>
        <w:tc>
          <w:tcPr>
            <w:tcW w:w="3453" w:type="dxa"/>
            <w:tcBorders>
              <w:bottom w:val="dashSmallGap" w:sz="4" w:space="0" w:color="auto"/>
            </w:tcBorders>
          </w:tcPr>
          <w:p w:rsidR="00D3585F" w:rsidRPr="00D3585F" w:rsidRDefault="00D3585F" w:rsidP="0040386A">
            <w:pPr>
              <w:rPr>
                <w:i/>
                <w:color w:val="000000"/>
                <w:sz w:val="24"/>
                <w:szCs w:val="24"/>
              </w:rPr>
            </w:pPr>
            <w:r w:rsidRPr="00D3585F">
              <w:rPr>
                <w:b/>
                <w:bCs/>
                <w:i/>
                <w:color w:val="000000"/>
                <w:sz w:val="24"/>
                <w:szCs w:val="24"/>
              </w:rPr>
              <w:t>140,0</w:t>
            </w:r>
            <w:r w:rsidRPr="00D3585F">
              <w:rPr>
                <w:bCs/>
                <w:i/>
                <w:color w:val="000000"/>
                <w:sz w:val="24"/>
                <w:szCs w:val="24"/>
              </w:rPr>
              <w:t xml:space="preserve"> тыс. рублей </w:t>
            </w:r>
            <w:r w:rsidRPr="00D3585F">
              <w:rPr>
                <w:b/>
                <w:color w:val="000000"/>
                <w:sz w:val="24"/>
                <w:szCs w:val="24"/>
              </w:rPr>
              <w:t>(из местн</w:t>
            </w:r>
            <w:r w:rsidRPr="00D3585F">
              <w:rPr>
                <w:b/>
                <w:color w:val="000000"/>
                <w:sz w:val="24"/>
                <w:szCs w:val="24"/>
              </w:rPr>
              <w:t>о</w:t>
            </w:r>
            <w:r w:rsidRPr="00D3585F">
              <w:rPr>
                <w:b/>
                <w:color w:val="000000"/>
                <w:sz w:val="24"/>
                <w:szCs w:val="24"/>
              </w:rPr>
              <w:t>го бюджета)</w:t>
            </w:r>
          </w:p>
        </w:tc>
        <w:tc>
          <w:tcPr>
            <w:tcW w:w="6045" w:type="dxa"/>
            <w:tcBorders>
              <w:bottom w:val="dashSmallGap" w:sz="4" w:space="0" w:color="auto"/>
            </w:tcBorders>
          </w:tcPr>
          <w:p w:rsidR="00D3585F" w:rsidRPr="00D3585F" w:rsidRDefault="00D3585F" w:rsidP="0040386A">
            <w:pPr>
              <w:rPr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>140,0</w:t>
            </w:r>
            <w:r w:rsidRPr="00D3585F">
              <w:rPr>
                <w:color w:val="000000"/>
                <w:sz w:val="24"/>
                <w:szCs w:val="24"/>
              </w:rPr>
              <w:t xml:space="preserve"> </w:t>
            </w:r>
            <w:r w:rsidRPr="00D3585F">
              <w:rPr>
                <w:i/>
                <w:color w:val="000000"/>
                <w:sz w:val="24"/>
                <w:szCs w:val="24"/>
              </w:rPr>
              <w:t>тыс. рублей</w:t>
            </w:r>
          </w:p>
          <w:p w:rsidR="00D3585F" w:rsidRPr="00D3585F" w:rsidRDefault="00D3585F" w:rsidP="004038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:rsidR="00D3585F" w:rsidRPr="00D3585F" w:rsidRDefault="00D3585F" w:rsidP="0040386A">
            <w:pPr>
              <w:rPr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>115,0</w:t>
            </w:r>
            <w:r w:rsidRPr="00D3585F">
              <w:rPr>
                <w:color w:val="000000"/>
                <w:sz w:val="24"/>
                <w:szCs w:val="24"/>
              </w:rPr>
              <w:t xml:space="preserve"> </w:t>
            </w:r>
            <w:r w:rsidRPr="00D3585F">
              <w:rPr>
                <w:i/>
                <w:color w:val="000000"/>
                <w:sz w:val="24"/>
                <w:szCs w:val="24"/>
              </w:rPr>
              <w:t>тыс. рублей</w:t>
            </w:r>
            <w:r w:rsidRPr="00D3585F">
              <w:rPr>
                <w:color w:val="000000"/>
                <w:sz w:val="24"/>
                <w:szCs w:val="24"/>
              </w:rPr>
              <w:t xml:space="preserve"> (выплата единовременного подъе</w:t>
            </w:r>
            <w:r w:rsidRPr="00D3585F">
              <w:rPr>
                <w:color w:val="000000"/>
                <w:sz w:val="24"/>
                <w:szCs w:val="24"/>
              </w:rPr>
              <w:t>м</w:t>
            </w:r>
            <w:r w:rsidRPr="00D3585F">
              <w:rPr>
                <w:color w:val="000000"/>
                <w:sz w:val="24"/>
                <w:szCs w:val="24"/>
              </w:rPr>
              <w:t>ного пособия молодым специалистам)</w:t>
            </w:r>
          </w:p>
          <w:p w:rsidR="00D3585F" w:rsidRPr="00D3585F" w:rsidRDefault="00D3585F" w:rsidP="0040386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3585F" w:rsidRPr="00D3585F" w:rsidRDefault="00D3585F" w:rsidP="0040386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3585F">
              <w:rPr>
                <w:color w:val="000000"/>
                <w:sz w:val="24"/>
                <w:szCs w:val="24"/>
              </w:rPr>
              <w:t xml:space="preserve">(Ассигнования  по выплате пособия будут увеличены на сумму </w:t>
            </w:r>
            <w:r w:rsidRPr="00D3585F">
              <w:rPr>
                <w:b/>
                <w:color w:val="000000"/>
                <w:sz w:val="24"/>
                <w:szCs w:val="24"/>
              </w:rPr>
              <w:t>167,5</w:t>
            </w:r>
            <w:r w:rsidRPr="00D3585F">
              <w:rPr>
                <w:color w:val="000000"/>
                <w:sz w:val="24"/>
                <w:szCs w:val="24"/>
              </w:rPr>
              <w:t xml:space="preserve"> тыс. рублей 5 чел. по 56,5 тыс. рублей на каждого  в марте 2019 года на очередном заседании Думы </w:t>
            </w:r>
            <w:proofErr w:type="spellStart"/>
            <w:r w:rsidRPr="00D3585F">
              <w:rPr>
                <w:color w:val="000000"/>
                <w:sz w:val="24"/>
                <w:szCs w:val="24"/>
              </w:rPr>
              <w:t>Нижнеилимск</w:t>
            </w:r>
            <w:r w:rsidRPr="00D3585F">
              <w:rPr>
                <w:color w:val="000000"/>
                <w:sz w:val="24"/>
                <w:szCs w:val="24"/>
              </w:rPr>
              <w:t>о</w:t>
            </w:r>
            <w:r w:rsidRPr="00D3585F"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D3585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proofErr w:type="gramEnd"/>
          </w:p>
        </w:tc>
      </w:tr>
      <w:tr w:rsidR="00D3585F" w:rsidRPr="00D3585F" w:rsidTr="0040386A">
        <w:trPr>
          <w:trHeight w:val="1076"/>
        </w:trPr>
        <w:tc>
          <w:tcPr>
            <w:tcW w:w="3453" w:type="dxa"/>
            <w:vMerge w:val="restart"/>
            <w:tcBorders>
              <w:top w:val="dashSmallGap" w:sz="4" w:space="0" w:color="auto"/>
            </w:tcBorders>
          </w:tcPr>
          <w:p w:rsidR="00D3585F" w:rsidRPr="00D3585F" w:rsidRDefault="00D3585F" w:rsidP="0040386A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585F" w:rsidRPr="00D3585F" w:rsidRDefault="00D3585F" w:rsidP="0040386A">
            <w:pPr>
              <w:rPr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>- 15,0</w:t>
            </w:r>
            <w:r w:rsidRPr="00D3585F">
              <w:rPr>
                <w:color w:val="000000"/>
                <w:sz w:val="24"/>
                <w:szCs w:val="24"/>
              </w:rPr>
              <w:t xml:space="preserve"> </w:t>
            </w:r>
            <w:r w:rsidRPr="00D3585F">
              <w:rPr>
                <w:i/>
                <w:color w:val="000000"/>
                <w:sz w:val="24"/>
                <w:szCs w:val="24"/>
              </w:rPr>
              <w:t>тыс. рублей</w:t>
            </w:r>
            <w:r w:rsidRPr="00D3585F">
              <w:rPr>
                <w:color w:val="000000"/>
                <w:sz w:val="24"/>
                <w:szCs w:val="24"/>
              </w:rPr>
              <w:t xml:space="preserve">  </w:t>
            </w:r>
          </w:p>
          <w:p w:rsidR="00D3585F" w:rsidRPr="00D3585F" w:rsidRDefault="00D3585F" w:rsidP="0040386A">
            <w:pPr>
              <w:rPr>
                <w:color w:val="000000"/>
                <w:sz w:val="24"/>
                <w:szCs w:val="24"/>
              </w:rPr>
            </w:pPr>
            <w:r w:rsidRPr="00D3585F">
              <w:rPr>
                <w:color w:val="000000"/>
                <w:sz w:val="24"/>
                <w:szCs w:val="24"/>
              </w:rPr>
              <w:t>-(проведение районной информационной акции в ра</w:t>
            </w:r>
            <w:r w:rsidRPr="00D3585F">
              <w:rPr>
                <w:color w:val="000000"/>
                <w:sz w:val="24"/>
                <w:szCs w:val="24"/>
              </w:rPr>
              <w:t>м</w:t>
            </w:r>
            <w:r w:rsidRPr="00D3585F">
              <w:rPr>
                <w:color w:val="000000"/>
                <w:sz w:val="24"/>
                <w:szCs w:val="24"/>
              </w:rPr>
              <w:t>ках профилактики распространения ВИЧ инфекции).</w:t>
            </w:r>
          </w:p>
          <w:p w:rsidR="00D3585F" w:rsidRPr="00D3585F" w:rsidRDefault="00D3585F" w:rsidP="0040386A">
            <w:pPr>
              <w:rPr>
                <w:color w:val="000000"/>
                <w:sz w:val="24"/>
                <w:szCs w:val="24"/>
              </w:rPr>
            </w:pPr>
            <w:r w:rsidRPr="00D3585F">
              <w:rPr>
                <w:color w:val="000000"/>
                <w:sz w:val="24"/>
                <w:szCs w:val="24"/>
              </w:rPr>
              <w:t>-(</w:t>
            </w:r>
            <w:proofErr w:type="gramStart"/>
            <w:r w:rsidRPr="00D3585F">
              <w:rPr>
                <w:color w:val="000000"/>
                <w:sz w:val="24"/>
                <w:szCs w:val="24"/>
              </w:rPr>
              <w:t>Районная</w:t>
            </w:r>
            <w:proofErr w:type="gramEnd"/>
            <w:r w:rsidRPr="00D358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85F">
              <w:rPr>
                <w:color w:val="000000"/>
                <w:sz w:val="24"/>
                <w:szCs w:val="24"/>
              </w:rPr>
              <w:t>квест-игра</w:t>
            </w:r>
            <w:proofErr w:type="spellEnd"/>
            <w:r w:rsidRPr="00D3585F">
              <w:rPr>
                <w:color w:val="000000"/>
                <w:sz w:val="24"/>
                <w:szCs w:val="24"/>
              </w:rPr>
              <w:t xml:space="preserve"> «Оставайтесь людьми).</w:t>
            </w:r>
          </w:p>
          <w:p w:rsidR="00D3585F" w:rsidRPr="00D3585F" w:rsidRDefault="00D3585F" w:rsidP="0040386A">
            <w:pPr>
              <w:rPr>
                <w:color w:val="000000"/>
                <w:sz w:val="24"/>
                <w:szCs w:val="24"/>
              </w:rPr>
            </w:pPr>
            <w:r w:rsidRPr="00D3585F">
              <w:rPr>
                <w:color w:val="000000"/>
                <w:sz w:val="24"/>
                <w:szCs w:val="24"/>
              </w:rPr>
              <w:t>-(Районный фотоконкурс «В кругу семьи» в рамках Всероссийского праздника «День любви, семьи и ве</w:t>
            </w:r>
            <w:r w:rsidRPr="00D3585F">
              <w:rPr>
                <w:color w:val="000000"/>
                <w:sz w:val="24"/>
                <w:szCs w:val="24"/>
              </w:rPr>
              <w:t>р</w:t>
            </w:r>
            <w:r w:rsidRPr="00D3585F">
              <w:rPr>
                <w:color w:val="000000"/>
                <w:sz w:val="24"/>
                <w:szCs w:val="24"/>
              </w:rPr>
              <w:t>ности»).</w:t>
            </w:r>
          </w:p>
        </w:tc>
        <w:tc>
          <w:tcPr>
            <w:tcW w:w="5953" w:type="dxa"/>
            <w:vMerge/>
          </w:tcPr>
          <w:p w:rsidR="00D3585F" w:rsidRPr="00D3585F" w:rsidRDefault="00D3585F" w:rsidP="0040386A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D3585F" w:rsidRPr="00D3585F" w:rsidTr="0040386A">
        <w:trPr>
          <w:trHeight w:val="678"/>
        </w:trPr>
        <w:tc>
          <w:tcPr>
            <w:tcW w:w="3453" w:type="dxa"/>
            <w:vMerge/>
          </w:tcPr>
          <w:p w:rsidR="00D3585F" w:rsidRPr="00D3585F" w:rsidRDefault="00D3585F" w:rsidP="0040386A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585F" w:rsidRPr="00D3585F" w:rsidRDefault="00D3585F" w:rsidP="0040386A">
            <w:pPr>
              <w:rPr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>- 115,0</w:t>
            </w:r>
            <w:r w:rsidRPr="00D3585F">
              <w:rPr>
                <w:i/>
                <w:color w:val="000000"/>
                <w:sz w:val="24"/>
                <w:szCs w:val="24"/>
              </w:rPr>
              <w:t xml:space="preserve"> тыс. рублей</w:t>
            </w:r>
            <w:r w:rsidRPr="00D3585F">
              <w:rPr>
                <w:color w:val="000000"/>
                <w:sz w:val="24"/>
                <w:szCs w:val="24"/>
              </w:rPr>
              <w:t xml:space="preserve"> (выплата единовременного подъе</w:t>
            </w:r>
            <w:r w:rsidRPr="00D3585F">
              <w:rPr>
                <w:color w:val="000000"/>
                <w:sz w:val="24"/>
                <w:szCs w:val="24"/>
              </w:rPr>
              <w:t>м</w:t>
            </w:r>
            <w:r w:rsidRPr="00D3585F">
              <w:rPr>
                <w:color w:val="000000"/>
                <w:sz w:val="24"/>
                <w:szCs w:val="24"/>
              </w:rPr>
              <w:t>ного пособия  5 специалистам  по 23,0 тыс. рублей ка</w:t>
            </w:r>
            <w:r w:rsidRPr="00D3585F">
              <w:rPr>
                <w:color w:val="000000"/>
                <w:sz w:val="24"/>
                <w:szCs w:val="24"/>
              </w:rPr>
              <w:t>ж</w:t>
            </w:r>
            <w:r w:rsidRPr="00D3585F">
              <w:rPr>
                <w:color w:val="000000"/>
                <w:sz w:val="24"/>
                <w:szCs w:val="24"/>
              </w:rPr>
              <w:t>дому).</w:t>
            </w:r>
          </w:p>
        </w:tc>
        <w:tc>
          <w:tcPr>
            <w:tcW w:w="5953" w:type="dxa"/>
            <w:vMerge/>
          </w:tcPr>
          <w:p w:rsidR="00D3585F" w:rsidRPr="00D3585F" w:rsidRDefault="00D3585F" w:rsidP="0040386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585F" w:rsidRPr="00D3585F" w:rsidTr="0040386A">
        <w:trPr>
          <w:trHeight w:val="688"/>
        </w:trPr>
        <w:tc>
          <w:tcPr>
            <w:tcW w:w="3453" w:type="dxa"/>
            <w:vMerge/>
          </w:tcPr>
          <w:p w:rsidR="00D3585F" w:rsidRPr="00D3585F" w:rsidRDefault="00D3585F" w:rsidP="0040386A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dashSmallGap" w:sz="4" w:space="0" w:color="auto"/>
            </w:tcBorders>
          </w:tcPr>
          <w:p w:rsidR="00D3585F" w:rsidRPr="00D3585F" w:rsidRDefault="00D3585F" w:rsidP="0040386A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3585F">
              <w:rPr>
                <w:b/>
                <w:i/>
                <w:color w:val="000000"/>
                <w:sz w:val="24"/>
                <w:szCs w:val="24"/>
              </w:rPr>
              <w:t xml:space="preserve">- 10,0 </w:t>
            </w:r>
            <w:r w:rsidRPr="00D3585F">
              <w:rPr>
                <w:i/>
                <w:color w:val="000000"/>
                <w:sz w:val="24"/>
                <w:szCs w:val="24"/>
              </w:rPr>
              <w:t>тыс. рублей</w:t>
            </w:r>
            <w:r w:rsidRPr="00D3585F">
              <w:rPr>
                <w:color w:val="000000"/>
                <w:sz w:val="24"/>
                <w:szCs w:val="24"/>
              </w:rPr>
              <w:t xml:space="preserve"> (районный конкурс «Лучший по пр</w:t>
            </w:r>
            <w:r w:rsidRPr="00D3585F">
              <w:rPr>
                <w:color w:val="000000"/>
                <w:sz w:val="24"/>
                <w:szCs w:val="24"/>
              </w:rPr>
              <w:t>о</w:t>
            </w:r>
            <w:r w:rsidRPr="00D3585F">
              <w:rPr>
                <w:color w:val="000000"/>
                <w:sz w:val="24"/>
                <w:szCs w:val="24"/>
              </w:rPr>
              <w:t>фессии»)</w:t>
            </w:r>
          </w:p>
        </w:tc>
        <w:tc>
          <w:tcPr>
            <w:tcW w:w="5953" w:type="dxa"/>
            <w:vMerge/>
          </w:tcPr>
          <w:p w:rsidR="00D3585F" w:rsidRPr="00D3585F" w:rsidRDefault="00D3585F" w:rsidP="0040386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3585F" w:rsidRPr="00D3585F" w:rsidRDefault="00D3585F" w:rsidP="00D3585F">
      <w:pPr>
        <w:jc w:val="both"/>
        <w:rPr>
          <w:sz w:val="24"/>
          <w:szCs w:val="24"/>
        </w:rPr>
      </w:pPr>
    </w:p>
    <w:p w:rsidR="00D3585F" w:rsidRPr="00D3585F" w:rsidRDefault="00D3585F" w:rsidP="00D3585F">
      <w:pPr>
        <w:pStyle w:val="a3"/>
        <w:ind w:left="0"/>
        <w:rPr>
          <w:sz w:val="24"/>
          <w:szCs w:val="24"/>
        </w:rPr>
      </w:pPr>
      <w:r w:rsidRPr="00D3585F">
        <w:rPr>
          <w:sz w:val="24"/>
          <w:szCs w:val="24"/>
        </w:rPr>
        <w:t xml:space="preserve">Начальник отдела </w:t>
      </w:r>
      <w:proofErr w:type="gramStart"/>
      <w:r w:rsidRPr="00D3585F">
        <w:rPr>
          <w:sz w:val="24"/>
          <w:szCs w:val="24"/>
        </w:rPr>
        <w:t>организационной</w:t>
      </w:r>
      <w:proofErr w:type="gramEnd"/>
      <w:r w:rsidRPr="00D3585F">
        <w:rPr>
          <w:sz w:val="24"/>
          <w:szCs w:val="24"/>
        </w:rPr>
        <w:t xml:space="preserve"> </w:t>
      </w:r>
    </w:p>
    <w:p w:rsidR="00D3585F" w:rsidRPr="00D3585F" w:rsidRDefault="00D3585F" w:rsidP="00D3585F">
      <w:pPr>
        <w:pStyle w:val="a3"/>
        <w:ind w:left="0"/>
        <w:rPr>
          <w:sz w:val="24"/>
          <w:szCs w:val="24"/>
        </w:rPr>
      </w:pPr>
      <w:r w:rsidRPr="00D3585F">
        <w:rPr>
          <w:sz w:val="24"/>
          <w:szCs w:val="24"/>
        </w:rPr>
        <w:t xml:space="preserve">работы и социальной политики                                                                                                                                      </w:t>
      </w:r>
      <w:proofErr w:type="spellStart"/>
      <w:r w:rsidRPr="00D3585F">
        <w:rPr>
          <w:sz w:val="24"/>
          <w:szCs w:val="24"/>
        </w:rPr>
        <w:t>А.Г.Чеснокова</w:t>
      </w:r>
      <w:proofErr w:type="spellEnd"/>
    </w:p>
    <w:p w:rsidR="00D3585F" w:rsidRDefault="00D3585F" w:rsidP="00D3585F">
      <w:pPr>
        <w:rPr>
          <w:sz w:val="24"/>
          <w:szCs w:val="24"/>
        </w:rPr>
      </w:pPr>
    </w:p>
    <w:p w:rsidR="00D3585F" w:rsidRDefault="00D3585F" w:rsidP="00D3585F">
      <w:pPr>
        <w:rPr>
          <w:sz w:val="24"/>
          <w:szCs w:val="24"/>
        </w:rPr>
      </w:pPr>
    </w:p>
    <w:p w:rsidR="00D3585F" w:rsidRDefault="00D3585F" w:rsidP="00D3585F">
      <w:pPr>
        <w:rPr>
          <w:sz w:val="24"/>
          <w:szCs w:val="24"/>
        </w:rPr>
      </w:pPr>
    </w:p>
    <w:p w:rsidR="00D3585F" w:rsidRDefault="00D3585F" w:rsidP="00D3585F">
      <w:pPr>
        <w:rPr>
          <w:sz w:val="24"/>
          <w:szCs w:val="24"/>
        </w:rPr>
      </w:pPr>
    </w:p>
    <w:p w:rsidR="00D3585F" w:rsidRPr="00D3585F" w:rsidRDefault="00D3585F" w:rsidP="00D3585F">
      <w:pPr>
        <w:rPr>
          <w:sz w:val="24"/>
          <w:szCs w:val="24"/>
        </w:rPr>
      </w:pPr>
      <w:proofErr w:type="spellStart"/>
      <w:r w:rsidRPr="00D3585F">
        <w:rPr>
          <w:sz w:val="24"/>
          <w:szCs w:val="24"/>
        </w:rPr>
        <w:t>Невзорова</w:t>
      </w:r>
      <w:proofErr w:type="spellEnd"/>
      <w:r>
        <w:rPr>
          <w:sz w:val="24"/>
          <w:szCs w:val="24"/>
        </w:rPr>
        <w:t xml:space="preserve"> </w:t>
      </w:r>
      <w:r w:rsidRPr="00D3585F">
        <w:rPr>
          <w:sz w:val="24"/>
          <w:szCs w:val="24"/>
        </w:rPr>
        <w:t>Д.В.</w:t>
      </w:r>
    </w:p>
    <w:p w:rsidR="00672055" w:rsidRPr="00D3585F" w:rsidRDefault="00672055">
      <w:pPr>
        <w:rPr>
          <w:sz w:val="24"/>
          <w:szCs w:val="24"/>
        </w:rPr>
      </w:pPr>
    </w:p>
    <w:p w:rsidR="00672055" w:rsidRPr="00D3585F" w:rsidRDefault="00672055">
      <w:pPr>
        <w:rPr>
          <w:sz w:val="24"/>
          <w:szCs w:val="24"/>
        </w:rPr>
      </w:pPr>
    </w:p>
    <w:p w:rsidR="00672055" w:rsidRPr="00D3585F" w:rsidRDefault="00672055">
      <w:pPr>
        <w:rPr>
          <w:sz w:val="24"/>
          <w:szCs w:val="24"/>
        </w:rPr>
      </w:pPr>
    </w:p>
    <w:p w:rsidR="00672055" w:rsidRPr="00D3585F" w:rsidRDefault="00672055">
      <w:pPr>
        <w:rPr>
          <w:sz w:val="24"/>
          <w:szCs w:val="24"/>
        </w:rPr>
      </w:pPr>
    </w:p>
    <w:sectPr w:rsidR="00672055" w:rsidRPr="00D3585F" w:rsidSect="00D3585F">
      <w:pgSz w:w="16838" w:h="11906" w:orient="landscape"/>
      <w:pgMar w:top="1418" w:right="56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0DB4"/>
    <w:multiLevelType w:val="multilevel"/>
    <w:tmpl w:val="66BCB586"/>
    <w:lvl w:ilvl="0">
      <w:start w:val="1"/>
      <w:numFmt w:val="decimal"/>
      <w:lvlText w:val="%1."/>
      <w:lvlJc w:val="left"/>
      <w:pPr>
        <w:ind w:left="1685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2913EB8"/>
    <w:multiLevelType w:val="hybridMultilevel"/>
    <w:tmpl w:val="DD06BB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0758E0"/>
    <w:multiLevelType w:val="hybridMultilevel"/>
    <w:tmpl w:val="86C2421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BD23897"/>
    <w:multiLevelType w:val="hybridMultilevel"/>
    <w:tmpl w:val="7FA200F2"/>
    <w:lvl w:ilvl="0" w:tplc="F1665D30">
      <w:start w:val="1"/>
      <w:numFmt w:val="bullet"/>
      <w:lvlText w:val="-"/>
      <w:lvlJc w:val="left"/>
      <w:pPr>
        <w:ind w:left="141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435F451B"/>
    <w:multiLevelType w:val="hybridMultilevel"/>
    <w:tmpl w:val="DE7830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11266F"/>
    <w:multiLevelType w:val="hybridMultilevel"/>
    <w:tmpl w:val="5A0CFB26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482E48F6"/>
    <w:multiLevelType w:val="hybridMultilevel"/>
    <w:tmpl w:val="7858421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3BA2A58"/>
    <w:multiLevelType w:val="hybridMultilevel"/>
    <w:tmpl w:val="52A6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B1C6B"/>
    <w:multiLevelType w:val="hybridMultilevel"/>
    <w:tmpl w:val="DFDA2F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664F04"/>
    <w:multiLevelType w:val="hybridMultilevel"/>
    <w:tmpl w:val="A4D27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42578A"/>
    <w:rsid w:val="0000587B"/>
    <w:rsid w:val="00016746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B4FF3"/>
    <w:rsid w:val="000C0834"/>
    <w:rsid w:val="000C09AF"/>
    <w:rsid w:val="000C1E9C"/>
    <w:rsid w:val="000C26BB"/>
    <w:rsid w:val="000C3434"/>
    <w:rsid w:val="000D007F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4BA3"/>
    <w:rsid w:val="00135538"/>
    <w:rsid w:val="001664E5"/>
    <w:rsid w:val="00172265"/>
    <w:rsid w:val="00172CF3"/>
    <w:rsid w:val="00174248"/>
    <w:rsid w:val="00175112"/>
    <w:rsid w:val="00182466"/>
    <w:rsid w:val="00184618"/>
    <w:rsid w:val="00193042"/>
    <w:rsid w:val="001A311E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9D3"/>
    <w:rsid w:val="00273AAF"/>
    <w:rsid w:val="0027484C"/>
    <w:rsid w:val="00274871"/>
    <w:rsid w:val="00275727"/>
    <w:rsid w:val="00276EF9"/>
    <w:rsid w:val="0029430C"/>
    <w:rsid w:val="00296554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35C64"/>
    <w:rsid w:val="0034027B"/>
    <w:rsid w:val="0034071D"/>
    <w:rsid w:val="00342D06"/>
    <w:rsid w:val="003478A9"/>
    <w:rsid w:val="00353415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3ACB"/>
    <w:rsid w:val="00416869"/>
    <w:rsid w:val="00424A20"/>
    <w:rsid w:val="0042578A"/>
    <w:rsid w:val="00442424"/>
    <w:rsid w:val="00456FCB"/>
    <w:rsid w:val="00465CF8"/>
    <w:rsid w:val="00466EE1"/>
    <w:rsid w:val="00467051"/>
    <w:rsid w:val="00473C27"/>
    <w:rsid w:val="0047420F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137F2"/>
    <w:rsid w:val="00525881"/>
    <w:rsid w:val="00532978"/>
    <w:rsid w:val="0053445D"/>
    <w:rsid w:val="005364B5"/>
    <w:rsid w:val="00546E20"/>
    <w:rsid w:val="0055171E"/>
    <w:rsid w:val="00562828"/>
    <w:rsid w:val="00571A07"/>
    <w:rsid w:val="00575647"/>
    <w:rsid w:val="00583135"/>
    <w:rsid w:val="00584CB8"/>
    <w:rsid w:val="00585CB2"/>
    <w:rsid w:val="00585DCD"/>
    <w:rsid w:val="00593B5C"/>
    <w:rsid w:val="00596DD8"/>
    <w:rsid w:val="005A51E1"/>
    <w:rsid w:val="005B0853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42E46"/>
    <w:rsid w:val="00660398"/>
    <w:rsid w:val="00664113"/>
    <w:rsid w:val="00672055"/>
    <w:rsid w:val="00676739"/>
    <w:rsid w:val="00680AA1"/>
    <w:rsid w:val="006830D6"/>
    <w:rsid w:val="00684F3D"/>
    <w:rsid w:val="00694EE7"/>
    <w:rsid w:val="006A16C5"/>
    <w:rsid w:val="006A57B0"/>
    <w:rsid w:val="006B23A3"/>
    <w:rsid w:val="006D1DB5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63D17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C03A3"/>
    <w:rsid w:val="007D5AA6"/>
    <w:rsid w:val="007E28D1"/>
    <w:rsid w:val="007E2B09"/>
    <w:rsid w:val="007E4FBD"/>
    <w:rsid w:val="007E795C"/>
    <w:rsid w:val="007F140E"/>
    <w:rsid w:val="007F6667"/>
    <w:rsid w:val="007F6FAA"/>
    <w:rsid w:val="0080138F"/>
    <w:rsid w:val="008076C0"/>
    <w:rsid w:val="008140FF"/>
    <w:rsid w:val="008227FC"/>
    <w:rsid w:val="008258B7"/>
    <w:rsid w:val="00830464"/>
    <w:rsid w:val="0083089A"/>
    <w:rsid w:val="00832A30"/>
    <w:rsid w:val="00846E85"/>
    <w:rsid w:val="008505B8"/>
    <w:rsid w:val="00854006"/>
    <w:rsid w:val="008636DD"/>
    <w:rsid w:val="00864BF8"/>
    <w:rsid w:val="00874049"/>
    <w:rsid w:val="0089184A"/>
    <w:rsid w:val="008931FF"/>
    <w:rsid w:val="008A0D1B"/>
    <w:rsid w:val="008A27E2"/>
    <w:rsid w:val="008A2B58"/>
    <w:rsid w:val="008A667A"/>
    <w:rsid w:val="008B0B53"/>
    <w:rsid w:val="008B1493"/>
    <w:rsid w:val="008B73B2"/>
    <w:rsid w:val="008C434B"/>
    <w:rsid w:val="008C4803"/>
    <w:rsid w:val="008D3BCF"/>
    <w:rsid w:val="008D744B"/>
    <w:rsid w:val="008E21EB"/>
    <w:rsid w:val="008E28FC"/>
    <w:rsid w:val="008F0D3E"/>
    <w:rsid w:val="00923208"/>
    <w:rsid w:val="009246B0"/>
    <w:rsid w:val="00925A85"/>
    <w:rsid w:val="009333E2"/>
    <w:rsid w:val="00933755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6448"/>
    <w:rsid w:val="009B4DF2"/>
    <w:rsid w:val="009B5573"/>
    <w:rsid w:val="009B67F7"/>
    <w:rsid w:val="009C361C"/>
    <w:rsid w:val="009E77D7"/>
    <w:rsid w:val="00A0175A"/>
    <w:rsid w:val="00A12D9D"/>
    <w:rsid w:val="00A1496B"/>
    <w:rsid w:val="00A16DF3"/>
    <w:rsid w:val="00A25B1C"/>
    <w:rsid w:val="00A26E5D"/>
    <w:rsid w:val="00A270F1"/>
    <w:rsid w:val="00A37EDC"/>
    <w:rsid w:val="00A42189"/>
    <w:rsid w:val="00A43AFC"/>
    <w:rsid w:val="00A47D61"/>
    <w:rsid w:val="00A50722"/>
    <w:rsid w:val="00A5352B"/>
    <w:rsid w:val="00A55DA2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F37"/>
    <w:rsid w:val="00AD40A8"/>
    <w:rsid w:val="00AD47CD"/>
    <w:rsid w:val="00B00399"/>
    <w:rsid w:val="00B07B69"/>
    <w:rsid w:val="00B20C0B"/>
    <w:rsid w:val="00B22186"/>
    <w:rsid w:val="00B26C2B"/>
    <w:rsid w:val="00B318FA"/>
    <w:rsid w:val="00B35222"/>
    <w:rsid w:val="00B423AC"/>
    <w:rsid w:val="00B472CE"/>
    <w:rsid w:val="00B52E68"/>
    <w:rsid w:val="00B60836"/>
    <w:rsid w:val="00B6265C"/>
    <w:rsid w:val="00B750F9"/>
    <w:rsid w:val="00B90F4C"/>
    <w:rsid w:val="00BA0775"/>
    <w:rsid w:val="00BA4B83"/>
    <w:rsid w:val="00BB3BDA"/>
    <w:rsid w:val="00BC049B"/>
    <w:rsid w:val="00BC5647"/>
    <w:rsid w:val="00BD2E7E"/>
    <w:rsid w:val="00BE03FB"/>
    <w:rsid w:val="00BE54F5"/>
    <w:rsid w:val="00BF0519"/>
    <w:rsid w:val="00BF58B3"/>
    <w:rsid w:val="00BF6C59"/>
    <w:rsid w:val="00C004F1"/>
    <w:rsid w:val="00C057D5"/>
    <w:rsid w:val="00C128D5"/>
    <w:rsid w:val="00C20DE3"/>
    <w:rsid w:val="00C21B65"/>
    <w:rsid w:val="00C275C1"/>
    <w:rsid w:val="00C403A5"/>
    <w:rsid w:val="00C427AA"/>
    <w:rsid w:val="00C44E22"/>
    <w:rsid w:val="00C463E5"/>
    <w:rsid w:val="00C4715C"/>
    <w:rsid w:val="00C50D91"/>
    <w:rsid w:val="00C525F8"/>
    <w:rsid w:val="00C700B9"/>
    <w:rsid w:val="00C70F32"/>
    <w:rsid w:val="00C85FF9"/>
    <w:rsid w:val="00C93D6F"/>
    <w:rsid w:val="00C95042"/>
    <w:rsid w:val="00CA1417"/>
    <w:rsid w:val="00CA42D4"/>
    <w:rsid w:val="00CA65DD"/>
    <w:rsid w:val="00CD31C8"/>
    <w:rsid w:val="00CD5DC2"/>
    <w:rsid w:val="00D00A45"/>
    <w:rsid w:val="00D04B40"/>
    <w:rsid w:val="00D05DFC"/>
    <w:rsid w:val="00D217AB"/>
    <w:rsid w:val="00D25D07"/>
    <w:rsid w:val="00D270CC"/>
    <w:rsid w:val="00D27FC1"/>
    <w:rsid w:val="00D3585F"/>
    <w:rsid w:val="00D36236"/>
    <w:rsid w:val="00D42709"/>
    <w:rsid w:val="00D4658C"/>
    <w:rsid w:val="00D57ACA"/>
    <w:rsid w:val="00D611BE"/>
    <w:rsid w:val="00D66B62"/>
    <w:rsid w:val="00D8459B"/>
    <w:rsid w:val="00D90F03"/>
    <w:rsid w:val="00DC4F73"/>
    <w:rsid w:val="00DC6D81"/>
    <w:rsid w:val="00DD0434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576FE"/>
    <w:rsid w:val="00E639E9"/>
    <w:rsid w:val="00E66352"/>
    <w:rsid w:val="00E72071"/>
    <w:rsid w:val="00E82EE3"/>
    <w:rsid w:val="00E84BFA"/>
    <w:rsid w:val="00E85751"/>
    <w:rsid w:val="00E85872"/>
    <w:rsid w:val="00E90981"/>
    <w:rsid w:val="00E90EFE"/>
    <w:rsid w:val="00E935A6"/>
    <w:rsid w:val="00EA581C"/>
    <w:rsid w:val="00EB1293"/>
    <w:rsid w:val="00EC5ED7"/>
    <w:rsid w:val="00ED018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5A89"/>
    <w:rsid w:val="00F66070"/>
    <w:rsid w:val="00F675C6"/>
    <w:rsid w:val="00F714C9"/>
    <w:rsid w:val="00F7315B"/>
    <w:rsid w:val="00F82F11"/>
    <w:rsid w:val="00F91000"/>
    <w:rsid w:val="00F9228C"/>
    <w:rsid w:val="00F93899"/>
    <w:rsid w:val="00FA6B57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paragraph" w:customStyle="1" w:styleId="ConsPlusNonformat">
    <w:name w:val="ConsPlusNonformat"/>
    <w:rsid w:val="006720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7205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055"/>
    <w:pPr>
      <w:shd w:val="clear" w:color="auto" w:fill="FFFFFF"/>
      <w:autoSpaceDE/>
      <w:autoSpaceDN/>
      <w:adjustRightInd/>
      <w:spacing w:line="247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672055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72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9E84-D1F2-4DD5-9C22-252ADD0E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</cp:revision>
  <cp:lastPrinted>2019-02-26T04:51:00Z</cp:lastPrinted>
  <dcterms:created xsi:type="dcterms:W3CDTF">2019-02-26T06:04:00Z</dcterms:created>
  <dcterms:modified xsi:type="dcterms:W3CDTF">2019-03-04T01:02:00Z</dcterms:modified>
</cp:coreProperties>
</file>