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A" w:rsidRPr="009B2500" w:rsidRDefault="00D17EBA" w:rsidP="00D17EBA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D17EBA" w:rsidRDefault="00D17EBA" w:rsidP="00D17EBA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D17EBA" w:rsidRDefault="00D17EBA" w:rsidP="00D17EBA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D17EBA" w:rsidRPr="0056423E" w:rsidRDefault="00D17EBA" w:rsidP="00D17EBA">
      <w:pP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Pr="0056423E" w:rsidRDefault="00D17EBA" w:rsidP="00D17EBA">
      <w:pPr>
        <w:jc w:val="center"/>
        <w:rPr>
          <w:b/>
        </w:rPr>
      </w:pPr>
      <w:r w:rsidRPr="0056423E">
        <w:rPr>
          <w:b/>
        </w:rPr>
        <w:t>______________________________________________</w:t>
      </w:r>
      <w:r>
        <w:rPr>
          <w:b/>
        </w:rPr>
        <w:t>_______________________________</w:t>
      </w:r>
    </w:p>
    <w:p w:rsidR="00D17EBA" w:rsidRPr="0056423E" w:rsidRDefault="00D17EBA" w:rsidP="00D17EBA">
      <w:pPr>
        <w:rPr>
          <w:b/>
        </w:rPr>
      </w:pPr>
      <w:r w:rsidRPr="0056423E">
        <w:rPr>
          <w:b/>
        </w:rPr>
        <w:t>=====================================</w:t>
      </w:r>
      <w:r>
        <w:rPr>
          <w:b/>
        </w:rPr>
        <w:t>===============================</w:t>
      </w:r>
    </w:p>
    <w:p w:rsidR="00D17EBA" w:rsidRDefault="00D17EBA" w:rsidP="00D17EBA">
      <w:pPr>
        <w:jc w:val="center"/>
        <w:rPr>
          <w:b/>
        </w:rPr>
      </w:pPr>
    </w:p>
    <w:p w:rsidR="00D17EBA" w:rsidRDefault="00D17EBA" w:rsidP="00D17EBA">
      <w:r w:rsidRPr="00186003">
        <w:t xml:space="preserve">От </w:t>
      </w:r>
      <w:r>
        <w:t xml:space="preserve"> 22 января 2013 года                                                                                                           </w:t>
      </w:r>
    </w:p>
    <w:p w:rsidR="00D17EBA" w:rsidRDefault="00D17EBA" w:rsidP="00D17EBA">
      <w:r>
        <w:t>г. Железногорск-Илимский</w:t>
      </w:r>
    </w:p>
    <w:p w:rsidR="00D17EBA" w:rsidRDefault="00D17EBA" w:rsidP="00D17EBA">
      <w:pPr>
        <w:jc w:val="center"/>
        <w:rPr>
          <w:sz w:val="28"/>
          <w:szCs w:val="28"/>
        </w:rPr>
      </w:pPr>
    </w:p>
    <w:p w:rsidR="00D17EBA" w:rsidRPr="00186003" w:rsidRDefault="00D17EBA" w:rsidP="00D17EBA">
      <w:pPr>
        <w:tabs>
          <w:tab w:val="left" w:pos="3630"/>
        </w:tabs>
        <w:rPr>
          <w:b/>
        </w:rPr>
      </w:pPr>
      <w:r>
        <w:tab/>
      </w:r>
    </w:p>
    <w:p w:rsidR="00D17EBA" w:rsidRPr="0062430E" w:rsidRDefault="00D17EBA" w:rsidP="00D17EBA">
      <w:pPr>
        <w:tabs>
          <w:tab w:val="left" w:pos="3630"/>
        </w:tabs>
        <w:rPr>
          <w:b/>
        </w:rPr>
      </w:pPr>
    </w:p>
    <w:p w:rsidR="00D17EBA" w:rsidRDefault="00D17EBA" w:rsidP="00D17EBA">
      <w:pPr>
        <w:jc w:val="center"/>
        <w:rPr>
          <w:b/>
        </w:rPr>
      </w:pPr>
      <w:r w:rsidRPr="0062430E">
        <w:rPr>
          <w:b/>
        </w:rPr>
        <w:t>З</w:t>
      </w:r>
      <w:r w:rsidR="0096659F">
        <w:rPr>
          <w:b/>
        </w:rPr>
        <w:t>АКЛЮЧЕНИЕ № 01-10/1з</w:t>
      </w:r>
    </w:p>
    <w:p w:rsidR="00D17EBA" w:rsidRPr="0062430E" w:rsidRDefault="00D17EBA" w:rsidP="00D17EBA">
      <w:pPr>
        <w:jc w:val="center"/>
        <w:rPr>
          <w:b/>
        </w:rPr>
      </w:pPr>
      <w:r>
        <w:rPr>
          <w:b/>
        </w:rPr>
        <w:t>по результатам экспертно-аналитического мероприятия</w:t>
      </w:r>
    </w:p>
    <w:p w:rsidR="00D17EBA" w:rsidRPr="00444E75" w:rsidRDefault="00D17EBA" w:rsidP="00D17EBA">
      <w:pPr>
        <w:jc w:val="center"/>
        <w:rPr>
          <w:b/>
        </w:rPr>
      </w:pPr>
      <w:r>
        <w:rPr>
          <w:b/>
        </w:rPr>
        <w:t xml:space="preserve">на проект решения Думы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D17EBA" w:rsidRDefault="00D17EBA" w:rsidP="00D17EBA">
      <w:pPr>
        <w:jc w:val="center"/>
        <w:rPr>
          <w:b/>
        </w:rPr>
      </w:pPr>
      <w:r w:rsidRPr="00444E75">
        <w:rPr>
          <w:b/>
        </w:rPr>
        <w:t>«</w:t>
      </w:r>
      <w:r>
        <w:rPr>
          <w:b/>
        </w:rPr>
        <w:t>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b/>
        </w:rPr>
        <w:t>Нижнеилимский</w:t>
      </w:r>
      <w:proofErr w:type="spellEnd"/>
      <w:r>
        <w:rPr>
          <w:b/>
        </w:rPr>
        <w:t xml:space="preserve"> район» и подлежащего передаче в муниципальную собственность </w:t>
      </w:r>
      <w:proofErr w:type="spellStart"/>
      <w:r>
        <w:rPr>
          <w:b/>
        </w:rPr>
        <w:t>Соцгородского</w:t>
      </w:r>
      <w:proofErr w:type="spellEnd"/>
      <w:r>
        <w:rPr>
          <w:b/>
        </w:rPr>
        <w:t xml:space="preserve"> муниципального образования».</w:t>
      </w:r>
    </w:p>
    <w:p w:rsidR="003E22A8" w:rsidRDefault="003E22A8" w:rsidP="00D17EBA">
      <w:pPr>
        <w:jc w:val="center"/>
        <w:rPr>
          <w:b/>
        </w:rPr>
      </w:pPr>
    </w:p>
    <w:p w:rsidR="003E22A8" w:rsidRPr="00444E75" w:rsidRDefault="003E22A8" w:rsidP="00D17EBA">
      <w:pPr>
        <w:jc w:val="center"/>
        <w:rPr>
          <w:b/>
        </w:rPr>
      </w:pPr>
    </w:p>
    <w:p w:rsidR="00D17EBA" w:rsidRPr="00A94F02" w:rsidRDefault="00D17EBA" w:rsidP="00D17EBA">
      <w:pPr>
        <w:pStyle w:val="1"/>
        <w:ind w:left="0" w:firstLine="720"/>
        <w:jc w:val="both"/>
      </w:pPr>
      <w:r w:rsidRPr="00A94F02">
        <w:t xml:space="preserve">Заключение подготовлено инспектором КСП </w:t>
      </w:r>
      <w:proofErr w:type="spellStart"/>
      <w:r w:rsidRPr="00A94F02">
        <w:t>Нижнеилимского</w:t>
      </w:r>
      <w:proofErr w:type="spellEnd"/>
      <w:r w:rsidRPr="00A94F02">
        <w:t xml:space="preserve"> муниципального района Цепляевой А.Р.</w:t>
      </w:r>
    </w:p>
    <w:p w:rsidR="00D17EBA" w:rsidRDefault="00D17EBA" w:rsidP="00D17EBA">
      <w:pPr>
        <w:jc w:val="both"/>
      </w:pPr>
      <w:r>
        <w:tab/>
        <w:t>Основание для проведения экспертно-аналитического мероприятия:</w:t>
      </w:r>
      <w:r w:rsidRPr="000A02E7">
        <w:t xml:space="preserve"> </w:t>
      </w:r>
      <w:r>
        <w:t>П</w:t>
      </w:r>
      <w:r w:rsidRPr="000A02E7">
        <w:t xml:space="preserve">оложение о Контрольно-счетной палате </w:t>
      </w:r>
      <w:proofErr w:type="spellStart"/>
      <w:r w:rsidRPr="000A02E7">
        <w:t>Нижнеилимского</w:t>
      </w:r>
      <w:proofErr w:type="spellEnd"/>
      <w:r w:rsidRPr="000A02E7">
        <w:t xml:space="preserve"> муниципального района,</w:t>
      </w:r>
      <w:r>
        <w:t xml:space="preserve"> утвержденного 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22.02.2012г. № 186, поручение председателя</w:t>
      </w:r>
      <w:r w:rsidR="003E22A8">
        <w:t xml:space="preserve"> Думы</w:t>
      </w:r>
      <w:r w:rsidR="00E3790C">
        <w:t xml:space="preserve">     </w:t>
      </w:r>
      <w:r w:rsidR="003E22A8">
        <w:t xml:space="preserve"> </w:t>
      </w:r>
      <w:proofErr w:type="spellStart"/>
      <w:r w:rsidR="003E22A8">
        <w:t>Нижнеилимского</w:t>
      </w:r>
      <w:proofErr w:type="spellEnd"/>
      <w:r w:rsidR="003E22A8">
        <w:t xml:space="preserve"> муниципального района</w:t>
      </w:r>
      <w:r>
        <w:t xml:space="preserve"> от 21.01.2013 года № 14</w:t>
      </w:r>
      <w:r w:rsidR="003E22A8">
        <w:t>.</w:t>
      </w:r>
    </w:p>
    <w:p w:rsidR="00D17EBA" w:rsidRDefault="00D17EBA" w:rsidP="00D17EBA">
      <w:pPr>
        <w:jc w:val="both"/>
      </w:pPr>
      <w:r>
        <w:t xml:space="preserve">           Цель</w:t>
      </w:r>
      <w:r w:rsidRPr="00B23FEB">
        <w:t xml:space="preserve"> </w:t>
      </w:r>
      <w:r>
        <w:t xml:space="preserve">экспертно-аналитического мероприятия: оценка соответствия проекта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D17EBA">
        <w:t>«О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D17EBA">
        <w:t>Нижнеилимский</w:t>
      </w:r>
      <w:proofErr w:type="spellEnd"/>
      <w:r w:rsidRPr="00D17EBA">
        <w:t xml:space="preserve"> район» и подлежащего передаче в муниципальную собственность </w:t>
      </w:r>
      <w:proofErr w:type="spellStart"/>
      <w:r w:rsidRPr="00D17EBA">
        <w:t>Соцгородского</w:t>
      </w:r>
      <w:proofErr w:type="spellEnd"/>
      <w:r w:rsidRPr="00D17EBA">
        <w:t xml:space="preserve"> муниципального образования</w:t>
      </w:r>
      <w:r>
        <w:t>» действующему законодательству.</w:t>
      </w:r>
    </w:p>
    <w:p w:rsidR="00D17EBA" w:rsidRDefault="00D17EBA" w:rsidP="00D17EBA">
      <w:pPr>
        <w:jc w:val="both"/>
      </w:pPr>
      <w:r>
        <w:t xml:space="preserve">           Предмет экспертно-аналитического мероприятия: проект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</w:t>
      </w:r>
      <w:r w:rsidRPr="00D4491D">
        <w:t>«</w:t>
      </w:r>
      <w:r w:rsidRPr="00D17EBA">
        <w:t>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D17EBA">
        <w:t>Нижнеилимский</w:t>
      </w:r>
      <w:proofErr w:type="spellEnd"/>
      <w:r w:rsidRPr="00D17EBA">
        <w:t xml:space="preserve"> район» и подлежащего передаче в муниципальную собственность </w:t>
      </w:r>
      <w:proofErr w:type="spellStart"/>
      <w:r w:rsidRPr="00D17EBA">
        <w:t>Соцгородского</w:t>
      </w:r>
      <w:proofErr w:type="spellEnd"/>
      <w:r w:rsidRPr="00D17EBA">
        <w:t xml:space="preserve"> муниципального образования</w:t>
      </w:r>
      <w:r>
        <w:t>» (далее Проект решения).</w:t>
      </w:r>
    </w:p>
    <w:p w:rsidR="00D17EBA" w:rsidRPr="00D4491D" w:rsidRDefault="00D17EBA" w:rsidP="00D17EBA">
      <w:pPr>
        <w:jc w:val="both"/>
      </w:pPr>
      <w:r>
        <w:t xml:space="preserve"> </w:t>
      </w:r>
    </w:p>
    <w:p w:rsidR="00D17EBA" w:rsidRDefault="00D17EBA" w:rsidP="00D17EBA">
      <w:pPr>
        <w:jc w:val="both"/>
      </w:pPr>
      <w:r>
        <w:t xml:space="preserve">           Контрольно-счетная палата </w:t>
      </w:r>
      <w:proofErr w:type="spellStart"/>
      <w:r>
        <w:t>Нижнеилимского</w:t>
      </w:r>
      <w:proofErr w:type="spellEnd"/>
      <w:r>
        <w:t xml:space="preserve"> муниципального района,  </w:t>
      </w:r>
      <w:proofErr w:type="gramStart"/>
      <w:r>
        <w:t xml:space="preserve">рассмотрев материалы к Проекту решения Думы </w:t>
      </w:r>
      <w:proofErr w:type="spellStart"/>
      <w:r>
        <w:t>Нижнеилимского</w:t>
      </w:r>
      <w:proofErr w:type="spellEnd"/>
      <w:r>
        <w:t xml:space="preserve"> муниципального района отмечает</w:t>
      </w:r>
      <w:proofErr w:type="gramEnd"/>
      <w:r>
        <w:t>.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  <w:r>
        <w:t xml:space="preserve">                   </w:t>
      </w:r>
    </w:p>
    <w:p w:rsidR="00D17EBA" w:rsidRDefault="00D17EBA" w:rsidP="00AC6EEB">
      <w:pPr>
        <w:jc w:val="both"/>
      </w:pPr>
      <w:r>
        <w:t xml:space="preserve">           В представленном Проекте решения предлагается передать </w:t>
      </w:r>
      <w:r w:rsidR="00AC6EEB">
        <w:t>в установленном действующим законодательством порядке муниципальное имущество – нежилое здание муниципального казенного учреждения культуры «Фортуна» площадью 142,4 кв.м., расположенного по адресу</w:t>
      </w:r>
      <w:r w:rsidR="00C90D73">
        <w:t xml:space="preserve">: Иркутская область, </w:t>
      </w:r>
      <w:proofErr w:type="spellStart"/>
      <w:r w:rsidR="00C90D73">
        <w:t>Нижнеилимский</w:t>
      </w:r>
      <w:proofErr w:type="spellEnd"/>
      <w:r w:rsidR="00C90D73">
        <w:t xml:space="preserve"> район, пос. </w:t>
      </w:r>
      <w:proofErr w:type="spellStart"/>
      <w:r w:rsidR="00C90D73">
        <w:t>Соцгородок</w:t>
      </w:r>
      <w:proofErr w:type="spellEnd"/>
      <w:r w:rsidR="00C90D73">
        <w:t>, ул</w:t>
      </w:r>
      <w:proofErr w:type="gramStart"/>
      <w:r w:rsidR="00C90D73">
        <w:t>.Т</w:t>
      </w:r>
      <w:proofErr w:type="gramEnd"/>
      <w:r w:rsidR="00C90D73">
        <w:t xml:space="preserve">аежная, д. 3 А, из муниципальной собственности в собственность </w:t>
      </w:r>
      <w:proofErr w:type="spellStart"/>
      <w:r w:rsidR="00C90D73">
        <w:t>Соцгородскому</w:t>
      </w:r>
      <w:proofErr w:type="spellEnd"/>
      <w:r w:rsidR="00C90D73">
        <w:t xml:space="preserve"> сельскому поселению.</w:t>
      </w:r>
    </w:p>
    <w:p w:rsidR="00C90D73" w:rsidRDefault="00C90D73" w:rsidP="00AC6EEB">
      <w:pPr>
        <w:jc w:val="both"/>
      </w:pPr>
      <w:r>
        <w:t xml:space="preserve"> </w:t>
      </w:r>
    </w:p>
    <w:p w:rsidR="00C90D73" w:rsidRDefault="00C90D73" w:rsidP="00AC6EEB">
      <w:pPr>
        <w:jc w:val="both"/>
      </w:pPr>
      <w:r>
        <w:t xml:space="preserve">       </w:t>
      </w:r>
    </w:p>
    <w:p w:rsidR="00C90D73" w:rsidRDefault="00C90D73" w:rsidP="00AC6EEB">
      <w:pPr>
        <w:jc w:val="both"/>
      </w:pPr>
      <w:r>
        <w:lastRenderedPageBreak/>
        <w:t xml:space="preserve">    </w:t>
      </w:r>
    </w:p>
    <w:p w:rsidR="00C90D73" w:rsidRDefault="00C90D73" w:rsidP="00AC6EEB">
      <w:pPr>
        <w:jc w:val="both"/>
      </w:pPr>
      <w:r>
        <w:t xml:space="preserve">          </w:t>
      </w:r>
      <w:proofErr w:type="gramStart"/>
      <w:r>
        <w:t>В соответствии с п. 2 с</w:t>
      </w:r>
      <w:r w:rsidR="005E0D85">
        <w:t>т. 51 Федерального закона Росси</w:t>
      </w:r>
      <w:r>
        <w:t>йской Федерации</w:t>
      </w:r>
      <w:r w:rsidR="005E0D85">
        <w:t xml:space="preserve"> от 06.10.2003 года № 131-ФЗ «Об общих принципах организации местного самоуправления в Российской Федерации» (далее Федеральный закон № 131-ФЗ), органы</w:t>
      </w:r>
      <w:r w:rsidR="00B060C6">
        <w:t xml:space="preserve">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</w:t>
      </w:r>
      <w:proofErr w:type="gramEnd"/>
      <w:r w:rsidR="00B060C6">
        <w:t xml:space="preserve"> иных муниципальных образований, отчуждать, совершать иные сделки в соответствии с федеральными законами.</w:t>
      </w:r>
    </w:p>
    <w:p w:rsidR="00B060C6" w:rsidRDefault="00B060C6" w:rsidP="00AC6EEB">
      <w:pPr>
        <w:jc w:val="both"/>
      </w:pPr>
      <w:r>
        <w:t xml:space="preserve">       </w:t>
      </w:r>
      <w:r w:rsidR="00C13311">
        <w:t xml:space="preserve"> </w:t>
      </w:r>
      <w:r>
        <w:t xml:space="preserve"> П. 8 ч. 2 ст. 50 Федерального закона 131-ФЗ предусмотрено в собственности муниципальных образований может находиться имущество, предназначенное для организации досуга и обеспечения жителей поселения </w:t>
      </w:r>
      <w:r w:rsidR="00C13311">
        <w:t>услугами организации культуры.</w:t>
      </w:r>
    </w:p>
    <w:p w:rsidR="00C13311" w:rsidRDefault="00C13311" w:rsidP="00AC6EEB">
      <w:pPr>
        <w:jc w:val="both"/>
      </w:pPr>
      <w:r>
        <w:t xml:space="preserve">         </w:t>
      </w:r>
      <w:proofErr w:type="gramStart"/>
      <w:r>
        <w:t>П. 1 ст. 2 Закона Иркутской области от 16.05.2008 года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(далее Закон Иркутской области № 14-оз) определено, уполномоченный орган местного самоуправления муниципального образования Иркутской области, владеющего имуществом, находящимся в муниципальной собственности, подлежащим передаче, и уполномоченный орган местного самоуправления муниципального образовании, в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которого указанное имущество передается, формируют согласованные предложения о передаче (принятии) имущества в собственность соответствующе</w:t>
      </w:r>
      <w:r w:rsidR="0007373D">
        <w:t>го муниципального образования в целях разграничения имущества в виде перечня имущества, подлежащего передаче.</w:t>
      </w:r>
    </w:p>
    <w:p w:rsidR="0007373D" w:rsidRDefault="0007373D" w:rsidP="00AC6EEB">
      <w:pPr>
        <w:jc w:val="both"/>
      </w:pPr>
    </w:p>
    <w:p w:rsidR="0007373D" w:rsidRDefault="0007373D" w:rsidP="00AC6EEB">
      <w:pPr>
        <w:jc w:val="both"/>
      </w:pPr>
      <w:r>
        <w:t xml:space="preserve">       Согласно ст.4 Закона Иркутской области от 16.05.2008 года № 14-оз, КСП </w:t>
      </w:r>
      <w:proofErr w:type="spellStart"/>
      <w:r>
        <w:t>Нижнеилимского</w:t>
      </w:r>
      <w:proofErr w:type="spellEnd"/>
      <w:r>
        <w:t xml:space="preserve"> муниципального района был рассмотрен перечень документов, необходимых для составления соответствующего заключения:</w:t>
      </w:r>
    </w:p>
    <w:p w:rsidR="0007373D" w:rsidRDefault="0007373D" w:rsidP="00AC6EEB">
      <w:pPr>
        <w:jc w:val="both"/>
      </w:pPr>
      <w:r>
        <w:t>- свидетельство о государственной регистрации права от 14.06.2012 года № 38 АД 749206;</w:t>
      </w:r>
    </w:p>
    <w:p w:rsidR="0007373D" w:rsidRDefault="0007373D" w:rsidP="00AC6EEB">
      <w:pPr>
        <w:jc w:val="both"/>
      </w:pPr>
      <w:r>
        <w:t>- выписка из реестра муниципального имущества МО «</w:t>
      </w:r>
      <w:proofErr w:type="spellStart"/>
      <w:r>
        <w:t>Нижнеилимский</w:t>
      </w:r>
      <w:proofErr w:type="spellEnd"/>
      <w:r>
        <w:t xml:space="preserve"> район»;</w:t>
      </w:r>
    </w:p>
    <w:p w:rsidR="0007373D" w:rsidRDefault="0007373D" w:rsidP="00AC6EEB">
      <w:pPr>
        <w:jc w:val="both"/>
      </w:pPr>
      <w:r>
        <w:t xml:space="preserve">- Решение Думы </w:t>
      </w:r>
      <w:proofErr w:type="spellStart"/>
      <w:r>
        <w:t>Соцгородского</w:t>
      </w:r>
      <w:proofErr w:type="spellEnd"/>
      <w:r>
        <w:t xml:space="preserve"> сельского поселения от 21.12.2012 года № 13 «Об утверждении перечня имущества подлежащего передаче в собственность </w:t>
      </w:r>
      <w:proofErr w:type="spellStart"/>
      <w:r>
        <w:t>Соцгородскому</w:t>
      </w:r>
      <w:proofErr w:type="spellEnd"/>
      <w:r>
        <w:t xml:space="preserve"> сельскому поселению от МО «</w:t>
      </w:r>
      <w:proofErr w:type="spellStart"/>
      <w:r>
        <w:t>Нижнеилимский</w:t>
      </w:r>
      <w:proofErr w:type="spellEnd"/>
      <w:r>
        <w:t xml:space="preserve"> район»</w:t>
      </w:r>
      <w:r w:rsidR="00876547">
        <w:t xml:space="preserve">, который утверждает перечень имущества – нежилое здание муниципального казенного учреждения культуры «Фортуна», расположенного по адресу: </w:t>
      </w:r>
      <w:proofErr w:type="spellStart"/>
      <w:r w:rsidR="00876547">
        <w:t>Нижнеилимский</w:t>
      </w:r>
      <w:proofErr w:type="spellEnd"/>
      <w:r w:rsidR="00876547">
        <w:t xml:space="preserve"> район, </w:t>
      </w:r>
      <w:proofErr w:type="spellStart"/>
      <w:r w:rsidR="00876547">
        <w:t>пос</w:t>
      </w:r>
      <w:proofErr w:type="gramStart"/>
      <w:r w:rsidR="00876547">
        <w:t>.С</w:t>
      </w:r>
      <w:proofErr w:type="gramEnd"/>
      <w:r w:rsidR="00876547">
        <w:t>оцгородок</w:t>
      </w:r>
      <w:proofErr w:type="spellEnd"/>
      <w:r w:rsidR="00876547">
        <w:t>, ул. Таежная, д. 3А, находящегося в собственности МО «</w:t>
      </w:r>
      <w:proofErr w:type="spellStart"/>
      <w:r w:rsidR="00876547">
        <w:t>Нижнеилимский</w:t>
      </w:r>
      <w:proofErr w:type="spellEnd"/>
      <w:r w:rsidR="00876547">
        <w:t xml:space="preserve"> район» и подлежащего передаче в собственность </w:t>
      </w:r>
      <w:proofErr w:type="spellStart"/>
      <w:r w:rsidR="00876547">
        <w:t>Соцгородскому</w:t>
      </w:r>
      <w:proofErr w:type="spellEnd"/>
      <w:r w:rsidR="00876547">
        <w:t xml:space="preserve"> сельскому поселению.</w:t>
      </w:r>
    </w:p>
    <w:p w:rsidR="00876547" w:rsidRDefault="00876547" w:rsidP="00AC6EEB">
      <w:pPr>
        <w:jc w:val="both"/>
      </w:pPr>
    </w:p>
    <w:p w:rsidR="00876547" w:rsidRDefault="00876547" w:rsidP="00AC6EEB">
      <w:pPr>
        <w:jc w:val="both"/>
      </w:pPr>
      <w:r>
        <w:t xml:space="preserve">       Учитывая изложенное, в целях эффективного управления муниципального имущества </w:t>
      </w:r>
      <w:r w:rsidR="00C61073">
        <w:t xml:space="preserve">КСП </w:t>
      </w:r>
      <w:proofErr w:type="spellStart"/>
      <w:r w:rsidR="00C61073">
        <w:t>Нижнеилимского</w:t>
      </w:r>
      <w:proofErr w:type="spellEnd"/>
      <w:r w:rsidR="00C61073">
        <w:t xml:space="preserve"> муниципального района </w:t>
      </w:r>
      <w:r>
        <w:t>считает целесообразным рассмотрение данного проекта.</w:t>
      </w: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5E0D85" w:rsidRDefault="005E0D85" w:rsidP="00D17EBA">
      <w:pPr>
        <w:tabs>
          <w:tab w:val="left" w:pos="7785"/>
        </w:tabs>
        <w:jc w:val="both"/>
      </w:pPr>
    </w:p>
    <w:p w:rsidR="00D17EBA" w:rsidRDefault="00D17EBA" w:rsidP="00D17EBA">
      <w:pPr>
        <w:tabs>
          <w:tab w:val="left" w:pos="7785"/>
        </w:tabs>
        <w:jc w:val="both"/>
      </w:pPr>
      <w:r>
        <w:t xml:space="preserve">Инспектор КСП </w:t>
      </w:r>
      <w:proofErr w:type="spellStart"/>
      <w:r>
        <w:t>Нижнеилимского</w:t>
      </w:r>
      <w:proofErr w:type="spellEnd"/>
    </w:p>
    <w:p w:rsidR="00D17EBA" w:rsidRDefault="00D17EBA" w:rsidP="00D17EBA">
      <w:pPr>
        <w:tabs>
          <w:tab w:val="left" w:pos="7785"/>
        </w:tabs>
        <w:jc w:val="both"/>
      </w:pPr>
      <w:r>
        <w:t xml:space="preserve">муниципального района            </w:t>
      </w:r>
      <w:r>
        <w:tab/>
        <w:t>А.Р. Цепляева</w:t>
      </w: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Pr="00D24E06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>
      <w:pPr>
        <w:jc w:val="both"/>
      </w:pPr>
    </w:p>
    <w:p w:rsidR="00D17EBA" w:rsidRDefault="00D17EBA" w:rsidP="00D17EBA"/>
    <w:p w:rsidR="00520DA4" w:rsidRDefault="00520DA4"/>
    <w:sectPr w:rsidR="00520DA4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7EBA"/>
    <w:rsid w:val="00061432"/>
    <w:rsid w:val="0007373D"/>
    <w:rsid w:val="001A0443"/>
    <w:rsid w:val="001C6C43"/>
    <w:rsid w:val="002178B3"/>
    <w:rsid w:val="002665CF"/>
    <w:rsid w:val="002C120C"/>
    <w:rsid w:val="002D115E"/>
    <w:rsid w:val="002F5D85"/>
    <w:rsid w:val="0034583E"/>
    <w:rsid w:val="003711C7"/>
    <w:rsid w:val="003E22A8"/>
    <w:rsid w:val="00403B1A"/>
    <w:rsid w:val="004346DF"/>
    <w:rsid w:val="00447411"/>
    <w:rsid w:val="00451E2D"/>
    <w:rsid w:val="004B0D5F"/>
    <w:rsid w:val="004F1650"/>
    <w:rsid w:val="00520198"/>
    <w:rsid w:val="00520DA4"/>
    <w:rsid w:val="00543BBD"/>
    <w:rsid w:val="0059135D"/>
    <w:rsid w:val="005A5D55"/>
    <w:rsid w:val="005B3F2B"/>
    <w:rsid w:val="005E0D85"/>
    <w:rsid w:val="005F4E6C"/>
    <w:rsid w:val="00611A7A"/>
    <w:rsid w:val="0070075C"/>
    <w:rsid w:val="007151C7"/>
    <w:rsid w:val="00791654"/>
    <w:rsid w:val="007C2875"/>
    <w:rsid w:val="008418EF"/>
    <w:rsid w:val="008520DC"/>
    <w:rsid w:val="00876547"/>
    <w:rsid w:val="008A6B0C"/>
    <w:rsid w:val="008C560A"/>
    <w:rsid w:val="0093386D"/>
    <w:rsid w:val="009554C3"/>
    <w:rsid w:val="0096659F"/>
    <w:rsid w:val="009C17AB"/>
    <w:rsid w:val="00A01C92"/>
    <w:rsid w:val="00A3230A"/>
    <w:rsid w:val="00A86FCF"/>
    <w:rsid w:val="00AC6EEB"/>
    <w:rsid w:val="00B060C6"/>
    <w:rsid w:val="00B43612"/>
    <w:rsid w:val="00B81C3A"/>
    <w:rsid w:val="00B84ED5"/>
    <w:rsid w:val="00B8742E"/>
    <w:rsid w:val="00BC64B7"/>
    <w:rsid w:val="00C13311"/>
    <w:rsid w:val="00C40CD8"/>
    <w:rsid w:val="00C61073"/>
    <w:rsid w:val="00C8525C"/>
    <w:rsid w:val="00C90D73"/>
    <w:rsid w:val="00D17EBA"/>
    <w:rsid w:val="00D72A44"/>
    <w:rsid w:val="00E36DA6"/>
    <w:rsid w:val="00E3790C"/>
    <w:rsid w:val="00E524D2"/>
    <w:rsid w:val="00E65C17"/>
    <w:rsid w:val="00EB369A"/>
    <w:rsid w:val="00F40AE8"/>
    <w:rsid w:val="00F7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7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</cp:revision>
  <cp:lastPrinted>2013-01-24T04:19:00Z</cp:lastPrinted>
  <dcterms:created xsi:type="dcterms:W3CDTF">2013-01-21T07:48:00Z</dcterms:created>
  <dcterms:modified xsi:type="dcterms:W3CDTF">2013-01-24T04:32:00Z</dcterms:modified>
</cp:coreProperties>
</file>