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88" w:rsidRPr="00064EA4" w:rsidRDefault="00E61388" w:rsidP="00E61388">
      <w:pPr>
        <w:spacing w:after="0" w:line="240" w:lineRule="auto"/>
        <w:jc w:val="center"/>
        <w:rPr>
          <w:rFonts w:ascii="Times New Roman" w:hAnsi="Times New Roman" w:cs="Times New Roman"/>
          <w:b/>
          <w:sz w:val="24"/>
          <w:szCs w:val="24"/>
        </w:rPr>
      </w:pPr>
      <w:r w:rsidRPr="00064EA4">
        <w:rPr>
          <w:rFonts w:ascii="Times New Roman" w:hAnsi="Times New Roman" w:cs="Times New Roman"/>
          <w:b/>
          <w:noProof/>
          <w:sz w:val="24"/>
          <w:szCs w:val="24"/>
          <w:lang w:eastAsia="ru-RU"/>
        </w:rPr>
        <w:drawing>
          <wp:inline distT="0" distB="0" distL="0" distR="0">
            <wp:extent cx="657225" cy="818454"/>
            <wp:effectExtent l="19050" t="0" r="9525" b="0"/>
            <wp:docPr id="2" name="Рисунок 1" descr="\\192.168.33.101\Obmennik\Администрация - обменник 2014\1-Помощник мэра района\Белоусова Анастасия Юрьевна\герб\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3.101\Obmennik\Администрация - обменник 2014\1-Помощник мэра района\Белоусова Анастасия Юрьевна\герб\герб+.png"/>
                    <pic:cNvPicPr>
                      <a:picLocks noChangeAspect="1" noChangeArrowheads="1"/>
                    </pic:cNvPicPr>
                  </pic:nvPicPr>
                  <pic:blipFill>
                    <a:blip r:embed="rId6" cstate="print"/>
                    <a:srcRect/>
                    <a:stretch>
                      <a:fillRect/>
                    </a:stretch>
                  </pic:blipFill>
                  <pic:spPr bwMode="auto">
                    <a:xfrm>
                      <a:off x="0" y="0"/>
                      <a:ext cx="660432" cy="822448"/>
                    </a:xfrm>
                    <a:prstGeom prst="rect">
                      <a:avLst/>
                    </a:prstGeom>
                    <a:noFill/>
                    <a:ln w="9525">
                      <a:noFill/>
                      <a:miter lim="800000"/>
                      <a:headEnd/>
                      <a:tailEnd/>
                    </a:ln>
                  </pic:spPr>
                </pic:pic>
              </a:graphicData>
            </a:graphic>
          </wp:inline>
        </w:drawing>
      </w:r>
      <w:r w:rsidRPr="00064EA4">
        <w:rPr>
          <w:rFonts w:ascii="Times New Roman" w:hAnsi="Times New Roman" w:cs="Times New Roman"/>
          <w:b/>
          <w:sz w:val="24"/>
          <w:szCs w:val="24"/>
        </w:rPr>
        <w:t xml:space="preserve">   </w:t>
      </w:r>
    </w:p>
    <w:p w:rsidR="00E61388" w:rsidRPr="00064EA4" w:rsidRDefault="00E61388" w:rsidP="00E61388">
      <w:pPr>
        <w:spacing w:after="0" w:line="240" w:lineRule="auto"/>
        <w:jc w:val="center"/>
        <w:rPr>
          <w:rFonts w:ascii="Times New Roman" w:hAnsi="Times New Roman" w:cs="Times New Roman"/>
          <w:b/>
          <w:sz w:val="24"/>
          <w:szCs w:val="24"/>
        </w:rPr>
      </w:pPr>
      <w:r w:rsidRPr="00064EA4">
        <w:rPr>
          <w:rFonts w:ascii="Times New Roman" w:hAnsi="Times New Roman" w:cs="Times New Roman"/>
          <w:b/>
          <w:sz w:val="24"/>
          <w:szCs w:val="24"/>
        </w:rPr>
        <w:t xml:space="preserve"> Иркутская область</w:t>
      </w:r>
    </w:p>
    <w:p w:rsidR="00E61388" w:rsidRPr="00064EA4" w:rsidRDefault="00E61388" w:rsidP="00E61388">
      <w:pPr>
        <w:spacing w:after="0" w:line="240" w:lineRule="auto"/>
        <w:jc w:val="center"/>
        <w:rPr>
          <w:rFonts w:ascii="Times New Roman" w:hAnsi="Times New Roman" w:cs="Times New Roman"/>
          <w:b/>
          <w:sz w:val="24"/>
          <w:szCs w:val="24"/>
        </w:rPr>
      </w:pPr>
      <w:r w:rsidRPr="00064EA4">
        <w:rPr>
          <w:rFonts w:ascii="Times New Roman" w:hAnsi="Times New Roman" w:cs="Times New Roman"/>
          <w:b/>
          <w:sz w:val="24"/>
          <w:szCs w:val="24"/>
        </w:rPr>
        <w:t>Нижнеилимский район</w:t>
      </w:r>
    </w:p>
    <w:p w:rsidR="00E61388" w:rsidRPr="00064EA4" w:rsidRDefault="00E61388" w:rsidP="00E61388">
      <w:pPr>
        <w:spacing w:after="0" w:line="240" w:lineRule="auto"/>
        <w:jc w:val="center"/>
        <w:rPr>
          <w:rFonts w:ascii="Times New Roman" w:hAnsi="Times New Roman" w:cs="Times New Roman"/>
          <w:b/>
          <w:sz w:val="24"/>
          <w:szCs w:val="24"/>
        </w:rPr>
      </w:pPr>
      <w:r w:rsidRPr="00064EA4">
        <w:rPr>
          <w:rFonts w:ascii="Times New Roman" w:hAnsi="Times New Roman" w:cs="Times New Roman"/>
          <w:b/>
          <w:sz w:val="24"/>
          <w:szCs w:val="24"/>
        </w:rPr>
        <w:t>Контрольно-счетная палата</w:t>
      </w:r>
    </w:p>
    <w:p w:rsidR="00E61388" w:rsidRPr="00064EA4" w:rsidRDefault="00E61388" w:rsidP="00E61388">
      <w:pPr>
        <w:spacing w:after="0" w:line="240" w:lineRule="auto"/>
        <w:jc w:val="center"/>
        <w:rPr>
          <w:rFonts w:ascii="Times New Roman" w:hAnsi="Times New Roman" w:cs="Times New Roman"/>
          <w:b/>
          <w:sz w:val="24"/>
          <w:szCs w:val="24"/>
        </w:rPr>
      </w:pPr>
      <w:r w:rsidRPr="00064EA4">
        <w:rPr>
          <w:rFonts w:ascii="Times New Roman" w:hAnsi="Times New Roman" w:cs="Times New Roman"/>
          <w:b/>
          <w:sz w:val="24"/>
          <w:szCs w:val="24"/>
        </w:rPr>
        <w:t>Нижнеилимского муниципального района</w:t>
      </w:r>
    </w:p>
    <w:p w:rsidR="00E61388" w:rsidRPr="00064EA4" w:rsidRDefault="00E61388" w:rsidP="00E61388">
      <w:pPr>
        <w:spacing w:after="0" w:line="240" w:lineRule="auto"/>
        <w:rPr>
          <w:rFonts w:ascii="Times New Roman" w:hAnsi="Times New Roman" w:cs="Times New Roman"/>
          <w:b/>
          <w:sz w:val="24"/>
          <w:szCs w:val="24"/>
        </w:rPr>
      </w:pPr>
      <w:r w:rsidRPr="00064EA4">
        <w:rPr>
          <w:rFonts w:ascii="Times New Roman" w:hAnsi="Times New Roman" w:cs="Times New Roman"/>
          <w:b/>
          <w:sz w:val="24"/>
          <w:szCs w:val="24"/>
        </w:rPr>
        <w:t>______________________________________________________________________________________</w:t>
      </w:r>
    </w:p>
    <w:p w:rsidR="00E61388" w:rsidRPr="00064EA4" w:rsidRDefault="00E61388" w:rsidP="00E61388">
      <w:pPr>
        <w:spacing w:after="0" w:line="240" w:lineRule="auto"/>
        <w:ind w:right="-1"/>
        <w:rPr>
          <w:rFonts w:ascii="Times New Roman" w:hAnsi="Times New Roman" w:cs="Times New Roman"/>
          <w:b/>
          <w:sz w:val="24"/>
          <w:szCs w:val="24"/>
        </w:rPr>
      </w:pPr>
      <w:r w:rsidRPr="00064EA4">
        <w:rPr>
          <w:rFonts w:ascii="Times New Roman" w:hAnsi="Times New Roman" w:cs="Times New Roman"/>
          <w:b/>
          <w:sz w:val="24"/>
          <w:szCs w:val="24"/>
        </w:rPr>
        <w:t>===========================================================================</w:t>
      </w:r>
    </w:p>
    <w:p w:rsidR="00E61388" w:rsidRPr="00064EA4" w:rsidRDefault="00E61388" w:rsidP="00E61388">
      <w:pPr>
        <w:spacing w:after="0" w:line="240" w:lineRule="auto"/>
        <w:jc w:val="center"/>
        <w:rPr>
          <w:rFonts w:ascii="Times New Roman" w:hAnsi="Times New Roman" w:cs="Times New Roman"/>
          <w:b/>
          <w:sz w:val="24"/>
          <w:szCs w:val="24"/>
        </w:rPr>
      </w:pPr>
    </w:p>
    <w:p w:rsidR="00E61388" w:rsidRPr="00064EA4" w:rsidRDefault="00E61388" w:rsidP="00E61388">
      <w:pPr>
        <w:spacing w:after="0" w:line="240" w:lineRule="auto"/>
        <w:rPr>
          <w:rFonts w:ascii="Times New Roman" w:hAnsi="Times New Roman" w:cs="Times New Roman"/>
          <w:sz w:val="24"/>
          <w:szCs w:val="24"/>
        </w:rPr>
      </w:pPr>
      <w:r w:rsidRPr="00064EA4">
        <w:rPr>
          <w:rFonts w:ascii="Times New Roman" w:hAnsi="Times New Roman" w:cs="Times New Roman"/>
          <w:sz w:val="24"/>
          <w:szCs w:val="24"/>
        </w:rPr>
        <w:t xml:space="preserve">От  </w:t>
      </w:r>
      <w:r w:rsidR="004D5425">
        <w:rPr>
          <w:rFonts w:ascii="Times New Roman" w:hAnsi="Times New Roman" w:cs="Times New Roman"/>
          <w:sz w:val="24"/>
          <w:szCs w:val="24"/>
        </w:rPr>
        <w:t>27</w:t>
      </w:r>
      <w:r w:rsidRPr="00064EA4">
        <w:rPr>
          <w:rFonts w:ascii="Times New Roman" w:hAnsi="Times New Roman" w:cs="Times New Roman"/>
          <w:sz w:val="24"/>
          <w:szCs w:val="24"/>
        </w:rPr>
        <w:t xml:space="preserve"> </w:t>
      </w:r>
      <w:r>
        <w:rPr>
          <w:rFonts w:ascii="Times New Roman" w:hAnsi="Times New Roman" w:cs="Times New Roman"/>
          <w:sz w:val="24"/>
          <w:szCs w:val="24"/>
        </w:rPr>
        <w:t>мая</w:t>
      </w:r>
      <w:r w:rsidRPr="00064EA4">
        <w:rPr>
          <w:rFonts w:ascii="Times New Roman" w:hAnsi="Times New Roman" w:cs="Times New Roman"/>
          <w:sz w:val="24"/>
          <w:szCs w:val="24"/>
        </w:rPr>
        <w:t xml:space="preserve"> 2015 года                                                                               </w:t>
      </w:r>
      <w:r>
        <w:rPr>
          <w:rFonts w:ascii="Times New Roman" w:hAnsi="Times New Roman" w:cs="Times New Roman"/>
          <w:sz w:val="24"/>
          <w:szCs w:val="24"/>
        </w:rPr>
        <w:t xml:space="preserve">       </w:t>
      </w:r>
      <w:r w:rsidRPr="00064EA4">
        <w:rPr>
          <w:rFonts w:ascii="Times New Roman" w:hAnsi="Times New Roman" w:cs="Times New Roman"/>
          <w:sz w:val="24"/>
          <w:szCs w:val="24"/>
        </w:rPr>
        <w:t xml:space="preserve">  г. Железногорск-Илимский</w:t>
      </w:r>
    </w:p>
    <w:p w:rsidR="00E61388" w:rsidRPr="00064EA4" w:rsidRDefault="00E61388" w:rsidP="00E61388">
      <w:pPr>
        <w:spacing w:after="0" w:line="240" w:lineRule="auto"/>
        <w:rPr>
          <w:rFonts w:ascii="Times New Roman" w:hAnsi="Times New Roman" w:cs="Times New Roman"/>
          <w:sz w:val="24"/>
          <w:szCs w:val="24"/>
        </w:rPr>
      </w:pPr>
      <w:r w:rsidRPr="00064EA4">
        <w:rPr>
          <w:rFonts w:ascii="Times New Roman" w:hAnsi="Times New Roman" w:cs="Times New Roman"/>
          <w:sz w:val="24"/>
          <w:szCs w:val="24"/>
        </w:rPr>
        <w:t xml:space="preserve">                                  </w:t>
      </w:r>
    </w:p>
    <w:p w:rsidR="00E61388" w:rsidRPr="00B602C6" w:rsidRDefault="00E61388" w:rsidP="00E61388">
      <w:pPr>
        <w:spacing w:after="0" w:line="240" w:lineRule="auto"/>
        <w:rPr>
          <w:rFonts w:ascii="Times New Roman" w:hAnsi="Times New Roman" w:cs="Times New Roman"/>
          <w:b/>
          <w:sz w:val="24"/>
          <w:szCs w:val="24"/>
        </w:rPr>
      </w:pPr>
      <w:r w:rsidRPr="00B602C6">
        <w:rPr>
          <w:rFonts w:ascii="Times New Roman" w:hAnsi="Times New Roman" w:cs="Times New Roman"/>
          <w:b/>
          <w:sz w:val="24"/>
          <w:szCs w:val="24"/>
        </w:rPr>
        <w:t xml:space="preserve">                                                                                                                     </w:t>
      </w:r>
    </w:p>
    <w:p w:rsidR="00E61388" w:rsidRPr="00B602C6" w:rsidRDefault="00E61388" w:rsidP="00E61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w:t>
      </w:r>
      <w:r w:rsidRPr="00B602C6">
        <w:rPr>
          <w:rFonts w:ascii="Times New Roman" w:hAnsi="Times New Roman" w:cs="Times New Roman"/>
          <w:b/>
          <w:sz w:val="24"/>
          <w:szCs w:val="24"/>
        </w:rPr>
        <w:t xml:space="preserve"> № 01-07/</w:t>
      </w:r>
      <w:r>
        <w:rPr>
          <w:rFonts w:ascii="Times New Roman" w:hAnsi="Times New Roman" w:cs="Times New Roman"/>
          <w:b/>
          <w:sz w:val="24"/>
          <w:szCs w:val="24"/>
        </w:rPr>
        <w:t>5</w:t>
      </w:r>
    </w:p>
    <w:p w:rsidR="00E61388" w:rsidRPr="00B602C6" w:rsidRDefault="00E61388" w:rsidP="00E61388">
      <w:pPr>
        <w:spacing w:after="0" w:line="240" w:lineRule="auto"/>
        <w:jc w:val="center"/>
        <w:rPr>
          <w:rFonts w:ascii="Times New Roman" w:hAnsi="Times New Roman" w:cs="Times New Roman"/>
          <w:b/>
          <w:sz w:val="24"/>
          <w:szCs w:val="24"/>
        </w:rPr>
      </w:pPr>
      <w:r w:rsidRPr="00B602C6">
        <w:rPr>
          <w:rFonts w:ascii="Times New Roman" w:hAnsi="Times New Roman" w:cs="Times New Roman"/>
          <w:b/>
          <w:sz w:val="24"/>
          <w:szCs w:val="24"/>
        </w:rPr>
        <w:t>по результатам контрольного мероприятия</w:t>
      </w:r>
    </w:p>
    <w:p w:rsidR="00E61388" w:rsidRPr="00B602C6" w:rsidRDefault="00E61388" w:rsidP="00E61388">
      <w:pPr>
        <w:spacing w:after="0" w:line="240" w:lineRule="auto"/>
        <w:jc w:val="center"/>
        <w:rPr>
          <w:rFonts w:ascii="Times New Roman" w:hAnsi="Times New Roman" w:cs="Times New Roman"/>
          <w:b/>
          <w:sz w:val="24"/>
          <w:szCs w:val="24"/>
        </w:rPr>
      </w:pPr>
      <w:r w:rsidRPr="00B602C6">
        <w:rPr>
          <w:rFonts w:ascii="Times New Roman" w:hAnsi="Times New Roman" w:cs="Times New Roman"/>
          <w:b/>
          <w:sz w:val="24"/>
          <w:szCs w:val="24"/>
        </w:rPr>
        <w:t>«Проверка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муниципальных служащи</w:t>
      </w:r>
      <w:r>
        <w:rPr>
          <w:rFonts w:ascii="Times New Roman" w:hAnsi="Times New Roman" w:cs="Times New Roman"/>
          <w:b/>
          <w:sz w:val="24"/>
          <w:szCs w:val="24"/>
        </w:rPr>
        <w:t>х</w:t>
      </w:r>
      <w:r w:rsidRPr="00B602C6">
        <w:rPr>
          <w:rFonts w:ascii="Times New Roman" w:hAnsi="Times New Roman" w:cs="Times New Roman"/>
          <w:b/>
          <w:sz w:val="24"/>
          <w:szCs w:val="24"/>
        </w:rPr>
        <w:t>»</w:t>
      </w:r>
    </w:p>
    <w:p w:rsidR="00E61388" w:rsidRDefault="00E61388" w:rsidP="00E61388">
      <w:pPr>
        <w:spacing w:after="0" w:line="240" w:lineRule="auto"/>
        <w:jc w:val="center"/>
        <w:rPr>
          <w:rFonts w:ascii="Times New Roman" w:hAnsi="Times New Roman" w:cs="Times New Roman"/>
          <w:b/>
          <w:sz w:val="24"/>
          <w:szCs w:val="24"/>
        </w:rPr>
      </w:pPr>
    </w:p>
    <w:p w:rsidR="00E61388" w:rsidRPr="00B602C6" w:rsidRDefault="00E61388" w:rsidP="00E61388">
      <w:pPr>
        <w:spacing w:after="0" w:line="240" w:lineRule="auto"/>
        <w:jc w:val="center"/>
        <w:rPr>
          <w:rFonts w:ascii="Times New Roman" w:hAnsi="Times New Roman" w:cs="Times New Roman"/>
          <w:b/>
          <w:sz w:val="24"/>
          <w:szCs w:val="24"/>
        </w:rPr>
      </w:pPr>
    </w:p>
    <w:p w:rsidR="00E61388" w:rsidRPr="00C83C0E" w:rsidRDefault="00E61388" w:rsidP="00E61388">
      <w:pPr>
        <w:spacing w:after="0" w:line="240" w:lineRule="auto"/>
        <w:jc w:val="both"/>
        <w:textAlignment w:val="baseline"/>
        <w:rPr>
          <w:rFonts w:ascii="Times New Roman" w:eastAsia="Times New Roman" w:hAnsi="Times New Roman" w:cs="Times New Roman"/>
          <w:sz w:val="24"/>
          <w:szCs w:val="24"/>
          <w:lang w:eastAsia="ru-RU"/>
        </w:rPr>
      </w:pPr>
      <w:r w:rsidRPr="00C83C0E">
        <w:rPr>
          <w:rFonts w:ascii="Times New Roman" w:eastAsia="Times New Roman" w:hAnsi="Times New Roman" w:cs="Times New Roman"/>
          <w:b/>
          <w:sz w:val="24"/>
          <w:szCs w:val="24"/>
          <w:lang w:eastAsia="ru-RU"/>
        </w:rPr>
        <w:t xml:space="preserve">Основание для проведения проверки: </w:t>
      </w:r>
      <w:r>
        <w:rPr>
          <w:rFonts w:ascii="Times New Roman" w:eastAsia="Times New Roman" w:hAnsi="Times New Roman" w:cs="Times New Roman"/>
          <w:sz w:val="24"/>
          <w:szCs w:val="24"/>
          <w:lang w:eastAsia="ru-RU"/>
        </w:rPr>
        <w:t>План работы Контрольно-счетной палаты Нижнеилимского муниципального района (далее – КСП района или Контрольно-счетная палата) на 2015 год, Распоряжение председателя КСП района от 03.03.2015 № 13.</w:t>
      </w:r>
    </w:p>
    <w:p w:rsidR="00E61388" w:rsidRDefault="00E61388" w:rsidP="00E61388">
      <w:pPr>
        <w:spacing w:after="0" w:line="240" w:lineRule="auto"/>
        <w:jc w:val="both"/>
        <w:textAlignment w:val="baseline"/>
        <w:rPr>
          <w:rFonts w:ascii="Times New Roman" w:eastAsia="Times New Roman" w:hAnsi="Times New Roman" w:cs="Times New Roman"/>
          <w:sz w:val="24"/>
          <w:szCs w:val="24"/>
          <w:lang w:eastAsia="ru-RU"/>
        </w:rPr>
      </w:pPr>
      <w:r w:rsidRPr="00064EA4">
        <w:rPr>
          <w:rFonts w:ascii="Times New Roman" w:eastAsia="Times New Roman" w:hAnsi="Times New Roman" w:cs="Times New Roman"/>
          <w:b/>
          <w:bCs/>
          <w:sz w:val="24"/>
          <w:szCs w:val="24"/>
          <w:bdr w:val="none" w:sz="0" w:space="0" w:color="auto" w:frame="1"/>
          <w:lang w:eastAsia="ru-RU"/>
        </w:rPr>
        <w:t>Предмет внешней проверки:</w:t>
      </w:r>
      <w:r>
        <w:rPr>
          <w:rFonts w:ascii="Times New Roman" w:eastAsia="Times New Roman" w:hAnsi="Times New Roman" w:cs="Times New Roman"/>
          <w:sz w:val="24"/>
          <w:szCs w:val="24"/>
          <w:lang w:eastAsia="ru-RU"/>
        </w:rPr>
        <w:t xml:space="preserve"> нормативные документы, регламентирующие оплату труда главы и муниципальных служащих, распорядительные, финансовые и бухгалтерские документы.</w:t>
      </w:r>
    </w:p>
    <w:p w:rsidR="00E61388" w:rsidRPr="00C17F45" w:rsidRDefault="00E61388" w:rsidP="00E61388">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064EA4">
        <w:rPr>
          <w:rFonts w:ascii="Times New Roman" w:eastAsia="Times New Roman" w:hAnsi="Times New Roman" w:cs="Times New Roman"/>
          <w:b/>
          <w:bCs/>
          <w:sz w:val="24"/>
          <w:szCs w:val="24"/>
          <w:bdr w:val="none" w:sz="0" w:space="0" w:color="auto" w:frame="1"/>
          <w:lang w:eastAsia="ru-RU"/>
        </w:rPr>
        <w:t>Цель внешней проверки является:</w:t>
      </w:r>
      <w:r>
        <w:rPr>
          <w:rFonts w:ascii="Times New Roman" w:eastAsia="Times New Roman" w:hAnsi="Times New Roman" w:cs="Times New Roman"/>
          <w:b/>
          <w:bCs/>
          <w:sz w:val="24"/>
          <w:szCs w:val="24"/>
          <w:bdr w:val="none" w:sz="0" w:space="0" w:color="auto" w:frame="1"/>
          <w:lang w:eastAsia="ru-RU"/>
        </w:rPr>
        <w:t xml:space="preserve"> </w:t>
      </w:r>
      <w:r>
        <w:rPr>
          <w:rFonts w:ascii="Times New Roman" w:eastAsia="Times New Roman" w:hAnsi="Times New Roman" w:cs="Times New Roman"/>
          <w:bCs/>
          <w:sz w:val="24"/>
          <w:szCs w:val="24"/>
          <w:bdr w:val="none" w:sz="0" w:space="0" w:color="auto" w:frame="1"/>
          <w:lang w:eastAsia="ru-RU"/>
        </w:rPr>
        <w:t>оценка достаточности и обоснованности нормативно-правовой базы, регламентирующей вопросы оплаты труда главы Коршуновского МО (далее – МО) и муниципальных служащих, оценка эффективности и результативности использования бюджетных средств, направленных в 2014 году на выплаты денежного содержания с начислениями на него главе МО, а также заработной платы с начислениями на нее муниципальным служащим.</w:t>
      </w:r>
    </w:p>
    <w:p w:rsidR="00E61388" w:rsidRPr="00064EA4" w:rsidRDefault="00E61388" w:rsidP="00E61388">
      <w:pPr>
        <w:spacing w:after="0" w:line="240" w:lineRule="auto"/>
        <w:jc w:val="both"/>
        <w:textAlignment w:val="baseline"/>
        <w:rPr>
          <w:rFonts w:ascii="Times New Roman" w:eastAsia="Times New Roman" w:hAnsi="Times New Roman" w:cs="Times New Roman"/>
          <w:sz w:val="24"/>
          <w:szCs w:val="24"/>
          <w:lang w:eastAsia="ru-RU"/>
        </w:rPr>
      </w:pPr>
      <w:r w:rsidRPr="004A3143">
        <w:rPr>
          <w:rFonts w:ascii="Times New Roman" w:eastAsia="Times New Roman" w:hAnsi="Times New Roman" w:cs="Times New Roman"/>
          <w:b/>
          <w:sz w:val="24"/>
          <w:szCs w:val="24"/>
          <w:lang w:eastAsia="ru-RU"/>
        </w:rPr>
        <w:t>Объект мероприятия:</w:t>
      </w:r>
      <w:r>
        <w:rPr>
          <w:rFonts w:ascii="Times New Roman" w:eastAsia="Times New Roman" w:hAnsi="Times New Roman" w:cs="Times New Roman"/>
          <w:sz w:val="24"/>
          <w:szCs w:val="24"/>
          <w:lang w:eastAsia="ru-RU"/>
        </w:rPr>
        <w:t xml:space="preserve"> администрация МО «Коршуновское СП».</w:t>
      </w:r>
      <w:r w:rsidRPr="00064EA4">
        <w:rPr>
          <w:rFonts w:ascii="Times New Roman" w:eastAsia="Times New Roman" w:hAnsi="Times New Roman" w:cs="Times New Roman"/>
          <w:sz w:val="24"/>
          <w:szCs w:val="24"/>
          <w:lang w:eastAsia="ru-RU"/>
        </w:rPr>
        <w:t xml:space="preserve">  </w:t>
      </w:r>
    </w:p>
    <w:p w:rsidR="00E61388" w:rsidRDefault="00E61388" w:rsidP="00E6138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Проверяемый период деятельности</w:t>
      </w:r>
      <w:r w:rsidRPr="004A3143">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2014 год.</w:t>
      </w:r>
    </w:p>
    <w:p w:rsidR="00E61388" w:rsidRDefault="00E61388" w:rsidP="00E61388">
      <w:pPr>
        <w:spacing w:after="0" w:line="240" w:lineRule="auto"/>
        <w:jc w:val="both"/>
        <w:textAlignment w:val="baseline"/>
        <w:rPr>
          <w:rFonts w:ascii="Times New Roman" w:eastAsia="Times New Roman" w:hAnsi="Times New Roman" w:cs="Times New Roman"/>
          <w:sz w:val="24"/>
          <w:szCs w:val="24"/>
          <w:lang w:eastAsia="ru-RU"/>
        </w:rPr>
      </w:pPr>
      <w:r w:rsidRPr="008E08AA">
        <w:rPr>
          <w:rFonts w:ascii="Times New Roman" w:eastAsia="Times New Roman" w:hAnsi="Times New Roman" w:cs="Times New Roman"/>
          <w:b/>
          <w:sz w:val="24"/>
          <w:szCs w:val="24"/>
          <w:lang w:eastAsia="ru-RU"/>
        </w:rPr>
        <w:t>Сроки проведения мероприятия:</w:t>
      </w:r>
      <w:r>
        <w:rPr>
          <w:rFonts w:ascii="Times New Roman" w:eastAsia="Times New Roman" w:hAnsi="Times New Roman" w:cs="Times New Roman"/>
          <w:sz w:val="24"/>
          <w:szCs w:val="24"/>
          <w:lang w:eastAsia="ru-RU"/>
        </w:rPr>
        <w:t xml:space="preserve"> с 18.05.2015г. по 26.05.2015г.</w:t>
      </w:r>
    </w:p>
    <w:p w:rsidR="006F6AFF" w:rsidRDefault="006F6AFF" w:rsidP="00E6138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F6AFF" w:rsidRDefault="006F6AFF" w:rsidP="00E6138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результатам проверки администрации Коршуновского МО составлен Акт проверки от 22.05.2015г. № 01-07/4. Акт подписан Главой Коршуновского МО Липатовым Н.В. без возражений.</w:t>
      </w:r>
    </w:p>
    <w:p w:rsidR="00E61388" w:rsidRDefault="00E61388" w:rsidP="00E61388">
      <w:pPr>
        <w:spacing w:after="0" w:line="240" w:lineRule="auto"/>
        <w:jc w:val="both"/>
        <w:textAlignment w:val="baseline"/>
        <w:rPr>
          <w:rFonts w:ascii="Times New Roman" w:eastAsia="Times New Roman" w:hAnsi="Times New Roman" w:cs="Times New Roman"/>
          <w:sz w:val="24"/>
          <w:szCs w:val="24"/>
          <w:lang w:eastAsia="ru-RU"/>
        </w:rPr>
      </w:pPr>
    </w:p>
    <w:p w:rsidR="00E61388" w:rsidRDefault="00E61388" w:rsidP="00E61388">
      <w:pPr>
        <w:spacing w:after="0" w:line="240" w:lineRule="auto"/>
        <w:jc w:val="center"/>
        <w:rPr>
          <w:rFonts w:ascii="Times New Roman" w:hAnsi="Times New Roman" w:cs="Times New Roman"/>
          <w:b/>
          <w:i/>
          <w:sz w:val="24"/>
          <w:szCs w:val="24"/>
        </w:rPr>
      </w:pPr>
      <w:r w:rsidRPr="00F7529C">
        <w:rPr>
          <w:rFonts w:ascii="Times New Roman" w:hAnsi="Times New Roman" w:cs="Times New Roman"/>
          <w:b/>
          <w:i/>
          <w:sz w:val="24"/>
          <w:szCs w:val="24"/>
        </w:rPr>
        <w:t xml:space="preserve"> Порядок формирования расходов на оплату труда </w:t>
      </w:r>
    </w:p>
    <w:p w:rsidR="00E61388" w:rsidRPr="00F7529C" w:rsidRDefault="00E61388" w:rsidP="00E61388">
      <w:pPr>
        <w:spacing w:after="0" w:line="240" w:lineRule="auto"/>
        <w:jc w:val="center"/>
        <w:rPr>
          <w:rFonts w:ascii="Times New Roman" w:hAnsi="Times New Roman" w:cs="Times New Roman"/>
          <w:b/>
          <w:i/>
          <w:sz w:val="24"/>
          <w:szCs w:val="24"/>
        </w:rPr>
      </w:pPr>
      <w:r w:rsidRPr="00F7529C">
        <w:rPr>
          <w:rFonts w:ascii="Times New Roman" w:hAnsi="Times New Roman" w:cs="Times New Roman"/>
          <w:b/>
          <w:i/>
          <w:sz w:val="24"/>
          <w:szCs w:val="24"/>
        </w:rPr>
        <w:t xml:space="preserve">выборных должностных лиц </w:t>
      </w:r>
      <w:r>
        <w:rPr>
          <w:rFonts w:ascii="Times New Roman" w:hAnsi="Times New Roman" w:cs="Times New Roman"/>
          <w:b/>
          <w:i/>
          <w:sz w:val="24"/>
          <w:szCs w:val="24"/>
        </w:rPr>
        <w:t xml:space="preserve">органов </w:t>
      </w:r>
      <w:r w:rsidRPr="00F7529C">
        <w:rPr>
          <w:rFonts w:ascii="Times New Roman" w:hAnsi="Times New Roman" w:cs="Times New Roman"/>
          <w:b/>
          <w:i/>
          <w:sz w:val="24"/>
          <w:szCs w:val="24"/>
        </w:rPr>
        <w:t>местного самоуправления</w:t>
      </w:r>
      <w:r>
        <w:rPr>
          <w:rFonts w:ascii="Times New Roman" w:hAnsi="Times New Roman" w:cs="Times New Roman"/>
          <w:b/>
          <w:i/>
          <w:sz w:val="24"/>
          <w:szCs w:val="24"/>
        </w:rPr>
        <w:t xml:space="preserve"> Коршуновского МО</w:t>
      </w:r>
      <w:r w:rsidRPr="00F7529C">
        <w:rPr>
          <w:rFonts w:ascii="Times New Roman" w:hAnsi="Times New Roman" w:cs="Times New Roman"/>
          <w:b/>
          <w:i/>
          <w:sz w:val="24"/>
          <w:szCs w:val="24"/>
        </w:rPr>
        <w:t>, проверка обоснованности начислений и выплаты заработной платы.</w:t>
      </w:r>
    </w:p>
    <w:p w:rsidR="00E61388" w:rsidRPr="007A3F66" w:rsidRDefault="00E61388" w:rsidP="00E61388">
      <w:pPr>
        <w:spacing w:after="0" w:line="240" w:lineRule="auto"/>
        <w:rPr>
          <w:sz w:val="24"/>
          <w:szCs w:val="24"/>
        </w:rPr>
      </w:pPr>
    </w:p>
    <w:p w:rsidR="00E61388"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529C">
        <w:rPr>
          <w:rFonts w:ascii="Times New Roman" w:hAnsi="Times New Roman" w:cs="Times New Roman"/>
          <w:sz w:val="24"/>
          <w:szCs w:val="24"/>
        </w:rPr>
        <w:t xml:space="preserve">Оплата труда </w:t>
      </w:r>
      <w:r>
        <w:rPr>
          <w:rFonts w:ascii="Times New Roman" w:hAnsi="Times New Roman" w:cs="Times New Roman"/>
          <w:sz w:val="24"/>
          <w:szCs w:val="24"/>
        </w:rPr>
        <w:t xml:space="preserve">выборных должностных лиц органов местного самоуправления Коршуновского </w:t>
      </w:r>
      <w:r>
        <w:rPr>
          <w:rFonts w:ascii="Times New Roman" w:hAnsi="Times New Roman" w:cs="Times New Roman"/>
          <w:sz w:val="24"/>
          <w:szCs w:val="24"/>
        </w:rPr>
        <w:br/>
        <w:t>сельского поселения: главы и председателя Думы в 2014 году</w:t>
      </w:r>
      <w:r w:rsidRPr="00F7529C">
        <w:rPr>
          <w:rFonts w:ascii="Times New Roman" w:hAnsi="Times New Roman" w:cs="Times New Roman"/>
          <w:sz w:val="24"/>
          <w:szCs w:val="24"/>
        </w:rPr>
        <w:t xml:space="preserve"> регулировалась</w:t>
      </w:r>
      <w:r>
        <w:rPr>
          <w:rFonts w:ascii="Times New Roman" w:hAnsi="Times New Roman" w:cs="Times New Roman"/>
          <w:sz w:val="24"/>
          <w:szCs w:val="24"/>
        </w:rPr>
        <w:t xml:space="preserve"> следующими документами:</w:t>
      </w:r>
    </w:p>
    <w:p w:rsidR="00E61388"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Решение Думы Коршуновского сельского поселения от 25.01.2013 № 26 «О денежном вознаграждении главы Коршуновского сельского поселения» (далее – Решение от 25.01.2013 № 26);</w:t>
      </w:r>
    </w:p>
    <w:p w:rsidR="00E61388"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Решение Думы Коршуновского сельского поселения от 25.01.2013 № 27 «О денежном вознаграждении заместителя председателя Думы Коршуновского сельского поселения». </w:t>
      </w:r>
    </w:p>
    <w:p w:rsidR="00E61388"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Указанные нормативные правовые акты приняты в соответствии с Постановлением правительства Иркутской области от 19.10.2012 № 573-пп «Об установлении нормативов расходов на </w:t>
      </w:r>
      <w:r>
        <w:rPr>
          <w:rFonts w:ascii="Times New Roman" w:hAnsi="Times New Roman" w:cs="Times New Roman"/>
          <w:sz w:val="24"/>
          <w:szCs w:val="24"/>
        </w:rPr>
        <w:lastRenderedPageBreak/>
        <w:t>оплату труда депутатов, выборных должностных лиц местного самоуправления, осуществляющих свои полномочия на постоянной основе, муниципальных</w:t>
      </w:r>
      <w:r w:rsidRPr="00F7529C">
        <w:rPr>
          <w:rFonts w:ascii="Times New Roman" w:hAnsi="Times New Roman" w:cs="Times New Roman"/>
          <w:sz w:val="24"/>
          <w:szCs w:val="24"/>
        </w:rPr>
        <w:t xml:space="preserve"> образований Иркутской области»</w:t>
      </w:r>
      <w:r>
        <w:rPr>
          <w:rFonts w:ascii="Times New Roman" w:hAnsi="Times New Roman" w:cs="Times New Roman"/>
          <w:sz w:val="24"/>
          <w:szCs w:val="24"/>
        </w:rPr>
        <w:t>.</w:t>
      </w:r>
    </w:p>
    <w:p w:rsidR="00E61388" w:rsidRPr="00F7529C" w:rsidRDefault="00E61388" w:rsidP="00E61388">
      <w:pPr>
        <w:spacing w:after="0" w:line="240" w:lineRule="auto"/>
        <w:jc w:val="both"/>
        <w:rPr>
          <w:rFonts w:ascii="Times New Roman" w:hAnsi="Times New Roman" w:cs="Times New Roman"/>
          <w:color w:val="FF00FF"/>
          <w:sz w:val="24"/>
          <w:szCs w:val="24"/>
        </w:rPr>
      </w:pPr>
      <w:r w:rsidRPr="00F752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529C">
        <w:rPr>
          <w:rFonts w:ascii="Times New Roman" w:hAnsi="Times New Roman" w:cs="Times New Roman"/>
          <w:sz w:val="24"/>
          <w:szCs w:val="24"/>
        </w:rPr>
        <w:t xml:space="preserve">   В период с 01.01.201</w:t>
      </w:r>
      <w:r>
        <w:rPr>
          <w:rFonts w:ascii="Times New Roman" w:hAnsi="Times New Roman" w:cs="Times New Roman"/>
          <w:sz w:val="24"/>
          <w:szCs w:val="24"/>
        </w:rPr>
        <w:t>4</w:t>
      </w:r>
      <w:r w:rsidRPr="00F7529C">
        <w:rPr>
          <w:rFonts w:ascii="Times New Roman" w:hAnsi="Times New Roman" w:cs="Times New Roman"/>
          <w:sz w:val="24"/>
          <w:szCs w:val="24"/>
        </w:rPr>
        <w:t xml:space="preserve">г. по </w:t>
      </w:r>
      <w:r>
        <w:rPr>
          <w:rFonts w:ascii="Times New Roman" w:hAnsi="Times New Roman" w:cs="Times New Roman"/>
          <w:sz w:val="24"/>
          <w:szCs w:val="24"/>
        </w:rPr>
        <w:t>31.12.2014г.</w:t>
      </w:r>
      <w:r w:rsidRPr="00F7529C">
        <w:rPr>
          <w:rFonts w:ascii="Times New Roman" w:hAnsi="Times New Roman" w:cs="Times New Roman"/>
          <w:sz w:val="24"/>
          <w:szCs w:val="24"/>
        </w:rPr>
        <w:t xml:space="preserve"> действовало штатное расписание главы </w:t>
      </w:r>
      <w:r>
        <w:rPr>
          <w:rFonts w:ascii="Times New Roman" w:hAnsi="Times New Roman" w:cs="Times New Roman"/>
          <w:sz w:val="24"/>
          <w:szCs w:val="24"/>
        </w:rPr>
        <w:t>МО</w:t>
      </w:r>
      <w:r w:rsidRPr="00F7529C">
        <w:rPr>
          <w:rFonts w:ascii="Times New Roman" w:hAnsi="Times New Roman" w:cs="Times New Roman"/>
          <w:sz w:val="24"/>
          <w:szCs w:val="24"/>
        </w:rPr>
        <w:t xml:space="preserve"> с месячным фондом оплаты труда в сумме </w:t>
      </w:r>
      <w:r>
        <w:rPr>
          <w:rFonts w:ascii="Times New Roman" w:hAnsi="Times New Roman" w:cs="Times New Roman"/>
          <w:sz w:val="24"/>
          <w:szCs w:val="24"/>
        </w:rPr>
        <w:t>42 578,81</w:t>
      </w:r>
      <w:r w:rsidRPr="00F7529C">
        <w:rPr>
          <w:rFonts w:ascii="Times New Roman" w:hAnsi="Times New Roman" w:cs="Times New Roman"/>
          <w:sz w:val="24"/>
          <w:szCs w:val="24"/>
        </w:rPr>
        <w:t xml:space="preserve"> руб.  </w:t>
      </w:r>
      <w:r>
        <w:rPr>
          <w:rFonts w:ascii="Times New Roman" w:hAnsi="Times New Roman" w:cs="Times New Roman"/>
          <w:sz w:val="24"/>
          <w:szCs w:val="24"/>
        </w:rPr>
        <w:t>и 511 187,4 руб. в год.</w:t>
      </w:r>
    </w:p>
    <w:p w:rsidR="00E61388" w:rsidRPr="00C87717" w:rsidRDefault="00E61388" w:rsidP="00E61388">
      <w:pPr>
        <w:spacing w:after="0" w:line="240" w:lineRule="auto"/>
        <w:rPr>
          <w:rFonts w:ascii="Times New Roman" w:hAnsi="Times New Roman" w:cs="Times New Roman"/>
          <w:sz w:val="24"/>
          <w:szCs w:val="24"/>
        </w:rPr>
      </w:pPr>
      <w:r w:rsidRPr="00C87717">
        <w:rPr>
          <w:rFonts w:ascii="Times New Roman" w:hAnsi="Times New Roman" w:cs="Times New Roman"/>
          <w:sz w:val="24"/>
          <w:szCs w:val="24"/>
        </w:rPr>
        <w:t>Расходы в расчете на месяц включали следующие выплаты:</w:t>
      </w:r>
    </w:p>
    <w:p w:rsidR="00E61388" w:rsidRPr="00C87717" w:rsidRDefault="00E61388" w:rsidP="00E6138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C87717">
        <w:rPr>
          <w:rFonts w:ascii="Times New Roman" w:hAnsi="Times New Roman" w:cs="Times New Roman"/>
          <w:sz w:val="24"/>
          <w:szCs w:val="24"/>
        </w:rPr>
        <w:t xml:space="preserve"> денежное вознаграждение: </w:t>
      </w:r>
    </w:p>
    <w:p w:rsidR="00E61388" w:rsidRPr="00C87717" w:rsidRDefault="00E61388" w:rsidP="00E61388">
      <w:pPr>
        <w:spacing w:after="0" w:line="240" w:lineRule="auto"/>
        <w:jc w:val="both"/>
        <w:rPr>
          <w:rFonts w:ascii="Times New Roman" w:hAnsi="Times New Roman" w:cs="Times New Roman"/>
          <w:sz w:val="24"/>
          <w:szCs w:val="24"/>
        </w:rPr>
      </w:pPr>
      <w:r w:rsidRPr="00C87717">
        <w:rPr>
          <w:rFonts w:ascii="Times New Roman" w:hAnsi="Times New Roman" w:cs="Times New Roman"/>
          <w:sz w:val="24"/>
          <w:szCs w:val="24"/>
        </w:rPr>
        <w:t xml:space="preserve">- должностной оклад </w:t>
      </w:r>
      <w:r>
        <w:rPr>
          <w:rFonts w:ascii="Times New Roman" w:hAnsi="Times New Roman" w:cs="Times New Roman"/>
          <w:sz w:val="24"/>
          <w:szCs w:val="24"/>
        </w:rPr>
        <w:t>–</w:t>
      </w:r>
      <w:r w:rsidRPr="00C87717">
        <w:rPr>
          <w:rFonts w:ascii="Times New Roman" w:hAnsi="Times New Roman" w:cs="Times New Roman"/>
          <w:sz w:val="24"/>
          <w:szCs w:val="24"/>
        </w:rPr>
        <w:t xml:space="preserve"> </w:t>
      </w:r>
      <w:r>
        <w:rPr>
          <w:rFonts w:ascii="Times New Roman" w:hAnsi="Times New Roman" w:cs="Times New Roman"/>
          <w:sz w:val="24"/>
          <w:szCs w:val="24"/>
        </w:rPr>
        <w:t>2 500,46</w:t>
      </w:r>
      <w:r w:rsidRPr="00C87717">
        <w:rPr>
          <w:rFonts w:ascii="Times New Roman" w:hAnsi="Times New Roman" w:cs="Times New Roman"/>
          <w:sz w:val="24"/>
          <w:szCs w:val="24"/>
        </w:rPr>
        <w:t xml:space="preserve"> руб.</w:t>
      </w:r>
      <w:r>
        <w:rPr>
          <w:rFonts w:ascii="Times New Roman" w:hAnsi="Times New Roman" w:cs="Times New Roman"/>
          <w:sz w:val="24"/>
          <w:szCs w:val="24"/>
        </w:rPr>
        <w:t>;</w:t>
      </w:r>
    </w:p>
    <w:p w:rsidR="00E61388" w:rsidRPr="00C87717" w:rsidRDefault="00E61388" w:rsidP="00E61388">
      <w:pPr>
        <w:spacing w:after="0" w:line="240" w:lineRule="auto"/>
        <w:jc w:val="both"/>
        <w:rPr>
          <w:rFonts w:ascii="Times New Roman" w:hAnsi="Times New Roman" w:cs="Times New Roman"/>
          <w:sz w:val="24"/>
          <w:szCs w:val="24"/>
        </w:rPr>
      </w:pPr>
      <w:r w:rsidRPr="00C87717">
        <w:rPr>
          <w:rFonts w:ascii="Times New Roman" w:hAnsi="Times New Roman" w:cs="Times New Roman"/>
          <w:sz w:val="24"/>
          <w:szCs w:val="24"/>
        </w:rPr>
        <w:t>- надбавка за выслугу лет в максимальном размере 30% должностного оклада</w:t>
      </w:r>
      <w:r>
        <w:rPr>
          <w:rFonts w:ascii="Times New Roman" w:hAnsi="Times New Roman" w:cs="Times New Roman"/>
          <w:sz w:val="24"/>
          <w:szCs w:val="24"/>
        </w:rPr>
        <w:t xml:space="preserve">  -</w:t>
      </w:r>
      <w:r w:rsidRPr="00C87717">
        <w:rPr>
          <w:rFonts w:ascii="Times New Roman" w:hAnsi="Times New Roman" w:cs="Times New Roman"/>
          <w:sz w:val="24"/>
          <w:szCs w:val="24"/>
        </w:rPr>
        <w:t xml:space="preserve"> </w:t>
      </w:r>
      <w:r>
        <w:rPr>
          <w:rFonts w:ascii="Times New Roman" w:hAnsi="Times New Roman" w:cs="Times New Roman"/>
          <w:sz w:val="24"/>
          <w:szCs w:val="24"/>
        </w:rPr>
        <w:t>750,14</w:t>
      </w:r>
      <w:r w:rsidRPr="00C87717">
        <w:rPr>
          <w:rFonts w:ascii="Times New Roman" w:hAnsi="Times New Roman" w:cs="Times New Roman"/>
          <w:sz w:val="24"/>
          <w:szCs w:val="24"/>
        </w:rPr>
        <w:t xml:space="preserve"> руб.;</w:t>
      </w:r>
    </w:p>
    <w:p w:rsidR="00E61388" w:rsidRPr="00C87717" w:rsidRDefault="00E61388" w:rsidP="00E61388">
      <w:pPr>
        <w:spacing w:after="0" w:line="240" w:lineRule="auto"/>
        <w:jc w:val="both"/>
        <w:rPr>
          <w:rFonts w:ascii="Times New Roman" w:hAnsi="Times New Roman" w:cs="Times New Roman"/>
          <w:sz w:val="24"/>
          <w:szCs w:val="24"/>
        </w:rPr>
      </w:pPr>
      <w:r w:rsidRPr="00C87717">
        <w:rPr>
          <w:rFonts w:ascii="Times New Roman" w:hAnsi="Times New Roman" w:cs="Times New Roman"/>
          <w:sz w:val="24"/>
          <w:szCs w:val="24"/>
        </w:rPr>
        <w:t xml:space="preserve">- надбавка за работу со сведениями,  составляющими государственную тайну 10% должностного оклада </w:t>
      </w:r>
      <w:r>
        <w:rPr>
          <w:rFonts w:ascii="Times New Roman" w:hAnsi="Times New Roman" w:cs="Times New Roman"/>
          <w:sz w:val="24"/>
          <w:szCs w:val="24"/>
        </w:rPr>
        <w:t>-</w:t>
      </w:r>
      <w:r w:rsidRPr="00C87717">
        <w:rPr>
          <w:rFonts w:ascii="Times New Roman" w:hAnsi="Times New Roman" w:cs="Times New Roman"/>
          <w:sz w:val="24"/>
          <w:szCs w:val="24"/>
        </w:rPr>
        <w:t xml:space="preserve"> </w:t>
      </w:r>
      <w:r>
        <w:rPr>
          <w:rFonts w:ascii="Times New Roman" w:hAnsi="Times New Roman" w:cs="Times New Roman"/>
          <w:sz w:val="24"/>
          <w:szCs w:val="24"/>
        </w:rPr>
        <w:t>250,05</w:t>
      </w:r>
      <w:r w:rsidRPr="00C87717">
        <w:rPr>
          <w:rFonts w:ascii="Times New Roman" w:hAnsi="Times New Roman" w:cs="Times New Roman"/>
          <w:sz w:val="24"/>
          <w:szCs w:val="24"/>
        </w:rPr>
        <w:t xml:space="preserve"> руб.; </w:t>
      </w:r>
    </w:p>
    <w:p w:rsidR="00E61388" w:rsidRPr="00C87717" w:rsidRDefault="00E61388" w:rsidP="00E61388">
      <w:pPr>
        <w:spacing w:after="0" w:line="240" w:lineRule="auto"/>
        <w:jc w:val="both"/>
        <w:rPr>
          <w:rFonts w:ascii="Times New Roman" w:hAnsi="Times New Roman" w:cs="Times New Roman"/>
          <w:sz w:val="24"/>
          <w:szCs w:val="24"/>
        </w:rPr>
      </w:pPr>
      <w:r w:rsidRPr="00C87717">
        <w:rPr>
          <w:rFonts w:ascii="Times New Roman" w:hAnsi="Times New Roman" w:cs="Times New Roman"/>
          <w:sz w:val="24"/>
          <w:szCs w:val="24"/>
        </w:rPr>
        <w:t xml:space="preserve">- единовременная выплата к отпуску в расчете на месяц, определяемая суммированием должностного оклада, надбавки за выслугу лет, надбавки за работу со сведениями, составляющими государственную тайну </w:t>
      </w:r>
      <w:r>
        <w:rPr>
          <w:rFonts w:ascii="Times New Roman" w:hAnsi="Times New Roman" w:cs="Times New Roman"/>
          <w:sz w:val="24"/>
          <w:szCs w:val="24"/>
        </w:rPr>
        <w:t>-</w:t>
      </w:r>
      <w:r w:rsidRPr="00C87717">
        <w:rPr>
          <w:rFonts w:ascii="Times New Roman" w:hAnsi="Times New Roman" w:cs="Times New Roman"/>
          <w:sz w:val="24"/>
          <w:szCs w:val="24"/>
        </w:rPr>
        <w:t xml:space="preserve"> </w:t>
      </w:r>
      <w:r>
        <w:rPr>
          <w:rFonts w:ascii="Times New Roman" w:hAnsi="Times New Roman" w:cs="Times New Roman"/>
          <w:sz w:val="24"/>
          <w:szCs w:val="24"/>
        </w:rPr>
        <w:t>291,72</w:t>
      </w:r>
      <w:r w:rsidRPr="00C87717">
        <w:rPr>
          <w:rFonts w:ascii="Times New Roman" w:hAnsi="Times New Roman" w:cs="Times New Roman"/>
          <w:sz w:val="24"/>
          <w:szCs w:val="24"/>
        </w:rPr>
        <w:t xml:space="preserve"> руб.;</w:t>
      </w:r>
    </w:p>
    <w:p w:rsidR="00E61388" w:rsidRPr="00C87717" w:rsidRDefault="00E61388" w:rsidP="00E61388">
      <w:pPr>
        <w:spacing w:after="0" w:line="240" w:lineRule="auto"/>
        <w:jc w:val="both"/>
        <w:rPr>
          <w:rFonts w:ascii="Times New Roman" w:hAnsi="Times New Roman" w:cs="Times New Roman"/>
          <w:sz w:val="24"/>
          <w:szCs w:val="24"/>
        </w:rPr>
      </w:pPr>
      <w:r w:rsidRPr="00C87717">
        <w:rPr>
          <w:rFonts w:ascii="Times New Roman" w:hAnsi="Times New Roman" w:cs="Times New Roman"/>
          <w:sz w:val="24"/>
          <w:szCs w:val="24"/>
        </w:rPr>
        <w:t xml:space="preserve">2) ежемесячное денежное поощрение в размере </w:t>
      </w:r>
      <w:r>
        <w:rPr>
          <w:rFonts w:ascii="Times New Roman" w:hAnsi="Times New Roman" w:cs="Times New Roman"/>
          <w:sz w:val="24"/>
          <w:szCs w:val="24"/>
        </w:rPr>
        <w:t>4,0131</w:t>
      </w:r>
      <w:r w:rsidRPr="00C87717">
        <w:rPr>
          <w:rFonts w:ascii="Times New Roman" w:hAnsi="Times New Roman" w:cs="Times New Roman"/>
          <w:sz w:val="24"/>
          <w:szCs w:val="24"/>
        </w:rPr>
        <w:t xml:space="preserve"> денежн</w:t>
      </w:r>
      <w:r>
        <w:rPr>
          <w:rFonts w:ascii="Times New Roman" w:hAnsi="Times New Roman" w:cs="Times New Roman"/>
          <w:sz w:val="24"/>
          <w:szCs w:val="24"/>
        </w:rPr>
        <w:t xml:space="preserve">ого </w:t>
      </w:r>
      <w:r w:rsidRPr="00C87717">
        <w:rPr>
          <w:rFonts w:ascii="Times New Roman" w:hAnsi="Times New Roman" w:cs="Times New Roman"/>
          <w:sz w:val="24"/>
          <w:szCs w:val="24"/>
        </w:rPr>
        <w:t>вознаграждени</w:t>
      </w:r>
      <w:r>
        <w:rPr>
          <w:rFonts w:ascii="Times New Roman" w:hAnsi="Times New Roman" w:cs="Times New Roman"/>
          <w:sz w:val="24"/>
          <w:szCs w:val="24"/>
        </w:rPr>
        <w:t>я</w:t>
      </w:r>
      <w:r w:rsidRPr="00C87717">
        <w:rPr>
          <w:rFonts w:ascii="Times New Roman" w:hAnsi="Times New Roman" w:cs="Times New Roman"/>
          <w:sz w:val="24"/>
          <w:szCs w:val="24"/>
        </w:rPr>
        <w:t xml:space="preserve"> в месяц </w:t>
      </w:r>
      <w:r>
        <w:rPr>
          <w:rFonts w:ascii="Times New Roman" w:hAnsi="Times New Roman" w:cs="Times New Roman"/>
          <w:sz w:val="24"/>
          <w:szCs w:val="24"/>
        </w:rPr>
        <w:t>–</w:t>
      </w:r>
      <w:r w:rsidRPr="00C87717">
        <w:rPr>
          <w:rFonts w:ascii="Times New Roman" w:hAnsi="Times New Roman" w:cs="Times New Roman"/>
          <w:sz w:val="24"/>
          <w:szCs w:val="24"/>
        </w:rPr>
        <w:t xml:space="preserve"> </w:t>
      </w:r>
      <w:r>
        <w:rPr>
          <w:rFonts w:ascii="Times New Roman" w:hAnsi="Times New Roman" w:cs="Times New Roman"/>
          <w:sz w:val="24"/>
          <w:szCs w:val="24"/>
        </w:rPr>
        <w:t>15 219,14</w:t>
      </w:r>
      <w:r w:rsidRPr="00C87717">
        <w:rPr>
          <w:rFonts w:ascii="Times New Roman" w:hAnsi="Times New Roman" w:cs="Times New Roman"/>
          <w:sz w:val="24"/>
          <w:szCs w:val="24"/>
        </w:rPr>
        <w:t xml:space="preserve"> руб.;</w:t>
      </w:r>
    </w:p>
    <w:p w:rsidR="00E61388" w:rsidRDefault="00E61388" w:rsidP="00E61388">
      <w:pPr>
        <w:spacing w:after="0" w:line="240" w:lineRule="auto"/>
        <w:jc w:val="both"/>
        <w:rPr>
          <w:rFonts w:ascii="Times New Roman" w:hAnsi="Times New Roman" w:cs="Times New Roman"/>
          <w:sz w:val="24"/>
          <w:szCs w:val="24"/>
        </w:rPr>
      </w:pPr>
      <w:r w:rsidRPr="00C87717">
        <w:rPr>
          <w:rFonts w:ascii="Times New Roman" w:hAnsi="Times New Roman" w:cs="Times New Roman"/>
          <w:sz w:val="24"/>
          <w:szCs w:val="24"/>
        </w:rPr>
        <w:t xml:space="preserve">3) ежеквартальное денежное поощрение в размере денежного вознаграждения, указанное в штатном расписании отдельной строкой </w:t>
      </w:r>
      <w:r>
        <w:rPr>
          <w:rFonts w:ascii="Times New Roman" w:hAnsi="Times New Roman" w:cs="Times New Roman"/>
          <w:sz w:val="24"/>
          <w:szCs w:val="24"/>
        </w:rPr>
        <w:t>-</w:t>
      </w:r>
      <w:r w:rsidRPr="00C87717">
        <w:rPr>
          <w:rFonts w:ascii="Times New Roman" w:hAnsi="Times New Roman" w:cs="Times New Roman"/>
          <w:sz w:val="24"/>
          <w:szCs w:val="24"/>
        </w:rPr>
        <w:t xml:space="preserve"> </w:t>
      </w:r>
      <w:r>
        <w:rPr>
          <w:rFonts w:ascii="Times New Roman" w:hAnsi="Times New Roman" w:cs="Times New Roman"/>
          <w:sz w:val="24"/>
          <w:szCs w:val="24"/>
        </w:rPr>
        <w:t>1264,12</w:t>
      </w:r>
      <w:r w:rsidRPr="00C87717">
        <w:rPr>
          <w:rFonts w:ascii="Times New Roman" w:hAnsi="Times New Roman" w:cs="Times New Roman"/>
          <w:sz w:val="24"/>
          <w:szCs w:val="24"/>
        </w:rPr>
        <w:t xml:space="preserve"> руб. </w:t>
      </w:r>
    </w:p>
    <w:p w:rsidR="00E61388"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7717">
        <w:rPr>
          <w:rFonts w:ascii="Times New Roman" w:hAnsi="Times New Roman" w:cs="Times New Roman"/>
          <w:sz w:val="24"/>
          <w:szCs w:val="24"/>
        </w:rPr>
        <w:t xml:space="preserve">Фонд оплаты труда главы формировался с учетом районного коэффициента и процентной надбавки к заработной плате за работу в </w:t>
      </w:r>
      <w:r>
        <w:rPr>
          <w:rFonts w:ascii="Times New Roman" w:hAnsi="Times New Roman" w:cs="Times New Roman"/>
          <w:sz w:val="24"/>
          <w:szCs w:val="24"/>
        </w:rPr>
        <w:t>районах, приравненных к Крайнему Северу, и соответствует нормативу по оплате труда, установленному нормативным правовым актом.</w:t>
      </w:r>
    </w:p>
    <w:p w:rsidR="00E61388"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ходе проведения экспертизы нормативного правового акта  -  Решение от 25.01.2013 № 26, установлено, что числовые показатели ежемесячного денежного поощрения, утвержденные в Решении от 25.01.2013 № 26 не соответствуют  показателям Приложения № 2 к Решению от 25.01.2013г.</w:t>
      </w:r>
    </w:p>
    <w:p w:rsidR="00E61388"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6C1E">
        <w:rPr>
          <w:rFonts w:ascii="Times New Roman" w:hAnsi="Times New Roman" w:cs="Times New Roman"/>
          <w:sz w:val="24"/>
          <w:szCs w:val="24"/>
        </w:rPr>
        <w:t xml:space="preserve">Решением Думы </w:t>
      </w:r>
      <w:r>
        <w:rPr>
          <w:rFonts w:ascii="Times New Roman" w:hAnsi="Times New Roman" w:cs="Times New Roman"/>
          <w:sz w:val="24"/>
          <w:szCs w:val="24"/>
        </w:rPr>
        <w:t>Коршуновского СП</w:t>
      </w:r>
      <w:r w:rsidRPr="00866C1E">
        <w:rPr>
          <w:rFonts w:ascii="Times New Roman" w:hAnsi="Times New Roman" w:cs="Times New Roman"/>
          <w:sz w:val="24"/>
          <w:szCs w:val="24"/>
        </w:rPr>
        <w:t xml:space="preserve"> от </w:t>
      </w:r>
      <w:r>
        <w:rPr>
          <w:rFonts w:ascii="Times New Roman" w:hAnsi="Times New Roman" w:cs="Times New Roman"/>
          <w:sz w:val="24"/>
          <w:szCs w:val="24"/>
        </w:rPr>
        <w:t>19</w:t>
      </w:r>
      <w:r w:rsidRPr="00866C1E">
        <w:rPr>
          <w:rFonts w:ascii="Times New Roman" w:hAnsi="Times New Roman" w:cs="Times New Roman"/>
          <w:sz w:val="24"/>
          <w:szCs w:val="24"/>
        </w:rPr>
        <w:t>.12.201</w:t>
      </w:r>
      <w:r>
        <w:rPr>
          <w:rFonts w:ascii="Times New Roman" w:hAnsi="Times New Roman" w:cs="Times New Roman"/>
          <w:sz w:val="24"/>
          <w:szCs w:val="24"/>
        </w:rPr>
        <w:t>3</w:t>
      </w:r>
      <w:r w:rsidRPr="00866C1E">
        <w:rPr>
          <w:rFonts w:ascii="Times New Roman" w:hAnsi="Times New Roman" w:cs="Times New Roman"/>
          <w:sz w:val="24"/>
          <w:szCs w:val="24"/>
        </w:rPr>
        <w:t xml:space="preserve">. № </w:t>
      </w:r>
      <w:r>
        <w:rPr>
          <w:rFonts w:ascii="Times New Roman" w:hAnsi="Times New Roman" w:cs="Times New Roman"/>
          <w:sz w:val="24"/>
          <w:szCs w:val="24"/>
        </w:rPr>
        <w:t>62</w:t>
      </w:r>
      <w:r w:rsidRPr="00866C1E">
        <w:rPr>
          <w:rFonts w:ascii="Times New Roman" w:hAnsi="Times New Roman" w:cs="Times New Roman"/>
          <w:sz w:val="24"/>
          <w:szCs w:val="24"/>
        </w:rPr>
        <w:t xml:space="preserve"> «О бюджете </w:t>
      </w:r>
      <w:r>
        <w:rPr>
          <w:rFonts w:ascii="Times New Roman" w:hAnsi="Times New Roman" w:cs="Times New Roman"/>
          <w:sz w:val="24"/>
          <w:szCs w:val="24"/>
        </w:rPr>
        <w:t>Коршуновского сельского поселения на 2014 год и на плановый период 2015 и 2016 годов</w:t>
      </w:r>
      <w:r w:rsidRPr="00866C1E">
        <w:rPr>
          <w:rFonts w:ascii="Times New Roman" w:hAnsi="Times New Roman" w:cs="Times New Roman"/>
          <w:sz w:val="24"/>
          <w:szCs w:val="24"/>
        </w:rPr>
        <w:t xml:space="preserve">» утверждены расходы по </w:t>
      </w:r>
      <w:r>
        <w:rPr>
          <w:rFonts w:ascii="Times New Roman" w:hAnsi="Times New Roman" w:cs="Times New Roman"/>
          <w:sz w:val="24"/>
          <w:szCs w:val="24"/>
        </w:rPr>
        <w:t>под</w:t>
      </w:r>
      <w:r w:rsidRPr="00866C1E">
        <w:rPr>
          <w:rFonts w:ascii="Times New Roman" w:hAnsi="Times New Roman" w:cs="Times New Roman"/>
          <w:sz w:val="24"/>
          <w:szCs w:val="24"/>
        </w:rPr>
        <w:t xml:space="preserve">разделу 0102 «Функционирование высшего должностного лица субъекта РФ и муниципального образования» в сумме 580,0 тыс. руб. </w:t>
      </w:r>
      <w:r>
        <w:rPr>
          <w:rFonts w:ascii="Times New Roman" w:hAnsi="Times New Roman" w:cs="Times New Roman"/>
          <w:sz w:val="24"/>
          <w:szCs w:val="24"/>
        </w:rPr>
        <w:t>(денежное вознаграждение с начислениями на него главы МО). Исполнение согласно представленной уточненной бюджетной росписи расходов Администрации Коршуновского СП по состоянию на 31.12.2014г. составило:</w:t>
      </w:r>
    </w:p>
    <w:p w:rsidR="00E61388"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статье 211 «Заработная плата» - 477,2 тыс. руб.;</w:t>
      </w:r>
    </w:p>
    <w:p w:rsidR="00E61388"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статье 213 «Начисления на выплаты по оплате труда» - 144,12 тыс. руб.</w:t>
      </w:r>
    </w:p>
    <w:p w:rsidR="00E61388" w:rsidRDefault="00E61388" w:rsidP="00E61388">
      <w:pPr>
        <w:tabs>
          <w:tab w:val="left" w:pos="840"/>
        </w:tabs>
        <w:spacing w:after="0" w:line="240" w:lineRule="auto"/>
        <w:jc w:val="both"/>
        <w:rPr>
          <w:rFonts w:ascii="Times New Roman" w:hAnsi="Times New Roman" w:cs="Times New Roman"/>
          <w:sz w:val="24"/>
          <w:szCs w:val="24"/>
        </w:rPr>
      </w:pPr>
      <w:r w:rsidRPr="007A3F66">
        <w:rPr>
          <w:b/>
          <w:color w:val="FF00FF"/>
          <w:sz w:val="24"/>
          <w:szCs w:val="24"/>
        </w:rPr>
        <w:t xml:space="preserve"> </w:t>
      </w:r>
      <w:r>
        <w:rPr>
          <w:b/>
          <w:color w:val="FF00FF"/>
          <w:sz w:val="24"/>
          <w:szCs w:val="24"/>
        </w:rPr>
        <w:t xml:space="preserve">     </w:t>
      </w:r>
      <w:r w:rsidRPr="006C416F">
        <w:rPr>
          <w:rFonts w:ascii="Times New Roman" w:hAnsi="Times New Roman" w:cs="Times New Roman"/>
          <w:sz w:val="24"/>
          <w:szCs w:val="24"/>
        </w:rPr>
        <w:t xml:space="preserve">        В бюджетной смете,  составленной  в соответствии с первоначальным решением о бюджете, утверждены расходы на заработную плату главы поселения (КОСГУ 211)  в сумме </w:t>
      </w:r>
      <w:r>
        <w:rPr>
          <w:rFonts w:ascii="Times New Roman" w:hAnsi="Times New Roman" w:cs="Times New Roman"/>
          <w:sz w:val="24"/>
          <w:szCs w:val="24"/>
        </w:rPr>
        <w:t>440 тыс.</w:t>
      </w:r>
      <w:r w:rsidRPr="006C416F">
        <w:rPr>
          <w:rFonts w:ascii="Times New Roman" w:hAnsi="Times New Roman" w:cs="Times New Roman"/>
          <w:sz w:val="24"/>
          <w:szCs w:val="24"/>
        </w:rPr>
        <w:t xml:space="preserve"> руб., начисления на выплаты по оплате труда (КОСГУ 213) в сумме </w:t>
      </w:r>
      <w:r>
        <w:rPr>
          <w:rFonts w:ascii="Times New Roman" w:hAnsi="Times New Roman" w:cs="Times New Roman"/>
          <w:sz w:val="24"/>
          <w:szCs w:val="24"/>
        </w:rPr>
        <w:t>140 тыс.</w:t>
      </w:r>
      <w:r w:rsidRPr="006C416F">
        <w:rPr>
          <w:rFonts w:ascii="Times New Roman" w:hAnsi="Times New Roman" w:cs="Times New Roman"/>
          <w:sz w:val="24"/>
          <w:szCs w:val="24"/>
        </w:rPr>
        <w:t xml:space="preserve"> руб. В бюджетной смете</w:t>
      </w:r>
      <w:r>
        <w:rPr>
          <w:rFonts w:ascii="Times New Roman" w:hAnsi="Times New Roman" w:cs="Times New Roman"/>
          <w:sz w:val="24"/>
          <w:szCs w:val="24"/>
        </w:rPr>
        <w:t xml:space="preserve"> за 2014 год</w:t>
      </w:r>
      <w:r w:rsidRPr="006C416F">
        <w:rPr>
          <w:rFonts w:ascii="Times New Roman" w:hAnsi="Times New Roman" w:cs="Times New Roman"/>
          <w:sz w:val="24"/>
          <w:szCs w:val="24"/>
        </w:rPr>
        <w:t xml:space="preserve">, </w:t>
      </w:r>
      <w:r>
        <w:rPr>
          <w:rFonts w:ascii="Times New Roman" w:hAnsi="Times New Roman" w:cs="Times New Roman"/>
          <w:sz w:val="24"/>
          <w:szCs w:val="24"/>
        </w:rPr>
        <w:t xml:space="preserve">утвержденной главой МО от 01.01.2015г., </w:t>
      </w:r>
      <w:r w:rsidRPr="006C416F">
        <w:rPr>
          <w:rFonts w:ascii="Times New Roman" w:hAnsi="Times New Roman" w:cs="Times New Roman"/>
          <w:sz w:val="24"/>
          <w:szCs w:val="24"/>
        </w:rPr>
        <w:t xml:space="preserve"> утверждены расходы на заработную плату главы поселения (КОСГУ 211)  в сумме </w:t>
      </w:r>
      <w:r>
        <w:rPr>
          <w:rFonts w:ascii="Times New Roman" w:hAnsi="Times New Roman" w:cs="Times New Roman"/>
          <w:sz w:val="24"/>
          <w:szCs w:val="24"/>
        </w:rPr>
        <w:t>477,2 тыс.</w:t>
      </w:r>
      <w:r w:rsidRPr="006C416F">
        <w:rPr>
          <w:rFonts w:ascii="Times New Roman" w:hAnsi="Times New Roman" w:cs="Times New Roman"/>
          <w:sz w:val="24"/>
          <w:szCs w:val="24"/>
        </w:rPr>
        <w:t xml:space="preserve"> руб., начисления на выплаты по оплате труда (КОСГУ 213) в сумме </w:t>
      </w:r>
      <w:r>
        <w:rPr>
          <w:rFonts w:ascii="Times New Roman" w:hAnsi="Times New Roman" w:cs="Times New Roman"/>
          <w:sz w:val="24"/>
          <w:szCs w:val="24"/>
        </w:rPr>
        <w:t>144,12 тыс. руб., что соответствует утвержденным лимитам бюджетных обязательств.</w:t>
      </w:r>
    </w:p>
    <w:p w:rsidR="00E61388" w:rsidRDefault="00E61388" w:rsidP="00E61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Норматив формирования расходов на оплату труда председателя Коршуновского сельского поселения, осуществляющего свои полномочия на постоянной основе без учета объема средств, предусмотренных на выплату процентной надбавки за работу со сведениями, составляющими государственную тайну, не превышает девяноста процентов норматива формирования расходов на оплату труда главы Коршуновского СП без учета объема средств, предусмотренных на выплату процентной надбавки за работу со сведениями, составляющими государственную тайну.</w:t>
      </w:r>
    </w:p>
    <w:p w:rsidR="00E61388" w:rsidRPr="00261B27"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1B27">
        <w:rPr>
          <w:rFonts w:ascii="Times New Roman" w:hAnsi="Times New Roman" w:cs="Times New Roman"/>
          <w:sz w:val="24"/>
          <w:szCs w:val="24"/>
        </w:rPr>
        <w:t>По подразделу 0103 «</w:t>
      </w:r>
      <w:r w:rsidRPr="00261B27">
        <w:rPr>
          <w:rFonts w:ascii="Times New Roman" w:eastAsia="Times New Roman" w:hAnsi="Times New Roman" w:cs="Times New Roman"/>
          <w:bCs/>
          <w:iCs/>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бюджетные ассигнования исполнены в </w:t>
      </w:r>
      <w:r w:rsidRPr="00261B27">
        <w:rPr>
          <w:rFonts w:ascii="Times New Roman" w:hAnsi="Times New Roman" w:cs="Times New Roman"/>
          <w:sz w:val="24"/>
          <w:szCs w:val="24"/>
        </w:rPr>
        <w:t>2014 году на 100%, или 301,3 тыс. руб</w:t>
      </w:r>
      <w:r>
        <w:rPr>
          <w:rFonts w:ascii="Times New Roman" w:hAnsi="Times New Roman" w:cs="Times New Roman"/>
          <w:sz w:val="24"/>
          <w:szCs w:val="24"/>
        </w:rPr>
        <w:t>.</w:t>
      </w:r>
      <w:r w:rsidRPr="00261B27">
        <w:rPr>
          <w:rFonts w:ascii="Times New Roman" w:hAnsi="Times New Roman" w:cs="Times New Roman"/>
          <w:sz w:val="24"/>
          <w:szCs w:val="24"/>
        </w:rPr>
        <w:t>, в том числе на заработную плату – 210,4 тыс. руб</w:t>
      </w:r>
      <w:r>
        <w:rPr>
          <w:rFonts w:ascii="Times New Roman" w:hAnsi="Times New Roman" w:cs="Times New Roman"/>
          <w:sz w:val="24"/>
          <w:szCs w:val="24"/>
        </w:rPr>
        <w:t>.</w:t>
      </w:r>
      <w:r w:rsidRPr="00261B27">
        <w:rPr>
          <w:rFonts w:ascii="Times New Roman" w:hAnsi="Times New Roman" w:cs="Times New Roman"/>
          <w:sz w:val="24"/>
          <w:szCs w:val="24"/>
        </w:rPr>
        <w:t>, начисления на оплату труда – 90,9 тыс. руб</w:t>
      </w:r>
      <w:r>
        <w:rPr>
          <w:rFonts w:ascii="Times New Roman" w:hAnsi="Times New Roman" w:cs="Times New Roman"/>
          <w:sz w:val="24"/>
          <w:szCs w:val="24"/>
        </w:rPr>
        <w:t>.</w:t>
      </w:r>
    </w:p>
    <w:p w:rsidR="00E61388" w:rsidRPr="00261B27" w:rsidRDefault="00E61388" w:rsidP="00E61388">
      <w:pPr>
        <w:spacing w:after="0" w:line="240" w:lineRule="auto"/>
        <w:jc w:val="center"/>
        <w:rPr>
          <w:rFonts w:ascii="Times New Roman" w:hAnsi="Times New Roman" w:cs="Times New Roman"/>
          <w:b/>
          <w:i/>
          <w:sz w:val="24"/>
          <w:szCs w:val="24"/>
        </w:rPr>
      </w:pPr>
    </w:p>
    <w:p w:rsidR="00E61388" w:rsidRDefault="00E61388" w:rsidP="00E61388">
      <w:pPr>
        <w:spacing w:after="0" w:line="240" w:lineRule="auto"/>
        <w:jc w:val="center"/>
        <w:rPr>
          <w:rFonts w:ascii="Times New Roman" w:hAnsi="Times New Roman" w:cs="Times New Roman"/>
          <w:b/>
          <w:i/>
          <w:sz w:val="24"/>
          <w:szCs w:val="24"/>
        </w:rPr>
      </w:pPr>
      <w:r w:rsidRPr="00B602C6">
        <w:rPr>
          <w:rFonts w:ascii="Times New Roman" w:hAnsi="Times New Roman" w:cs="Times New Roman"/>
          <w:b/>
          <w:i/>
          <w:sz w:val="24"/>
          <w:szCs w:val="24"/>
        </w:rPr>
        <w:t>Порядок формирования расходов на оплату труда</w:t>
      </w:r>
    </w:p>
    <w:p w:rsidR="00E61388" w:rsidRDefault="00E61388" w:rsidP="00E61388">
      <w:pPr>
        <w:spacing w:after="0" w:line="240" w:lineRule="auto"/>
        <w:jc w:val="center"/>
        <w:rPr>
          <w:rFonts w:ascii="Times New Roman" w:hAnsi="Times New Roman" w:cs="Times New Roman"/>
          <w:b/>
          <w:i/>
          <w:sz w:val="24"/>
          <w:szCs w:val="24"/>
        </w:rPr>
      </w:pPr>
      <w:r w:rsidRPr="00B602C6">
        <w:rPr>
          <w:rFonts w:ascii="Times New Roman" w:hAnsi="Times New Roman" w:cs="Times New Roman"/>
          <w:b/>
          <w:i/>
          <w:sz w:val="24"/>
          <w:szCs w:val="24"/>
        </w:rPr>
        <w:t>муниципальных служащих Коршуновского СП, проверка</w:t>
      </w:r>
    </w:p>
    <w:p w:rsidR="00E61388" w:rsidRPr="00B602C6" w:rsidRDefault="00E61388" w:rsidP="00E61388">
      <w:pPr>
        <w:spacing w:after="0" w:line="240" w:lineRule="auto"/>
        <w:jc w:val="center"/>
        <w:rPr>
          <w:rFonts w:ascii="Times New Roman" w:hAnsi="Times New Roman" w:cs="Times New Roman"/>
          <w:b/>
          <w:i/>
          <w:sz w:val="24"/>
          <w:szCs w:val="24"/>
        </w:rPr>
      </w:pPr>
      <w:r w:rsidRPr="00B602C6">
        <w:rPr>
          <w:rFonts w:ascii="Times New Roman" w:hAnsi="Times New Roman" w:cs="Times New Roman"/>
          <w:b/>
          <w:i/>
          <w:sz w:val="24"/>
          <w:szCs w:val="24"/>
        </w:rPr>
        <w:t>обоснованности начислений и выплаты заработной платы.</w:t>
      </w:r>
    </w:p>
    <w:p w:rsidR="00E61388" w:rsidRDefault="00E61388" w:rsidP="00E61388">
      <w:pPr>
        <w:spacing w:after="0" w:line="240" w:lineRule="auto"/>
        <w:jc w:val="both"/>
        <w:rPr>
          <w:rFonts w:ascii="Times New Roman" w:hAnsi="Times New Roman" w:cs="Times New Roman"/>
        </w:rPr>
      </w:pPr>
      <w:r>
        <w:rPr>
          <w:rFonts w:ascii="Times New Roman" w:hAnsi="Times New Roman" w:cs="Times New Roman"/>
        </w:rPr>
        <w:lastRenderedPageBreak/>
        <w:t xml:space="preserve">         </w:t>
      </w:r>
    </w:p>
    <w:p w:rsidR="00E61388" w:rsidRPr="00D26D73"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D26D73">
        <w:rPr>
          <w:rFonts w:ascii="Times New Roman" w:hAnsi="Times New Roman" w:cs="Times New Roman"/>
          <w:sz w:val="24"/>
          <w:szCs w:val="24"/>
        </w:rPr>
        <w:t xml:space="preserve">Оплата труда муниципальных служащих Администрации Коршуновского сельского поселения в 2014 году регламентировалась Положением об оплате труда муниципальных служащих администрации Коршуновского сельского поселения, утвержденным Решением Думы Коршуновского СП </w:t>
      </w:r>
      <w:r w:rsidRPr="00F12737">
        <w:rPr>
          <w:rFonts w:ascii="Times New Roman" w:hAnsi="Times New Roman" w:cs="Times New Roman"/>
          <w:sz w:val="24"/>
          <w:szCs w:val="24"/>
        </w:rPr>
        <w:t>от 01.03.2013 № 31</w:t>
      </w:r>
      <w:r w:rsidRPr="00D26D73">
        <w:rPr>
          <w:rFonts w:ascii="Times New Roman" w:hAnsi="Times New Roman" w:cs="Times New Roman"/>
          <w:b/>
          <w:sz w:val="24"/>
          <w:szCs w:val="24"/>
        </w:rPr>
        <w:t xml:space="preserve"> </w:t>
      </w:r>
      <w:r w:rsidRPr="00D26D73">
        <w:rPr>
          <w:rFonts w:ascii="Times New Roman" w:hAnsi="Times New Roman" w:cs="Times New Roman"/>
          <w:sz w:val="24"/>
          <w:szCs w:val="24"/>
        </w:rPr>
        <w:t>(далее – Положение об оплате труда).</w:t>
      </w:r>
    </w:p>
    <w:p w:rsidR="00E61388" w:rsidRDefault="00E61388" w:rsidP="00E61388">
      <w:pPr>
        <w:spacing w:after="0" w:line="240" w:lineRule="auto"/>
        <w:jc w:val="both"/>
        <w:rPr>
          <w:rFonts w:ascii="Times New Roman" w:hAnsi="Times New Roman" w:cs="Times New Roman"/>
          <w:sz w:val="24"/>
          <w:szCs w:val="24"/>
        </w:rPr>
      </w:pPr>
      <w:r w:rsidRPr="00D26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6D73">
        <w:rPr>
          <w:rFonts w:ascii="Times New Roman" w:hAnsi="Times New Roman" w:cs="Times New Roman"/>
          <w:sz w:val="24"/>
          <w:szCs w:val="24"/>
        </w:rPr>
        <w:t xml:space="preserve"> Положением об оплате труда определен порядок оплаты труда муниципальных служащих. Вместе с тем, следует отметить, что в преамбуле Положения об оплате труда имеются ссылки на нормативный правовой акт «Постановление</w:t>
      </w:r>
      <w:r w:rsidRPr="00EE7385">
        <w:rPr>
          <w:rFonts w:ascii="Times New Roman" w:hAnsi="Times New Roman" w:cs="Times New Roman"/>
          <w:sz w:val="24"/>
          <w:szCs w:val="24"/>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w:t>
      </w:r>
      <w:r>
        <w:rPr>
          <w:rFonts w:ascii="Times New Roman" w:hAnsi="Times New Roman" w:cs="Times New Roman"/>
          <w:sz w:val="24"/>
          <w:szCs w:val="24"/>
        </w:rPr>
        <w:t>х образований Иркутской области</w:t>
      </w:r>
      <w:r w:rsidRPr="00EE7385">
        <w:rPr>
          <w:rFonts w:ascii="Times New Roman" w:hAnsi="Times New Roman" w:cs="Times New Roman"/>
          <w:sz w:val="24"/>
          <w:szCs w:val="24"/>
        </w:rPr>
        <w:t xml:space="preserve">», который не действовал в 2013-2014 годах. </w:t>
      </w:r>
    </w:p>
    <w:p w:rsidR="00E61388" w:rsidRPr="005C187E"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187E">
        <w:rPr>
          <w:rFonts w:ascii="Times New Roman" w:hAnsi="Times New Roman" w:cs="Times New Roman"/>
          <w:sz w:val="24"/>
          <w:szCs w:val="24"/>
        </w:rPr>
        <w:t xml:space="preserve"> Имеются также некорректности в ст.17, 20 Положения. Так, ст. 17 прописано: </w:t>
      </w:r>
    </w:p>
    <w:p w:rsidR="00E61388" w:rsidRDefault="00E61388" w:rsidP="00E61388">
      <w:pPr>
        <w:spacing w:after="0" w:line="240" w:lineRule="auto"/>
        <w:ind w:firstLine="851"/>
        <w:jc w:val="both"/>
        <w:rPr>
          <w:rFonts w:ascii="Times New Roman" w:hAnsi="Times New Roman" w:cs="Times New Roman"/>
          <w:color w:val="000000"/>
          <w:sz w:val="24"/>
          <w:szCs w:val="24"/>
        </w:rPr>
      </w:pPr>
      <w:r w:rsidRPr="005C187E">
        <w:rPr>
          <w:rFonts w:ascii="Times New Roman" w:hAnsi="Times New Roman" w:cs="Times New Roman"/>
          <w:sz w:val="24"/>
          <w:szCs w:val="24"/>
        </w:rPr>
        <w:t>- «</w:t>
      </w:r>
      <w:r w:rsidRPr="005C187E">
        <w:rPr>
          <w:rFonts w:ascii="Times New Roman" w:hAnsi="Times New Roman" w:cs="Times New Roman"/>
          <w:color w:val="000000"/>
          <w:sz w:val="24"/>
          <w:szCs w:val="24"/>
        </w:rPr>
        <w:t xml:space="preserve">При предоставлении ежегодного оплачиваемого отпуска муниципальному служащему производится </w:t>
      </w:r>
      <w:r w:rsidRPr="001876D3">
        <w:rPr>
          <w:rFonts w:ascii="Times New Roman" w:hAnsi="Times New Roman" w:cs="Times New Roman"/>
          <w:color w:val="000000"/>
          <w:sz w:val="24"/>
          <w:szCs w:val="24"/>
          <w:u w:val="single"/>
        </w:rPr>
        <w:t>единовременная выплата в размере двух должностных окладов</w:t>
      </w:r>
      <w:r>
        <w:rPr>
          <w:rFonts w:ascii="Times New Roman" w:hAnsi="Times New Roman" w:cs="Times New Roman"/>
          <w:color w:val="000000"/>
          <w:sz w:val="24"/>
          <w:szCs w:val="24"/>
        </w:rPr>
        <w:t>»</w:t>
      </w:r>
      <w:r w:rsidRPr="005C187E">
        <w:rPr>
          <w:rFonts w:ascii="Times New Roman" w:hAnsi="Times New Roman" w:cs="Times New Roman"/>
          <w:color w:val="000000"/>
          <w:sz w:val="24"/>
          <w:szCs w:val="24"/>
        </w:rPr>
        <w:t>.</w:t>
      </w:r>
    </w:p>
    <w:p w:rsidR="00E61388" w:rsidRPr="001876D3"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При этом, в ст. 20 указано «</w:t>
      </w:r>
      <w:r w:rsidRPr="001876D3">
        <w:rPr>
          <w:rFonts w:ascii="Times New Roman" w:hAnsi="Times New Roman" w:cs="Times New Roman"/>
          <w:sz w:val="24"/>
          <w:szCs w:val="24"/>
        </w:rPr>
        <w:t xml:space="preserve">Материальная помощи  и </w:t>
      </w:r>
      <w:r w:rsidRPr="001876D3">
        <w:rPr>
          <w:rFonts w:ascii="Times New Roman" w:hAnsi="Times New Roman" w:cs="Times New Roman"/>
          <w:sz w:val="24"/>
          <w:szCs w:val="24"/>
          <w:u w:val="single"/>
        </w:rPr>
        <w:t>единовременная премия выплачивается в размере двух должностных окладов</w:t>
      </w:r>
      <w:r w:rsidRPr="001876D3">
        <w:rPr>
          <w:rFonts w:ascii="Times New Roman" w:hAnsi="Times New Roman" w:cs="Times New Roman"/>
          <w:sz w:val="24"/>
          <w:szCs w:val="24"/>
        </w:rPr>
        <w:t>».</w:t>
      </w:r>
    </w:p>
    <w:p w:rsidR="00E61388" w:rsidRPr="00D92B1C" w:rsidRDefault="00E61388" w:rsidP="00E61388">
      <w:pPr>
        <w:pStyle w:val="a3"/>
        <w:jc w:val="both"/>
        <w:rPr>
          <w:rFonts w:ascii="Times New Roman" w:hAnsi="Times New Roman"/>
        </w:rPr>
      </w:pPr>
      <w:r>
        <w:rPr>
          <w:rFonts w:ascii="Times New Roman" w:hAnsi="Times New Roman"/>
        </w:rPr>
        <w:t xml:space="preserve">           Наименование </w:t>
      </w:r>
      <w:r w:rsidRPr="00D92B1C">
        <w:rPr>
          <w:rFonts w:ascii="Times New Roman" w:hAnsi="Times New Roman"/>
        </w:rPr>
        <w:t xml:space="preserve">должностей в штатных расписаниях </w:t>
      </w:r>
      <w:r>
        <w:rPr>
          <w:rFonts w:ascii="Times New Roman" w:hAnsi="Times New Roman"/>
        </w:rPr>
        <w:t>администрации МО</w:t>
      </w:r>
      <w:r w:rsidRPr="00D92B1C">
        <w:rPr>
          <w:rFonts w:ascii="Times New Roman" w:hAnsi="Times New Roman"/>
        </w:rPr>
        <w:t xml:space="preserve"> соответствуют Закону Иркутской области от 15.10.2007 </w:t>
      </w:r>
      <w:r>
        <w:rPr>
          <w:rFonts w:ascii="Times New Roman" w:hAnsi="Times New Roman"/>
        </w:rPr>
        <w:t>№</w:t>
      </w:r>
      <w:r w:rsidRPr="00D92B1C">
        <w:rPr>
          <w:rFonts w:ascii="Times New Roman" w:hAnsi="Times New Roman"/>
        </w:rPr>
        <w:t xml:space="preserve"> 89-оз (ред. от </w:t>
      </w:r>
      <w:r>
        <w:rPr>
          <w:rFonts w:ascii="Times New Roman" w:hAnsi="Times New Roman"/>
        </w:rPr>
        <w:t>27.10.2014</w:t>
      </w:r>
      <w:r w:rsidRPr="00D92B1C">
        <w:rPr>
          <w:rFonts w:ascii="Times New Roman" w:hAnsi="Times New Roman"/>
        </w:rPr>
        <w:t>)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E61388" w:rsidRPr="00D92B1C" w:rsidRDefault="00E61388" w:rsidP="00E61388">
      <w:pPr>
        <w:pStyle w:val="a3"/>
        <w:ind w:firstLine="139"/>
        <w:jc w:val="both"/>
        <w:rPr>
          <w:rFonts w:ascii="Times New Roman" w:hAnsi="Times New Roman"/>
        </w:rPr>
      </w:pPr>
      <w:r w:rsidRPr="00D92B1C">
        <w:rPr>
          <w:rFonts w:ascii="Times New Roman" w:hAnsi="Times New Roman"/>
        </w:rPr>
        <w:t xml:space="preserve">        Виды и порядок установления надбавок и дополнительных выплат, утвержденные в Положении и штатных расписаниях соответствуют Закону Иркутской от 15.10.2007г. № 88-</w:t>
      </w:r>
      <w:r>
        <w:rPr>
          <w:rFonts w:ascii="Times New Roman" w:hAnsi="Times New Roman"/>
        </w:rPr>
        <w:t>оз</w:t>
      </w:r>
      <w:r w:rsidRPr="00D92B1C">
        <w:rPr>
          <w:rFonts w:ascii="Times New Roman" w:hAnsi="Times New Roman"/>
        </w:rPr>
        <w:t xml:space="preserve"> «Об отдельных вопросах муниципальной службы в Иркутской области"</w:t>
      </w:r>
      <w:r>
        <w:rPr>
          <w:rFonts w:ascii="Times New Roman" w:hAnsi="Times New Roman"/>
        </w:rPr>
        <w:t xml:space="preserve"> (ред. от 30.12.2014)</w:t>
      </w:r>
      <w:r w:rsidRPr="00D92B1C">
        <w:rPr>
          <w:rFonts w:ascii="Times New Roman" w:hAnsi="Times New Roman"/>
        </w:rPr>
        <w:t xml:space="preserve">. </w:t>
      </w:r>
    </w:p>
    <w:p w:rsidR="00E61388"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2B1C">
        <w:rPr>
          <w:rFonts w:ascii="Times New Roman" w:hAnsi="Times New Roman" w:cs="Times New Roman"/>
          <w:sz w:val="24"/>
          <w:szCs w:val="24"/>
        </w:rPr>
        <w:t xml:space="preserve"> Размеры  должностных окладов муниципальных служащих, утвержденных в штатных расписаниях</w:t>
      </w:r>
      <w:r>
        <w:rPr>
          <w:rFonts w:ascii="Times New Roman" w:hAnsi="Times New Roman" w:cs="Times New Roman"/>
          <w:sz w:val="24"/>
          <w:szCs w:val="24"/>
        </w:rPr>
        <w:t xml:space="preserve">, </w:t>
      </w:r>
      <w:r w:rsidRPr="00D92B1C">
        <w:rPr>
          <w:rFonts w:ascii="Times New Roman" w:hAnsi="Times New Roman" w:cs="Times New Roman"/>
          <w:sz w:val="24"/>
          <w:szCs w:val="24"/>
        </w:rPr>
        <w:t xml:space="preserve">не превышают размеры должностных окладов государственных гражданских служащих Иркутской области, установленные  Постановлением Губернатора Иркутской области от 16.11.2007 </w:t>
      </w:r>
      <w:r>
        <w:rPr>
          <w:rFonts w:ascii="Times New Roman" w:hAnsi="Times New Roman" w:cs="Times New Roman"/>
          <w:sz w:val="24"/>
          <w:szCs w:val="24"/>
        </w:rPr>
        <w:t>№</w:t>
      </w:r>
      <w:r w:rsidRPr="00D92B1C">
        <w:rPr>
          <w:rFonts w:ascii="Times New Roman" w:hAnsi="Times New Roman" w:cs="Times New Roman"/>
          <w:sz w:val="24"/>
          <w:szCs w:val="24"/>
        </w:rPr>
        <w:t xml:space="preserve"> 536-п (ред. от </w:t>
      </w:r>
      <w:r>
        <w:rPr>
          <w:rFonts w:ascii="Times New Roman" w:hAnsi="Times New Roman" w:cs="Times New Roman"/>
          <w:sz w:val="24"/>
          <w:szCs w:val="24"/>
        </w:rPr>
        <w:t>30.12.2014</w:t>
      </w:r>
      <w:r w:rsidRPr="00D92B1C">
        <w:rPr>
          <w:rFonts w:ascii="Times New Roman" w:hAnsi="Times New Roman" w:cs="Times New Roman"/>
          <w:sz w:val="24"/>
          <w:szCs w:val="24"/>
        </w:rPr>
        <w:t>)  "О размерах должностных окладов и ежемесячного денежного поощрения государственных гражданских служащих Иркутской области"</w:t>
      </w:r>
      <w:r>
        <w:rPr>
          <w:rFonts w:ascii="Times New Roman" w:hAnsi="Times New Roman" w:cs="Times New Roman"/>
          <w:sz w:val="24"/>
          <w:szCs w:val="24"/>
        </w:rPr>
        <w:t>.</w:t>
      </w:r>
    </w:p>
    <w:p w:rsidR="00E61388" w:rsidRDefault="00E61388" w:rsidP="00E61388">
      <w:pPr>
        <w:spacing w:after="0" w:line="240" w:lineRule="auto"/>
        <w:jc w:val="both"/>
        <w:rPr>
          <w:rFonts w:ascii="Times New Roman" w:hAnsi="Times New Roman" w:cs="Times New Roman"/>
          <w:sz w:val="24"/>
          <w:szCs w:val="24"/>
        </w:rPr>
      </w:pPr>
      <w:r>
        <w:rPr>
          <w:rFonts w:ascii="Times New Roman" w:hAnsi="Times New Roman"/>
        </w:rPr>
        <w:t xml:space="preserve">            </w:t>
      </w:r>
      <w:r w:rsidRPr="00E62CC1">
        <w:rPr>
          <w:rFonts w:ascii="Times New Roman" w:hAnsi="Times New Roman"/>
          <w:sz w:val="24"/>
          <w:szCs w:val="24"/>
        </w:rPr>
        <w:t>Согласно представленным штатным расписаниям администрации Коршуновского сельского поселения заработная плата  муниципальных служащих состоит из должностного  оклада, а также из ежемесячных и дополнительных выплат, установленных Положением о</w:t>
      </w:r>
      <w:r>
        <w:rPr>
          <w:rFonts w:ascii="Times New Roman" w:hAnsi="Times New Roman"/>
          <w:sz w:val="24"/>
          <w:szCs w:val="24"/>
        </w:rPr>
        <w:t>б</w:t>
      </w:r>
      <w:r w:rsidRPr="00E62CC1">
        <w:rPr>
          <w:rFonts w:ascii="Times New Roman" w:hAnsi="Times New Roman"/>
          <w:sz w:val="24"/>
          <w:szCs w:val="24"/>
        </w:rPr>
        <w:t xml:space="preserve"> </w:t>
      </w:r>
      <w:r>
        <w:rPr>
          <w:rFonts w:ascii="Times New Roman" w:hAnsi="Times New Roman"/>
          <w:sz w:val="24"/>
          <w:szCs w:val="24"/>
        </w:rPr>
        <w:t>оплате труда</w:t>
      </w:r>
      <w:r w:rsidRPr="00E62CC1">
        <w:rPr>
          <w:rFonts w:ascii="Times New Roman" w:hAnsi="Times New Roman"/>
          <w:sz w:val="24"/>
          <w:szCs w:val="24"/>
        </w:rPr>
        <w:t xml:space="preserve">. Должностные оклады муниципальным служащим установлены с учетом соотношения должностей муниципальной службы и должностей государственной гражданской службы Иркутской области в соответствии с Реестром должностей муниципальной службы в Иркутской области, утвержденным  Законом Иркутской области от 15 октября </w:t>
      </w:r>
      <w:smartTag w:uri="urn:schemas-microsoft-com:office:smarttags" w:element="metricconverter">
        <w:smartTagPr>
          <w:attr w:name="ProductID" w:val="2007 г"/>
        </w:smartTagPr>
        <w:r w:rsidRPr="00E62CC1">
          <w:rPr>
            <w:rFonts w:ascii="Times New Roman" w:hAnsi="Times New Roman"/>
            <w:sz w:val="24"/>
            <w:szCs w:val="24"/>
          </w:rPr>
          <w:t>2007 г</w:t>
        </w:r>
      </w:smartTag>
      <w:r w:rsidRPr="00E62CC1">
        <w:rPr>
          <w:rFonts w:ascii="Times New Roman" w:hAnsi="Times New Roman"/>
          <w:sz w:val="24"/>
          <w:szCs w:val="24"/>
        </w:rPr>
        <w:t>. N 89-</w:t>
      </w:r>
      <w:r>
        <w:rPr>
          <w:rFonts w:ascii="Times New Roman" w:hAnsi="Times New Roman"/>
          <w:sz w:val="24"/>
          <w:szCs w:val="24"/>
        </w:rPr>
        <w:t>оз</w:t>
      </w:r>
      <w:r w:rsidRPr="00E62CC1">
        <w:rPr>
          <w:rFonts w:ascii="Times New Roman" w:hAnsi="Times New Roman"/>
          <w:sz w:val="24"/>
          <w:szCs w:val="24"/>
        </w:rPr>
        <w:t xml:space="preserve">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Вместе с тем,  </w:t>
      </w:r>
      <w:r w:rsidRPr="00E62CC1">
        <w:rPr>
          <w:rFonts w:ascii="Times New Roman" w:hAnsi="Times New Roman" w:cs="Times New Roman"/>
          <w:sz w:val="24"/>
          <w:szCs w:val="24"/>
        </w:rPr>
        <w:t xml:space="preserve">в Положении </w:t>
      </w:r>
      <w:r>
        <w:rPr>
          <w:rFonts w:ascii="Times New Roman" w:hAnsi="Times New Roman" w:cs="Times New Roman"/>
          <w:sz w:val="24"/>
          <w:szCs w:val="24"/>
        </w:rPr>
        <w:t xml:space="preserve">об оплате труда </w:t>
      </w:r>
      <w:r w:rsidRPr="00E62CC1">
        <w:rPr>
          <w:rFonts w:ascii="Times New Roman" w:hAnsi="Times New Roman" w:cs="Times New Roman"/>
          <w:sz w:val="24"/>
          <w:szCs w:val="24"/>
        </w:rPr>
        <w:t>не указаны нормы о премировании муниципальных служащих, при этом в представленных штатных расписаниях и штатных замещения</w:t>
      </w:r>
      <w:r>
        <w:rPr>
          <w:rFonts w:ascii="Times New Roman" w:hAnsi="Times New Roman" w:cs="Times New Roman"/>
          <w:sz w:val="24"/>
          <w:szCs w:val="24"/>
        </w:rPr>
        <w:t>х</w:t>
      </w:r>
      <w:r w:rsidRPr="00E62CC1">
        <w:rPr>
          <w:rFonts w:ascii="Times New Roman" w:hAnsi="Times New Roman" w:cs="Times New Roman"/>
          <w:sz w:val="24"/>
          <w:szCs w:val="24"/>
        </w:rPr>
        <w:t xml:space="preserve"> муниципальному служащему </w:t>
      </w:r>
      <w:r w:rsidR="004D5425">
        <w:rPr>
          <w:rFonts w:ascii="Times New Roman" w:hAnsi="Times New Roman" w:cs="Times New Roman"/>
          <w:sz w:val="24"/>
          <w:szCs w:val="24"/>
        </w:rPr>
        <w:t xml:space="preserve">в 2014 году </w:t>
      </w:r>
      <w:r w:rsidRPr="00E62CC1">
        <w:rPr>
          <w:rFonts w:ascii="Times New Roman" w:hAnsi="Times New Roman" w:cs="Times New Roman"/>
          <w:sz w:val="24"/>
          <w:szCs w:val="24"/>
        </w:rPr>
        <w:t>выплачива</w:t>
      </w:r>
      <w:r w:rsidR="004D5425">
        <w:rPr>
          <w:rFonts w:ascii="Times New Roman" w:hAnsi="Times New Roman" w:cs="Times New Roman"/>
          <w:sz w:val="24"/>
          <w:szCs w:val="24"/>
        </w:rPr>
        <w:t>лась</w:t>
      </w:r>
      <w:r w:rsidRPr="00E62CC1">
        <w:rPr>
          <w:rFonts w:ascii="Times New Roman" w:hAnsi="Times New Roman" w:cs="Times New Roman"/>
          <w:sz w:val="24"/>
          <w:szCs w:val="24"/>
        </w:rPr>
        <w:t xml:space="preserve"> ежемесячная премия. Ежемесячная премия включена в штатные расписания администрации Коршуновского МО по должностям муниципальной службы в размере</w:t>
      </w:r>
      <w:r>
        <w:rPr>
          <w:rFonts w:ascii="Times New Roman" w:hAnsi="Times New Roman" w:cs="Times New Roman"/>
          <w:sz w:val="24"/>
          <w:szCs w:val="24"/>
        </w:rPr>
        <w:t xml:space="preserve"> 16 %.</w:t>
      </w:r>
      <w:r w:rsidR="004D5425">
        <w:rPr>
          <w:rFonts w:ascii="Times New Roman" w:hAnsi="Times New Roman" w:cs="Times New Roman"/>
          <w:sz w:val="24"/>
          <w:szCs w:val="24"/>
        </w:rPr>
        <w:t xml:space="preserve"> В течение периода с 01.01.2014г. по 31.12.2014г. была выплачена премия с нарушением </w:t>
      </w:r>
      <w:r w:rsidR="00751170">
        <w:rPr>
          <w:rFonts w:ascii="Times New Roman" w:hAnsi="Times New Roman" w:cs="Times New Roman"/>
          <w:sz w:val="24"/>
          <w:szCs w:val="24"/>
        </w:rPr>
        <w:t xml:space="preserve">норм </w:t>
      </w:r>
      <w:r w:rsidR="004D5425">
        <w:rPr>
          <w:rFonts w:ascii="Times New Roman" w:hAnsi="Times New Roman" w:cs="Times New Roman"/>
          <w:sz w:val="24"/>
          <w:szCs w:val="24"/>
        </w:rPr>
        <w:t>Положения об оплате труде в сумме 80,6 тыс. руб. (страховые взносы – 24,34 тыс. руб.).</w:t>
      </w:r>
      <w:r w:rsidR="006F6AFF">
        <w:rPr>
          <w:rFonts w:ascii="Times New Roman" w:hAnsi="Times New Roman" w:cs="Times New Roman"/>
          <w:sz w:val="24"/>
          <w:szCs w:val="24"/>
        </w:rPr>
        <w:t xml:space="preserve"> По представленной информации специалиста администрации Коршуновского СП</w:t>
      </w:r>
      <w:r w:rsidR="00751170">
        <w:rPr>
          <w:rFonts w:ascii="Times New Roman" w:hAnsi="Times New Roman" w:cs="Times New Roman"/>
          <w:sz w:val="24"/>
          <w:szCs w:val="24"/>
        </w:rPr>
        <w:t xml:space="preserve"> Некипеловой Е.Т.</w:t>
      </w:r>
      <w:r w:rsidR="006F6AFF">
        <w:rPr>
          <w:rFonts w:ascii="Times New Roman" w:hAnsi="Times New Roman" w:cs="Times New Roman"/>
          <w:sz w:val="24"/>
          <w:szCs w:val="24"/>
        </w:rPr>
        <w:t>, в Положение об оплате труда будут внесены изменения на очередном заседании Думы Коршуновского СП.</w:t>
      </w:r>
    </w:p>
    <w:p w:rsidR="00E61388" w:rsidRDefault="004D5425" w:rsidP="00E61388">
      <w:pPr>
        <w:pStyle w:val="a3"/>
        <w:ind w:firstLine="139"/>
        <w:jc w:val="both"/>
        <w:rPr>
          <w:rFonts w:ascii="Times New Roman" w:hAnsi="Times New Roman"/>
        </w:rPr>
      </w:pPr>
      <w:r>
        <w:rPr>
          <w:rFonts w:ascii="Times New Roman" w:hAnsi="Times New Roman"/>
        </w:rPr>
        <w:t xml:space="preserve">     </w:t>
      </w:r>
      <w:r w:rsidR="00E61388">
        <w:rPr>
          <w:rFonts w:ascii="Times New Roman" w:hAnsi="Times New Roman"/>
        </w:rPr>
        <w:t xml:space="preserve">  </w:t>
      </w:r>
      <w:r w:rsidR="00E61388" w:rsidRPr="007A3F66">
        <w:rPr>
          <w:rFonts w:ascii="Times New Roman" w:hAnsi="Times New Roman"/>
        </w:rPr>
        <w:t xml:space="preserve">Фактическое начисление заработной платы муниципальным служащим </w:t>
      </w:r>
      <w:r w:rsidR="00E61388">
        <w:rPr>
          <w:rFonts w:ascii="Times New Roman" w:hAnsi="Times New Roman"/>
        </w:rPr>
        <w:t>МО</w:t>
      </w:r>
      <w:r w:rsidR="00E61388" w:rsidRPr="007A3F66">
        <w:rPr>
          <w:rFonts w:ascii="Times New Roman" w:hAnsi="Times New Roman"/>
        </w:rPr>
        <w:t xml:space="preserve"> произведено с учетом фактически отработанного времени и в соответствии с нормативными правовыми актами по оплате труда, принятыми в муниципальном образовании. </w:t>
      </w:r>
    </w:p>
    <w:p w:rsidR="00E61388" w:rsidRPr="001876D3" w:rsidRDefault="004D5425"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1388">
        <w:rPr>
          <w:rFonts w:ascii="Times New Roman" w:hAnsi="Times New Roman" w:cs="Times New Roman"/>
          <w:sz w:val="24"/>
          <w:szCs w:val="24"/>
        </w:rPr>
        <w:t xml:space="preserve">  </w:t>
      </w:r>
      <w:r w:rsidR="00E61388" w:rsidRPr="007A3F66">
        <w:rPr>
          <w:rFonts w:ascii="Times New Roman" w:hAnsi="Times New Roman" w:cs="Times New Roman"/>
          <w:sz w:val="24"/>
          <w:szCs w:val="24"/>
        </w:rPr>
        <w:t xml:space="preserve">Фактическая оплата труда муниципальных служащих администрации </w:t>
      </w:r>
      <w:r w:rsidR="00E61388">
        <w:rPr>
          <w:rFonts w:ascii="Times New Roman" w:hAnsi="Times New Roman" w:cs="Times New Roman"/>
          <w:sz w:val="24"/>
          <w:szCs w:val="24"/>
        </w:rPr>
        <w:t>Коршуновского СП</w:t>
      </w:r>
      <w:r w:rsidR="00E61388" w:rsidRPr="007A3F66">
        <w:rPr>
          <w:rFonts w:ascii="Times New Roman" w:hAnsi="Times New Roman" w:cs="Times New Roman"/>
          <w:sz w:val="24"/>
          <w:szCs w:val="24"/>
        </w:rPr>
        <w:t xml:space="preserve"> в период с 01.01.201</w:t>
      </w:r>
      <w:r w:rsidR="00E61388">
        <w:rPr>
          <w:rFonts w:ascii="Times New Roman" w:hAnsi="Times New Roman" w:cs="Times New Roman"/>
          <w:sz w:val="24"/>
          <w:szCs w:val="24"/>
        </w:rPr>
        <w:t>4</w:t>
      </w:r>
      <w:r w:rsidR="00E61388" w:rsidRPr="007A3F66">
        <w:rPr>
          <w:rFonts w:ascii="Times New Roman" w:hAnsi="Times New Roman" w:cs="Times New Roman"/>
          <w:sz w:val="24"/>
          <w:szCs w:val="24"/>
        </w:rPr>
        <w:t xml:space="preserve">г. по </w:t>
      </w:r>
      <w:r w:rsidR="00E61388">
        <w:rPr>
          <w:rFonts w:ascii="Times New Roman" w:hAnsi="Times New Roman" w:cs="Times New Roman"/>
          <w:sz w:val="24"/>
          <w:szCs w:val="24"/>
        </w:rPr>
        <w:t xml:space="preserve">31.12.2014г. оплачена в сумме </w:t>
      </w:r>
      <w:r w:rsidR="00E61388" w:rsidRPr="007A3F66">
        <w:rPr>
          <w:rFonts w:ascii="Times New Roman" w:hAnsi="Times New Roman" w:cs="Times New Roman"/>
          <w:sz w:val="24"/>
          <w:szCs w:val="24"/>
        </w:rPr>
        <w:t xml:space="preserve"> </w:t>
      </w:r>
      <w:r w:rsidR="00E61388">
        <w:rPr>
          <w:rFonts w:ascii="Times New Roman" w:hAnsi="Times New Roman" w:cs="Times New Roman"/>
          <w:sz w:val="24"/>
          <w:szCs w:val="24"/>
        </w:rPr>
        <w:t>2 854,9</w:t>
      </w:r>
      <w:r w:rsidR="00E61388" w:rsidRPr="007A3F66">
        <w:rPr>
          <w:rFonts w:ascii="Times New Roman" w:hAnsi="Times New Roman" w:cs="Times New Roman"/>
          <w:sz w:val="24"/>
          <w:szCs w:val="24"/>
        </w:rPr>
        <w:t xml:space="preserve"> тыс. руб., что составляет </w:t>
      </w:r>
      <w:r w:rsidR="00E61388">
        <w:rPr>
          <w:rFonts w:ascii="Times New Roman" w:hAnsi="Times New Roman" w:cs="Times New Roman"/>
          <w:sz w:val="24"/>
          <w:szCs w:val="24"/>
        </w:rPr>
        <w:t>84,8</w:t>
      </w:r>
      <w:r w:rsidR="00E61388" w:rsidRPr="007A3F66">
        <w:rPr>
          <w:rFonts w:ascii="Times New Roman" w:hAnsi="Times New Roman" w:cs="Times New Roman"/>
          <w:sz w:val="24"/>
          <w:szCs w:val="24"/>
        </w:rPr>
        <w:t xml:space="preserve">% от </w:t>
      </w:r>
      <w:r w:rsidR="00E61388" w:rsidRPr="007A3F66">
        <w:rPr>
          <w:rFonts w:ascii="Times New Roman" w:hAnsi="Times New Roman" w:cs="Times New Roman"/>
          <w:sz w:val="24"/>
          <w:szCs w:val="24"/>
        </w:rPr>
        <w:lastRenderedPageBreak/>
        <w:t xml:space="preserve">нормативного ФОТ в год. </w:t>
      </w:r>
      <w:r w:rsidR="00E61388" w:rsidRPr="00AA2F3D">
        <w:rPr>
          <w:rFonts w:ascii="Times New Roman" w:hAnsi="Times New Roman" w:cs="Times New Roman"/>
          <w:sz w:val="24"/>
          <w:szCs w:val="24"/>
        </w:rPr>
        <w:t>Страховые взносы начисляются и оплачиваются в соответствии с  законодательством</w:t>
      </w:r>
      <w:r w:rsidR="00E61388" w:rsidRPr="007A3F66">
        <w:rPr>
          <w:rFonts w:ascii="Times New Roman" w:hAnsi="Times New Roman"/>
          <w:sz w:val="24"/>
          <w:szCs w:val="24"/>
        </w:rPr>
        <w:t xml:space="preserve">. </w:t>
      </w:r>
    </w:p>
    <w:p w:rsidR="00E61388" w:rsidRDefault="00E61388" w:rsidP="00E61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2B1C">
        <w:rPr>
          <w:rFonts w:ascii="Times New Roman" w:hAnsi="Times New Roman" w:cs="Times New Roman"/>
          <w:sz w:val="24"/>
          <w:szCs w:val="24"/>
        </w:rPr>
        <w:t xml:space="preserve">  Численность </w:t>
      </w:r>
      <w:r w:rsidRPr="00C6006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D92B1C">
        <w:rPr>
          <w:rFonts w:ascii="Times New Roman" w:hAnsi="Times New Roman" w:cs="Times New Roman"/>
          <w:sz w:val="24"/>
          <w:szCs w:val="24"/>
        </w:rPr>
        <w:t xml:space="preserve">служащих администрации </w:t>
      </w:r>
      <w:r>
        <w:rPr>
          <w:rFonts w:ascii="Times New Roman" w:hAnsi="Times New Roman" w:cs="Times New Roman"/>
          <w:sz w:val="24"/>
          <w:szCs w:val="24"/>
        </w:rPr>
        <w:t xml:space="preserve">Коршуновского сельского </w:t>
      </w:r>
      <w:r w:rsidR="00461C52">
        <w:rPr>
          <w:rFonts w:ascii="Times New Roman" w:hAnsi="Times New Roman" w:cs="Times New Roman"/>
          <w:sz w:val="24"/>
          <w:szCs w:val="24"/>
        </w:rPr>
        <w:t xml:space="preserve">поселения </w:t>
      </w:r>
      <w:r>
        <w:rPr>
          <w:rFonts w:ascii="Times New Roman" w:hAnsi="Times New Roman" w:cs="Times New Roman"/>
          <w:sz w:val="24"/>
          <w:szCs w:val="24"/>
        </w:rPr>
        <w:t>в 2014 году</w:t>
      </w:r>
      <w:r w:rsidRPr="002D648B">
        <w:rPr>
          <w:rFonts w:ascii="Times New Roman" w:hAnsi="Times New Roman" w:cs="Times New Roman"/>
          <w:sz w:val="24"/>
          <w:szCs w:val="24"/>
        </w:rPr>
        <w:t xml:space="preserve"> составила </w:t>
      </w:r>
      <w:r>
        <w:rPr>
          <w:rFonts w:ascii="Times New Roman" w:hAnsi="Times New Roman" w:cs="Times New Roman"/>
          <w:sz w:val="24"/>
          <w:szCs w:val="24"/>
        </w:rPr>
        <w:t>7 штатных единиц, что соответствует</w:t>
      </w:r>
      <w:r w:rsidRPr="002D648B">
        <w:rPr>
          <w:rFonts w:ascii="Times New Roman" w:hAnsi="Times New Roman" w:cs="Times New Roman"/>
          <w:sz w:val="24"/>
          <w:szCs w:val="24"/>
        </w:rPr>
        <w:t xml:space="preserve"> </w:t>
      </w:r>
      <w:r>
        <w:rPr>
          <w:rFonts w:ascii="Times New Roman" w:hAnsi="Times New Roman" w:cs="Times New Roman"/>
          <w:sz w:val="24"/>
          <w:szCs w:val="24"/>
        </w:rPr>
        <w:t>н</w:t>
      </w:r>
      <w:r w:rsidRPr="00CA09DA">
        <w:rPr>
          <w:rFonts w:ascii="Times New Roman" w:hAnsi="Times New Roman" w:cs="Times New Roman"/>
          <w:sz w:val="24"/>
          <w:szCs w:val="24"/>
        </w:rPr>
        <w:t>орматив</w:t>
      </w:r>
      <w:r>
        <w:rPr>
          <w:rFonts w:ascii="Times New Roman" w:hAnsi="Times New Roman" w:cs="Times New Roman"/>
          <w:sz w:val="24"/>
          <w:szCs w:val="24"/>
        </w:rPr>
        <w:t xml:space="preserve">у, </w:t>
      </w:r>
      <w:r w:rsidRPr="00CA09DA">
        <w:rPr>
          <w:rFonts w:ascii="Times New Roman" w:hAnsi="Times New Roman" w:cs="Times New Roman"/>
          <w:sz w:val="24"/>
          <w:szCs w:val="24"/>
        </w:rPr>
        <w:t>установленн</w:t>
      </w:r>
      <w:r>
        <w:rPr>
          <w:rFonts w:ascii="Times New Roman" w:hAnsi="Times New Roman" w:cs="Times New Roman"/>
          <w:sz w:val="24"/>
          <w:szCs w:val="24"/>
        </w:rPr>
        <w:t>ому</w:t>
      </w:r>
      <w:r w:rsidRPr="00CA09DA">
        <w:rPr>
          <w:rFonts w:ascii="Times New Roman" w:hAnsi="Times New Roman" w:cs="Times New Roman"/>
          <w:sz w:val="24"/>
          <w:szCs w:val="24"/>
        </w:rPr>
        <w:t xml:space="preserve">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утвержденными Приказом министерства экономического развития и промышленности Иркутской области от 28.11.2012 года № 57-мпр</w:t>
      </w:r>
      <w:r>
        <w:rPr>
          <w:rFonts w:ascii="Times New Roman" w:hAnsi="Times New Roman" w:cs="Times New Roman"/>
          <w:sz w:val="24"/>
          <w:szCs w:val="24"/>
        </w:rPr>
        <w:t>. Фактическая численность по состоянию на 11.11.2014г. составила 5,7 штатных единиц.</w:t>
      </w:r>
    </w:p>
    <w:p w:rsidR="004D5425" w:rsidRDefault="004D5425" w:rsidP="00E61388">
      <w:pPr>
        <w:spacing w:after="0" w:line="240" w:lineRule="auto"/>
        <w:jc w:val="both"/>
        <w:rPr>
          <w:rFonts w:ascii="Times New Roman" w:hAnsi="Times New Roman" w:cs="Times New Roman"/>
          <w:sz w:val="24"/>
          <w:szCs w:val="24"/>
        </w:rPr>
      </w:pPr>
    </w:p>
    <w:p w:rsidR="004D5425" w:rsidRPr="004D5425" w:rsidRDefault="004D5425" w:rsidP="00E61388">
      <w:pPr>
        <w:spacing w:after="0" w:line="240" w:lineRule="auto"/>
        <w:jc w:val="both"/>
        <w:rPr>
          <w:rFonts w:ascii="Times New Roman" w:hAnsi="Times New Roman" w:cs="Times New Roman"/>
          <w:b/>
          <w:sz w:val="24"/>
          <w:szCs w:val="24"/>
        </w:rPr>
      </w:pPr>
      <w:r w:rsidRPr="004D5425">
        <w:rPr>
          <w:rFonts w:ascii="Times New Roman" w:hAnsi="Times New Roman" w:cs="Times New Roman"/>
          <w:b/>
          <w:sz w:val="24"/>
          <w:szCs w:val="24"/>
        </w:rPr>
        <w:t>Выводы и предложения:</w:t>
      </w:r>
    </w:p>
    <w:p w:rsidR="00E61388" w:rsidRDefault="004D5425" w:rsidP="00E61388">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4D5425" w:rsidRDefault="004D5425" w:rsidP="00E61388">
      <w:pPr>
        <w:spacing w:after="0" w:line="240" w:lineRule="auto"/>
        <w:jc w:val="both"/>
        <w:rPr>
          <w:rFonts w:ascii="Times New Roman" w:hAnsi="Times New Roman"/>
          <w:sz w:val="24"/>
          <w:szCs w:val="24"/>
        </w:rPr>
      </w:pPr>
      <w:r>
        <w:rPr>
          <w:rFonts w:ascii="Times New Roman" w:hAnsi="Times New Roman"/>
          <w:sz w:val="24"/>
          <w:szCs w:val="24"/>
        </w:rPr>
        <w:tab/>
        <w:t>Проверка соблюдения норматива формирования расходов на оплату труда, обоснованности начисления и выплаты заработной платы выборных должностных лиц Коршуновского сельского поселения, осуществляющих свои полномочия на постоянной основе, муниципальных служащих показала:</w:t>
      </w:r>
    </w:p>
    <w:p w:rsidR="00DC1E37" w:rsidRDefault="00DC1E37" w:rsidP="00DC1E37">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норматив формирования расходов на оплату труда  главы Коршуновского СП, председателя Коршуновского сельского поселения, осуществляющих свои полномочия на постоянной основе, муниципальных служащих</w:t>
      </w:r>
      <w:r w:rsidR="006F6AFF">
        <w:rPr>
          <w:rFonts w:ascii="Times New Roman" w:hAnsi="Times New Roman" w:cs="Times New Roman"/>
          <w:sz w:val="24"/>
          <w:szCs w:val="24"/>
        </w:rPr>
        <w:t xml:space="preserve"> администрации Коршуновского МО</w:t>
      </w:r>
      <w:r>
        <w:rPr>
          <w:rFonts w:ascii="Times New Roman" w:hAnsi="Times New Roman" w:cs="Times New Roman"/>
          <w:sz w:val="24"/>
          <w:szCs w:val="24"/>
        </w:rPr>
        <w:t>, не превышает норматив, установленный  Постановлением правительства Иркутской области от 19.10.2012 № 573-пп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r w:rsidRPr="00F7529C">
        <w:rPr>
          <w:rFonts w:ascii="Times New Roman" w:hAnsi="Times New Roman" w:cs="Times New Roman"/>
          <w:sz w:val="24"/>
          <w:szCs w:val="24"/>
        </w:rPr>
        <w:t xml:space="preserve"> образований Иркутской области»</w:t>
      </w:r>
      <w:r>
        <w:rPr>
          <w:rFonts w:ascii="Times New Roman" w:hAnsi="Times New Roman" w:cs="Times New Roman"/>
          <w:sz w:val="24"/>
          <w:szCs w:val="24"/>
        </w:rPr>
        <w:t>.</w:t>
      </w:r>
    </w:p>
    <w:p w:rsidR="00DC1E37" w:rsidRDefault="00DC1E37" w:rsidP="00DC1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w:t>
      </w:r>
      <w:r w:rsidRPr="00D92B1C">
        <w:rPr>
          <w:rFonts w:ascii="Times New Roman" w:hAnsi="Times New Roman" w:cs="Times New Roman"/>
          <w:sz w:val="24"/>
          <w:szCs w:val="24"/>
        </w:rPr>
        <w:t xml:space="preserve">исленность </w:t>
      </w:r>
      <w:r w:rsidRPr="00C6006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D92B1C">
        <w:rPr>
          <w:rFonts w:ascii="Times New Roman" w:hAnsi="Times New Roman" w:cs="Times New Roman"/>
          <w:sz w:val="24"/>
          <w:szCs w:val="24"/>
        </w:rPr>
        <w:t xml:space="preserve">служащих администрации </w:t>
      </w:r>
      <w:r>
        <w:rPr>
          <w:rFonts w:ascii="Times New Roman" w:hAnsi="Times New Roman" w:cs="Times New Roman"/>
          <w:sz w:val="24"/>
          <w:szCs w:val="24"/>
        </w:rPr>
        <w:t>Коршуновского сельского в 2014 году</w:t>
      </w:r>
      <w:r w:rsidRPr="002D648B">
        <w:rPr>
          <w:rFonts w:ascii="Times New Roman" w:hAnsi="Times New Roman" w:cs="Times New Roman"/>
          <w:sz w:val="24"/>
          <w:szCs w:val="24"/>
        </w:rPr>
        <w:t xml:space="preserve"> составила </w:t>
      </w:r>
      <w:r>
        <w:rPr>
          <w:rFonts w:ascii="Times New Roman" w:hAnsi="Times New Roman" w:cs="Times New Roman"/>
          <w:sz w:val="24"/>
          <w:szCs w:val="24"/>
        </w:rPr>
        <w:t>7 штатных единиц, что соответствует</w:t>
      </w:r>
      <w:r w:rsidRPr="002D648B">
        <w:rPr>
          <w:rFonts w:ascii="Times New Roman" w:hAnsi="Times New Roman" w:cs="Times New Roman"/>
          <w:sz w:val="24"/>
          <w:szCs w:val="24"/>
        </w:rPr>
        <w:t xml:space="preserve"> </w:t>
      </w:r>
      <w:r>
        <w:rPr>
          <w:rFonts w:ascii="Times New Roman" w:hAnsi="Times New Roman" w:cs="Times New Roman"/>
          <w:sz w:val="24"/>
          <w:szCs w:val="24"/>
        </w:rPr>
        <w:t>н</w:t>
      </w:r>
      <w:r w:rsidRPr="00CA09DA">
        <w:rPr>
          <w:rFonts w:ascii="Times New Roman" w:hAnsi="Times New Roman" w:cs="Times New Roman"/>
          <w:sz w:val="24"/>
          <w:szCs w:val="24"/>
        </w:rPr>
        <w:t>орматив</w:t>
      </w:r>
      <w:r>
        <w:rPr>
          <w:rFonts w:ascii="Times New Roman" w:hAnsi="Times New Roman" w:cs="Times New Roman"/>
          <w:sz w:val="24"/>
          <w:szCs w:val="24"/>
        </w:rPr>
        <w:t xml:space="preserve">у, </w:t>
      </w:r>
      <w:r w:rsidRPr="00CA09DA">
        <w:rPr>
          <w:rFonts w:ascii="Times New Roman" w:hAnsi="Times New Roman" w:cs="Times New Roman"/>
          <w:sz w:val="24"/>
          <w:szCs w:val="24"/>
        </w:rPr>
        <w:t>установленн</w:t>
      </w:r>
      <w:r>
        <w:rPr>
          <w:rFonts w:ascii="Times New Roman" w:hAnsi="Times New Roman" w:cs="Times New Roman"/>
          <w:sz w:val="24"/>
          <w:szCs w:val="24"/>
        </w:rPr>
        <w:t>ому</w:t>
      </w:r>
      <w:r w:rsidRPr="00CA09DA">
        <w:rPr>
          <w:rFonts w:ascii="Times New Roman" w:hAnsi="Times New Roman" w:cs="Times New Roman"/>
          <w:sz w:val="24"/>
          <w:szCs w:val="24"/>
        </w:rPr>
        <w:t xml:space="preserve">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утвержденными Приказом министерства экономического развития и промышленности Иркутской области от 28.11.2012 года № 57-мпр</w:t>
      </w:r>
      <w:r>
        <w:rPr>
          <w:rFonts w:ascii="Times New Roman" w:hAnsi="Times New Roman" w:cs="Times New Roman"/>
          <w:sz w:val="24"/>
          <w:szCs w:val="24"/>
        </w:rPr>
        <w:t>. Фактическая численность по состоянию на 11.11.2014г. составила 5,7 штатных единиц.</w:t>
      </w:r>
    </w:p>
    <w:p w:rsidR="00DC1E37" w:rsidRDefault="00DC1E37" w:rsidP="00DC1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Вместе с тем, в течение периода с 01.01.2014г. по 31.12.2014г. была выплачена премия муниципальным служащим </w:t>
      </w:r>
      <w:r w:rsidR="006F6AFF">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Коршуновского СП с нарушением норм </w:t>
      </w:r>
      <w:r w:rsidR="006F6AFF" w:rsidRPr="00D26D73">
        <w:rPr>
          <w:rFonts w:ascii="Times New Roman" w:hAnsi="Times New Roman" w:cs="Times New Roman"/>
          <w:sz w:val="24"/>
          <w:szCs w:val="24"/>
        </w:rPr>
        <w:t>Положени</w:t>
      </w:r>
      <w:r w:rsidR="006F6AFF">
        <w:rPr>
          <w:rFonts w:ascii="Times New Roman" w:hAnsi="Times New Roman" w:cs="Times New Roman"/>
          <w:sz w:val="24"/>
          <w:szCs w:val="24"/>
        </w:rPr>
        <w:t>я</w:t>
      </w:r>
      <w:r w:rsidR="006F6AFF" w:rsidRPr="00D26D73">
        <w:rPr>
          <w:rFonts w:ascii="Times New Roman" w:hAnsi="Times New Roman" w:cs="Times New Roman"/>
          <w:sz w:val="24"/>
          <w:szCs w:val="24"/>
        </w:rPr>
        <w:t xml:space="preserve"> об оплате труда муниципальных служащих администрации Коршуновского сельского поселения, утвержденн</w:t>
      </w:r>
      <w:r w:rsidR="006F6AFF">
        <w:rPr>
          <w:rFonts w:ascii="Times New Roman" w:hAnsi="Times New Roman" w:cs="Times New Roman"/>
          <w:sz w:val="24"/>
          <w:szCs w:val="24"/>
        </w:rPr>
        <w:t>ого</w:t>
      </w:r>
      <w:r w:rsidR="006F6AFF" w:rsidRPr="00D26D73">
        <w:rPr>
          <w:rFonts w:ascii="Times New Roman" w:hAnsi="Times New Roman" w:cs="Times New Roman"/>
          <w:sz w:val="24"/>
          <w:szCs w:val="24"/>
        </w:rPr>
        <w:t xml:space="preserve"> Решением Думы Коршуновского СП </w:t>
      </w:r>
      <w:r w:rsidR="006F6AFF" w:rsidRPr="00F12737">
        <w:rPr>
          <w:rFonts w:ascii="Times New Roman" w:hAnsi="Times New Roman" w:cs="Times New Roman"/>
          <w:sz w:val="24"/>
          <w:szCs w:val="24"/>
        </w:rPr>
        <w:t>от 01.03.2013 № 31</w:t>
      </w:r>
      <w:r w:rsidR="006F6AFF">
        <w:rPr>
          <w:rFonts w:ascii="Times New Roman" w:hAnsi="Times New Roman" w:cs="Times New Roman"/>
          <w:sz w:val="24"/>
          <w:szCs w:val="24"/>
        </w:rPr>
        <w:t xml:space="preserve">, </w:t>
      </w:r>
      <w:r>
        <w:rPr>
          <w:rFonts w:ascii="Times New Roman" w:hAnsi="Times New Roman" w:cs="Times New Roman"/>
          <w:sz w:val="24"/>
          <w:szCs w:val="24"/>
        </w:rPr>
        <w:t xml:space="preserve"> в сумме 80,6 тыс. руб. (</w:t>
      </w:r>
      <w:r w:rsidR="006F6AFF">
        <w:rPr>
          <w:rFonts w:ascii="Times New Roman" w:hAnsi="Times New Roman" w:cs="Times New Roman"/>
          <w:sz w:val="24"/>
          <w:szCs w:val="24"/>
        </w:rPr>
        <w:t xml:space="preserve">с учетом </w:t>
      </w:r>
      <w:r>
        <w:rPr>
          <w:rFonts w:ascii="Times New Roman" w:hAnsi="Times New Roman" w:cs="Times New Roman"/>
          <w:sz w:val="24"/>
          <w:szCs w:val="24"/>
        </w:rPr>
        <w:t>страховые взносы – 24,34 тыс. руб.).</w:t>
      </w:r>
    </w:p>
    <w:p w:rsidR="00DC1E37" w:rsidRDefault="00DC1E37" w:rsidP="00DC1E37">
      <w:pPr>
        <w:spacing w:after="0" w:line="240" w:lineRule="auto"/>
        <w:jc w:val="both"/>
        <w:rPr>
          <w:rFonts w:ascii="Times New Roman" w:hAnsi="Times New Roman" w:cs="Times New Roman"/>
          <w:sz w:val="24"/>
          <w:szCs w:val="24"/>
        </w:rPr>
      </w:pPr>
    </w:p>
    <w:p w:rsidR="004D5425" w:rsidRPr="004D5425" w:rsidRDefault="004D5425"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r>
        <w:rPr>
          <w:rFonts w:ascii="Times New Roman" w:hAnsi="Times New Roman"/>
          <w:sz w:val="24"/>
          <w:szCs w:val="24"/>
        </w:rPr>
        <w:t>Вр.испол. полн.председателя</w:t>
      </w:r>
    </w:p>
    <w:p w:rsidR="00E61388" w:rsidRDefault="00E61388" w:rsidP="00E61388">
      <w:pPr>
        <w:tabs>
          <w:tab w:val="left" w:pos="8055"/>
        </w:tabs>
        <w:spacing w:after="0" w:line="240" w:lineRule="auto"/>
        <w:jc w:val="both"/>
        <w:rPr>
          <w:rFonts w:ascii="Times New Roman" w:hAnsi="Times New Roman"/>
          <w:sz w:val="24"/>
          <w:szCs w:val="24"/>
        </w:rPr>
      </w:pPr>
      <w:r>
        <w:rPr>
          <w:rFonts w:ascii="Times New Roman" w:hAnsi="Times New Roman"/>
          <w:sz w:val="24"/>
          <w:szCs w:val="24"/>
        </w:rPr>
        <w:t>КСП Нижнеилимского муниципального района</w:t>
      </w:r>
      <w:r>
        <w:rPr>
          <w:rFonts w:ascii="Times New Roman" w:hAnsi="Times New Roman"/>
          <w:sz w:val="24"/>
          <w:szCs w:val="24"/>
        </w:rPr>
        <w:tab/>
        <w:t>А.Р. Цепляева</w:t>
      </w: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E61388" w:rsidRDefault="00E61388" w:rsidP="00E61388">
      <w:pPr>
        <w:spacing w:after="0" w:line="240" w:lineRule="auto"/>
        <w:jc w:val="both"/>
        <w:rPr>
          <w:rFonts w:ascii="Times New Roman" w:hAnsi="Times New Roman"/>
          <w:sz w:val="24"/>
          <w:szCs w:val="24"/>
        </w:rPr>
      </w:pPr>
    </w:p>
    <w:p w:rsidR="00520DA4" w:rsidRDefault="00520DA4"/>
    <w:sectPr w:rsidR="00520DA4" w:rsidSect="00E61388">
      <w:footerReference w:type="default" r:id="rId7"/>
      <w:pgSz w:w="11906" w:h="16838"/>
      <w:pgMar w:top="1134" w:right="282"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05A" w:rsidRDefault="00AA605A" w:rsidP="00751170">
      <w:pPr>
        <w:spacing w:after="0" w:line="240" w:lineRule="auto"/>
      </w:pPr>
      <w:r>
        <w:separator/>
      </w:r>
    </w:p>
  </w:endnote>
  <w:endnote w:type="continuationSeparator" w:id="1">
    <w:p w:rsidR="00AA605A" w:rsidRDefault="00AA605A" w:rsidP="00751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495"/>
      <w:docPartObj>
        <w:docPartGallery w:val="Page Numbers (Bottom of Page)"/>
        <w:docPartUnique/>
      </w:docPartObj>
    </w:sdtPr>
    <w:sdtContent>
      <w:p w:rsidR="00751170" w:rsidRDefault="00751170">
        <w:pPr>
          <w:pStyle w:val="a8"/>
          <w:jc w:val="center"/>
        </w:pPr>
        <w:fldSimple w:instr=" PAGE   \* MERGEFORMAT ">
          <w:r w:rsidR="00461C52">
            <w:rPr>
              <w:noProof/>
            </w:rPr>
            <w:t>4</w:t>
          </w:r>
        </w:fldSimple>
      </w:p>
    </w:sdtContent>
  </w:sdt>
  <w:p w:rsidR="00751170" w:rsidRDefault="007511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05A" w:rsidRDefault="00AA605A" w:rsidP="00751170">
      <w:pPr>
        <w:spacing w:after="0" w:line="240" w:lineRule="auto"/>
      </w:pPr>
      <w:r>
        <w:separator/>
      </w:r>
    </w:p>
  </w:footnote>
  <w:footnote w:type="continuationSeparator" w:id="1">
    <w:p w:rsidR="00AA605A" w:rsidRDefault="00AA605A" w:rsidP="007511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E61388"/>
    <w:rsid w:val="000009EE"/>
    <w:rsid w:val="00001978"/>
    <w:rsid w:val="0003140B"/>
    <w:rsid w:val="0003540C"/>
    <w:rsid w:val="0003555B"/>
    <w:rsid w:val="00051988"/>
    <w:rsid w:val="00060C57"/>
    <w:rsid w:val="00061432"/>
    <w:rsid w:val="00066E8E"/>
    <w:rsid w:val="00073CE6"/>
    <w:rsid w:val="000744DC"/>
    <w:rsid w:val="00087CB0"/>
    <w:rsid w:val="00092C52"/>
    <w:rsid w:val="000A1471"/>
    <w:rsid w:val="000A29CE"/>
    <w:rsid w:val="000B1B23"/>
    <w:rsid w:val="000D2A94"/>
    <w:rsid w:val="000E0116"/>
    <w:rsid w:val="000E31D4"/>
    <w:rsid w:val="000F4F41"/>
    <w:rsid w:val="001117D7"/>
    <w:rsid w:val="001138E1"/>
    <w:rsid w:val="00151136"/>
    <w:rsid w:val="00151421"/>
    <w:rsid w:val="00151F9E"/>
    <w:rsid w:val="001818C2"/>
    <w:rsid w:val="001933E1"/>
    <w:rsid w:val="001A7A38"/>
    <w:rsid w:val="001B412E"/>
    <w:rsid w:val="001C2F15"/>
    <w:rsid w:val="001C6C43"/>
    <w:rsid w:val="001D2B84"/>
    <w:rsid w:val="001D6783"/>
    <w:rsid w:val="001E27EC"/>
    <w:rsid w:val="001E60F1"/>
    <w:rsid w:val="00214E77"/>
    <w:rsid w:val="002167A1"/>
    <w:rsid w:val="002178B3"/>
    <w:rsid w:val="00220804"/>
    <w:rsid w:val="00235987"/>
    <w:rsid w:val="002452BD"/>
    <w:rsid w:val="00247258"/>
    <w:rsid w:val="00250BC2"/>
    <w:rsid w:val="00250EF5"/>
    <w:rsid w:val="002550BF"/>
    <w:rsid w:val="002665CF"/>
    <w:rsid w:val="002A1CEF"/>
    <w:rsid w:val="002C120C"/>
    <w:rsid w:val="002D1EC0"/>
    <w:rsid w:val="002E2A11"/>
    <w:rsid w:val="002F5D85"/>
    <w:rsid w:val="00313210"/>
    <w:rsid w:val="003404A0"/>
    <w:rsid w:val="0034097F"/>
    <w:rsid w:val="0034583E"/>
    <w:rsid w:val="003468C5"/>
    <w:rsid w:val="003617F3"/>
    <w:rsid w:val="00362E4D"/>
    <w:rsid w:val="003670B5"/>
    <w:rsid w:val="003711C7"/>
    <w:rsid w:val="0038377C"/>
    <w:rsid w:val="003E2DEF"/>
    <w:rsid w:val="00403B1A"/>
    <w:rsid w:val="00415F5E"/>
    <w:rsid w:val="004236A0"/>
    <w:rsid w:val="004246E6"/>
    <w:rsid w:val="00424A19"/>
    <w:rsid w:val="004346DF"/>
    <w:rsid w:val="00442BC4"/>
    <w:rsid w:val="00443547"/>
    <w:rsid w:val="00447411"/>
    <w:rsid w:val="00451E2D"/>
    <w:rsid w:val="00461C52"/>
    <w:rsid w:val="00465769"/>
    <w:rsid w:val="00482C7B"/>
    <w:rsid w:val="004B0D5F"/>
    <w:rsid w:val="004B2FF6"/>
    <w:rsid w:val="004C47D1"/>
    <w:rsid w:val="004C4874"/>
    <w:rsid w:val="004D5425"/>
    <w:rsid w:val="004D668F"/>
    <w:rsid w:val="004E6B9A"/>
    <w:rsid w:val="00500AAD"/>
    <w:rsid w:val="0050678F"/>
    <w:rsid w:val="00520DA4"/>
    <w:rsid w:val="00523AEC"/>
    <w:rsid w:val="005268E8"/>
    <w:rsid w:val="005337B1"/>
    <w:rsid w:val="0053674D"/>
    <w:rsid w:val="00572282"/>
    <w:rsid w:val="005903E9"/>
    <w:rsid w:val="0059135D"/>
    <w:rsid w:val="00596E1C"/>
    <w:rsid w:val="005A41D1"/>
    <w:rsid w:val="005A5D55"/>
    <w:rsid w:val="005B3F2B"/>
    <w:rsid w:val="005B7473"/>
    <w:rsid w:val="005D13F5"/>
    <w:rsid w:val="005F4E6C"/>
    <w:rsid w:val="005F4FF9"/>
    <w:rsid w:val="006012EB"/>
    <w:rsid w:val="00611A7A"/>
    <w:rsid w:val="006431B6"/>
    <w:rsid w:val="00644D6C"/>
    <w:rsid w:val="00650559"/>
    <w:rsid w:val="00663A02"/>
    <w:rsid w:val="0066633E"/>
    <w:rsid w:val="0067420D"/>
    <w:rsid w:val="00677C27"/>
    <w:rsid w:val="006A2D4D"/>
    <w:rsid w:val="006B1267"/>
    <w:rsid w:val="006D32DC"/>
    <w:rsid w:val="006E15DB"/>
    <w:rsid w:val="006E7BA7"/>
    <w:rsid w:val="006F0D2D"/>
    <w:rsid w:val="006F1E71"/>
    <w:rsid w:val="006F6AFF"/>
    <w:rsid w:val="006F72D2"/>
    <w:rsid w:val="007050FF"/>
    <w:rsid w:val="007151C7"/>
    <w:rsid w:val="00720B5D"/>
    <w:rsid w:val="00735172"/>
    <w:rsid w:val="007404D5"/>
    <w:rsid w:val="00743C67"/>
    <w:rsid w:val="00744540"/>
    <w:rsid w:val="00745DB7"/>
    <w:rsid w:val="00751170"/>
    <w:rsid w:val="00755E18"/>
    <w:rsid w:val="00763A77"/>
    <w:rsid w:val="00791654"/>
    <w:rsid w:val="007B20C5"/>
    <w:rsid w:val="007B75B3"/>
    <w:rsid w:val="007C2875"/>
    <w:rsid w:val="007E433F"/>
    <w:rsid w:val="007E5802"/>
    <w:rsid w:val="008004A9"/>
    <w:rsid w:val="00803899"/>
    <w:rsid w:val="00815C97"/>
    <w:rsid w:val="00815E49"/>
    <w:rsid w:val="00823584"/>
    <w:rsid w:val="0083734D"/>
    <w:rsid w:val="008418EF"/>
    <w:rsid w:val="00842DA9"/>
    <w:rsid w:val="00845AD0"/>
    <w:rsid w:val="008520DC"/>
    <w:rsid w:val="0088071C"/>
    <w:rsid w:val="008862B3"/>
    <w:rsid w:val="00886D0F"/>
    <w:rsid w:val="00891121"/>
    <w:rsid w:val="008A6B0C"/>
    <w:rsid w:val="008C1399"/>
    <w:rsid w:val="008C560A"/>
    <w:rsid w:val="00900EA7"/>
    <w:rsid w:val="0091330B"/>
    <w:rsid w:val="00915E90"/>
    <w:rsid w:val="00932E24"/>
    <w:rsid w:val="0093328E"/>
    <w:rsid w:val="0093386D"/>
    <w:rsid w:val="00944388"/>
    <w:rsid w:val="00954C99"/>
    <w:rsid w:val="009554C3"/>
    <w:rsid w:val="009822D9"/>
    <w:rsid w:val="009A7CD3"/>
    <w:rsid w:val="009C17AB"/>
    <w:rsid w:val="009C406C"/>
    <w:rsid w:val="009D7453"/>
    <w:rsid w:val="009F3141"/>
    <w:rsid w:val="009F5F3C"/>
    <w:rsid w:val="00A01C92"/>
    <w:rsid w:val="00A3143B"/>
    <w:rsid w:val="00A3230A"/>
    <w:rsid w:val="00A4475E"/>
    <w:rsid w:val="00A505F9"/>
    <w:rsid w:val="00A56C31"/>
    <w:rsid w:val="00A869FE"/>
    <w:rsid w:val="00A86FCF"/>
    <w:rsid w:val="00A9067B"/>
    <w:rsid w:val="00AA555A"/>
    <w:rsid w:val="00AA605A"/>
    <w:rsid w:val="00AC43B1"/>
    <w:rsid w:val="00AC4C23"/>
    <w:rsid w:val="00AE4BC4"/>
    <w:rsid w:val="00AF70FD"/>
    <w:rsid w:val="00B23489"/>
    <w:rsid w:val="00B35675"/>
    <w:rsid w:val="00B43612"/>
    <w:rsid w:val="00B54A79"/>
    <w:rsid w:val="00B618E6"/>
    <w:rsid w:val="00B81C3A"/>
    <w:rsid w:val="00B81D82"/>
    <w:rsid w:val="00B82CBA"/>
    <w:rsid w:val="00B84ED5"/>
    <w:rsid w:val="00B8742E"/>
    <w:rsid w:val="00BA7523"/>
    <w:rsid w:val="00BB6C18"/>
    <w:rsid w:val="00BC2941"/>
    <w:rsid w:val="00BC3EC5"/>
    <w:rsid w:val="00BC47BB"/>
    <w:rsid w:val="00BC576C"/>
    <w:rsid w:val="00BC64B7"/>
    <w:rsid w:val="00BD4E51"/>
    <w:rsid w:val="00BD5EA9"/>
    <w:rsid w:val="00BD5FD5"/>
    <w:rsid w:val="00BE3802"/>
    <w:rsid w:val="00BF2D20"/>
    <w:rsid w:val="00C066BA"/>
    <w:rsid w:val="00C14360"/>
    <w:rsid w:val="00C20FEF"/>
    <w:rsid w:val="00C40CD8"/>
    <w:rsid w:val="00C63652"/>
    <w:rsid w:val="00C664ED"/>
    <w:rsid w:val="00C8525C"/>
    <w:rsid w:val="00C86125"/>
    <w:rsid w:val="00CA2143"/>
    <w:rsid w:val="00CB7B4F"/>
    <w:rsid w:val="00CD3FC8"/>
    <w:rsid w:val="00CD6DB7"/>
    <w:rsid w:val="00D01876"/>
    <w:rsid w:val="00D04748"/>
    <w:rsid w:val="00D20E9B"/>
    <w:rsid w:val="00D22997"/>
    <w:rsid w:val="00D36581"/>
    <w:rsid w:val="00D518D0"/>
    <w:rsid w:val="00D5404A"/>
    <w:rsid w:val="00D70361"/>
    <w:rsid w:val="00D72A44"/>
    <w:rsid w:val="00D74333"/>
    <w:rsid w:val="00D77696"/>
    <w:rsid w:val="00D86AB1"/>
    <w:rsid w:val="00D977A3"/>
    <w:rsid w:val="00DA1A30"/>
    <w:rsid w:val="00DA6703"/>
    <w:rsid w:val="00DB0315"/>
    <w:rsid w:val="00DB2357"/>
    <w:rsid w:val="00DC1E37"/>
    <w:rsid w:val="00DE048A"/>
    <w:rsid w:val="00DE7587"/>
    <w:rsid w:val="00E005D2"/>
    <w:rsid w:val="00E0361C"/>
    <w:rsid w:val="00E07E4C"/>
    <w:rsid w:val="00E36DA6"/>
    <w:rsid w:val="00E37440"/>
    <w:rsid w:val="00E37C84"/>
    <w:rsid w:val="00E56492"/>
    <w:rsid w:val="00E57FD2"/>
    <w:rsid w:val="00E61388"/>
    <w:rsid w:val="00E64DE7"/>
    <w:rsid w:val="00E65C17"/>
    <w:rsid w:val="00E9774D"/>
    <w:rsid w:val="00EB369A"/>
    <w:rsid w:val="00EC0AF2"/>
    <w:rsid w:val="00EF3658"/>
    <w:rsid w:val="00EF43A1"/>
    <w:rsid w:val="00EF44DD"/>
    <w:rsid w:val="00F02340"/>
    <w:rsid w:val="00F047A7"/>
    <w:rsid w:val="00F13510"/>
    <w:rsid w:val="00F14511"/>
    <w:rsid w:val="00F408A1"/>
    <w:rsid w:val="00F40AE8"/>
    <w:rsid w:val="00F45A2B"/>
    <w:rsid w:val="00F5149E"/>
    <w:rsid w:val="00F5387A"/>
    <w:rsid w:val="00F65C26"/>
    <w:rsid w:val="00F66F4A"/>
    <w:rsid w:val="00F7177F"/>
    <w:rsid w:val="00F739EA"/>
    <w:rsid w:val="00F75F8D"/>
    <w:rsid w:val="00F81D9A"/>
    <w:rsid w:val="00FB1940"/>
    <w:rsid w:val="00FB5F1F"/>
    <w:rsid w:val="00FC1A04"/>
    <w:rsid w:val="00FC1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E61388"/>
    <w:pPr>
      <w:autoSpaceDE w:val="0"/>
      <w:autoSpaceDN w:val="0"/>
      <w:adjustRightInd w:val="0"/>
      <w:spacing w:after="0" w:line="240" w:lineRule="auto"/>
    </w:pPr>
    <w:rPr>
      <w:rFonts w:ascii="Arial" w:eastAsia="Times New Roman" w:hAnsi="Arial" w:cs="Times New Roman"/>
      <w:sz w:val="24"/>
      <w:szCs w:val="24"/>
      <w:lang w:eastAsia="ru-RU"/>
    </w:rPr>
  </w:style>
  <w:style w:type="paragraph" w:styleId="a4">
    <w:name w:val="Balloon Text"/>
    <w:basedOn w:val="a"/>
    <w:link w:val="a5"/>
    <w:uiPriority w:val="99"/>
    <w:semiHidden/>
    <w:unhideWhenUsed/>
    <w:rsid w:val="00E613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1388"/>
    <w:rPr>
      <w:rFonts w:ascii="Tahoma" w:hAnsi="Tahoma" w:cs="Tahoma"/>
      <w:sz w:val="16"/>
      <w:szCs w:val="16"/>
    </w:rPr>
  </w:style>
  <w:style w:type="paragraph" w:styleId="a6">
    <w:name w:val="header"/>
    <w:basedOn w:val="a"/>
    <w:link w:val="a7"/>
    <w:uiPriority w:val="99"/>
    <w:semiHidden/>
    <w:unhideWhenUsed/>
    <w:rsid w:val="0075117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51170"/>
  </w:style>
  <w:style w:type="paragraph" w:styleId="a8">
    <w:name w:val="footer"/>
    <w:basedOn w:val="a"/>
    <w:link w:val="a9"/>
    <w:uiPriority w:val="99"/>
    <w:unhideWhenUsed/>
    <w:rsid w:val="007511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11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1</cp:revision>
  <cp:lastPrinted>2015-05-27T03:09:00Z</cp:lastPrinted>
  <dcterms:created xsi:type="dcterms:W3CDTF">2015-05-27T01:16:00Z</dcterms:created>
  <dcterms:modified xsi:type="dcterms:W3CDTF">2015-05-27T03:11:00Z</dcterms:modified>
</cp:coreProperties>
</file>