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B9" w:rsidRDefault="000B5EB9" w:rsidP="00526928">
      <w:pPr>
        <w:jc w:val="center"/>
        <w:rPr>
          <w:b/>
          <w:sz w:val="28"/>
          <w:szCs w:val="28"/>
        </w:rPr>
      </w:pPr>
    </w:p>
    <w:p w:rsidR="000B5EB9" w:rsidRDefault="000B5EB9" w:rsidP="005269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8.95pt;margin-top:-45.75pt;width:47.25pt;height:50.25pt;z-index:1;visibility:visible;mso-wrap-distance-left:2.88pt;mso-wrap-distance-top:2.88pt;mso-wrap-distance-right:2.88pt;mso-wrap-distance-bottom:2.88pt" insetpen="t">
            <v:imagedata r:id="rId6" o:title="герб района"/>
          </v:shape>
        </w:pict>
      </w:r>
    </w:p>
    <w:p w:rsidR="00490A8A" w:rsidRDefault="00490A8A" w:rsidP="00526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0A8A" w:rsidRDefault="00490A8A" w:rsidP="00526928">
      <w:pPr>
        <w:tabs>
          <w:tab w:val="center" w:pos="4819"/>
          <w:tab w:val="left" w:pos="79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90A8A" w:rsidRDefault="00490A8A" w:rsidP="005269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90A8A" w:rsidRDefault="00490A8A" w:rsidP="00526928">
      <w:pPr>
        <w:tabs>
          <w:tab w:val="center" w:pos="4819"/>
          <w:tab w:val="left" w:pos="7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90A8A" w:rsidRDefault="00490A8A" w:rsidP="00526928">
      <w:pPr>
        <w:tabs>
          <w:tab w:val="center" w:pos="4819"/>
          <w:tab w:val="left" w:pos="7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</w:t>
      </w:r>
    </w:p>
    <w:p w:rsidR="00490A8A" w:rsidRDefault="00490A8A" w:rsidP="00526928">
      <w:pPr>
        <w:tabs>
          <w:tab w:val="center" w:pos="4729"/>
          <w:tab w:val="center" w:pos="4819"/>
          <w:tab w:val="left" w:pos="7200"/>
          <w:tab w:val="right" w:pos="94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ПОСТАНОВЛЕНИЕ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90A8A" w:rsidRDefault="00490A8A" w:rsidP="00526928">
      <w:pPr>
        <w:tabs>
          <w:tab w:val="center" w:pos="4819"/>
          <w:tab w:val="left" w:pos="7200"/>
        </w:tabs>
        <w:jc w:val="center"/>
        <w:rPr>
          <w:sz w:val="32"/>
          <w:szCs w:val="32"/>
        </w:rPr>
      </w:pPr>
    </w:p>
    <w:p w:rsidR="00490A8A" w:rsidRDefault="00490A8A" w:rsidP="00526928">
      <w:pPr>
        <w:rPr>
          <w:b/>
          <w:sz w:val="28"/>
          <w:szCs w:val="28"/>
        </w:rPr>
      </w:pPr>
    </w:p>
    <w:p w:rsidR="00490A8A" w:rsidRPr="00C1544E" w:rsidRDefault="00490A8A" w:rsidP="00526928">
      <w:pPr>
        <w:rPr>
          <w:b/>
          <w:sz w:val="28"/>
          <w:szCs w:val="28"/>
          <w:u w:val="single"/>
        </w:rPr>
      </w:pPr>
      <w:r w:rsidRPr="00C1544E">
        <w:rPr>
          <w:b/>
          <w:sz w:val="28"/>
          <w:szCs w:val="28"/>
          <w:u w:val="single"/>
        </w:rPr>
        <w:t xml:space="preserve">От </w:t>
      </w:r>
      <w:r w:rsidR="00C1544E" w:rsidRPr="00C1544E">
        <w:rPr>
          <w:b/>
          <w:sz w:val="28"/>
          <w:szCs w:val="28"/>
          <w:u w:val="single"/>
        </w:rPr>
        <w:t xml:space="preserve">13 .07.2016 </w:t>
      </w:r>
      <w:r w:rsidRPr="00C1544E">
        <w:rPr>
          <w:b/>
          <w:sz w:val="28"/>
          <w:szCs w:val="28"/>
          <w:u w:val="single"/>
        </w:rPr>
        <w:t>г. №</w:t>
      </w:r>
      <w:r w:rsidR="00C1544E" w:rsidRPr="00C1544E">
        <w:rPr>
          <w:b/>
          <w:sz w:val="28"/>
          <w:szCs w:val="28"/>
          <w:u w:val="single"/>
        </w:rPr>
        <w:t>535</w:t>
      </w:r>
    </w:p>
    <w:p w:rsidR="00490A8A" w:rsidRDefault="00490A8A" w:rsidP="005269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 - Илимский</w:t>
      </w:r>
    </w:p>
    <w:p w:rsidR="00490A8A" w:rsidRDefault="00490A8A" w:rsidP="00526928">
      <w:pPr>
        <w:tabs>
          <w:tab w:val="center" w:pos="4819"/>
        </w:tabs>
        <w:rPr>
          <w:bCs/>
          <w:sz w:val="28"/>
          <w:szCs w:val="28"/>
        </w:rPr>
      </w:pPr>
    </w:p>
    <w:p w:rsidR="00490A8A" w:rsidRDefault="00490A8A" w:rsidP="008376F4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 порядка  исполнения</w:t>
      </w:r>
    </w:p>
    <w:p w:rsidR="00490A8A" w:rsidRDefault="00490A8A" w:rsidP="00526928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отделом </w:t>
      </w:r>
      <w:proofErr w:type="gramStart"/>
      <w:r>
        <w:rPr>
          <w:bCs/>
          <w:sz w:val="28"/>
          <w:szCs w:val="28"/>
        </w:rPr>
        <w:t>внутреннего</w:t>
      </w:r>
      <w:proofErr w:type="gramEnd"/>
      <w:r>
        <w:rPr>
          <w:bCs/>
          <w:sz w:val="28"/>
          <w:szCs w:val="28"/>
        </w:rPr>
        <w:t xml:space="preserve"> муниципального финансового</w:t>
      </w:r>
    </w:p>
    <w:p w:rsidR="00490A8A" w:rsidRDefault="00490A8A" w:rsidP="00526928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контроля Финансового управления администрации</w:t>
      </w:r>
    </w:p>
    <w:p w:rsidR="00490A8A" w:rsidRDefault="00490A8A" w:rsidP="00526928">
      <w:pPr>
        <w:tabs>
          <w:tab w:val="center" w:pos="4819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490A8A" w:rsidRDefault="00490A8A" w:rsidP="00526928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полномочий по осуществлению </w:t>
      </w:r>
      <w:proofErr w:type="gramStart"/>
      <w:r>
        <w:rPr>
          <w:bCs/>
          <w:sz w:val="28"/>
          <w:szCs w:val="28"/>
        </w:rPr>
        <w:t>внутреннего</w:t>
      </w:r>
      <w:proofErr w:type="gramEnd"/>
    </w:p>
    <w:p w:rsidR="00490A8A" w:rsidRDefault="00490A8A" w:rsidP="00526928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финансового контроля»</w:t>
      </w:r>
    </w:p>
    <w:p w:rsidR="00490A8A" w:rsidRDefault="00490A8A" w:rsidP="00A42D66">
      <w:pPr>
        <w:tabs>
          <w:tab w:val="center" w:pos="481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  <w:t xml:space="preserve">          В соответствии с частью 3 статьи 269.2 Бюджетного кодекса Российской Федерации, Федеральным законом от 05.04.2013г. №44 –ФЗ «О контрактной системе в сфере закупок товаров, работ, услуг для обеспечения  государственных и муниципальных нужд», руководствуясь ст.47 Устава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 администрация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района:</w:t>
      </w:r>
    </w:p>
    <w:p w:rsidR="00490A8A" w:rsidRDefault="00490A8A" w:rsidP="00526928">
      <w:pPr>
        <w:tabs>
          <w:tab w:val="center" w:pos="4819"/>
        </w:tabs>
        <w:jc w:val="center"/>
        <w:rPr>
          <w:b/>
          <w:bCs/>
          <w:sz w:val="28"/>
          <w:szCs w:val="28"/>
        </w:rPr>
      </w:pPr>
    </w:p>
    <w:p w:rsidR="00490A8A" w:rsidRPr="003256A2" w:rsidRDefault="00490A8A" w:rsidP="00526928">
      <w:pPr>
        <w:tabs>
          <w:tab w:val="center" w:pos="4819"/>
        </w:tabs>
        <w:jc w:val="center"/>
        <w:rPr>
          <w:b/>
          <w:bCs/>
          <w:sz w:val="28"/>
          <w:szCs w:val="28"/>
        </w:rPr>
      </w:pPr>
      <w:r w:rsidRPr="003256A2">
        <w:rPr>
          <w:b/>
          <w:bCs/>
          <w:sz w:val="28"/>
          <w:szCs w:val="28"/>
        </w:rPr>
        <w:t>ПОСТАНОВЛЯЕТ:</w:t>
      </w:r>
    </w:p>
    <w:p w:rsidR="00490A8A" w:rsidRPr="003256A2" w:rsidRDefault="00490A8A" w:rsidP="00526928">
      <w:pPr>
        <w:tabs>
          <w:tab w:val="center" w:pos="4819"/>
        </w:tabs>
        <w:jc w:val="center"/>
        <w:rPr>
          <w:b/>
          <w:bCs/>
          <w:sz w:val="28"/>
          <w:szCs w:val="28"/>
        </w:rPr>
      </w:pPr>
    </w:p>
    <w:p w:rsidR="00490A8A" w:rsidRDefault="00490A8A" w:rsidP="00526928">
      <w:pPr>
        <w:numPr>
          <w:ilvl w:val="0"/>
          <w:numId w:val="1"/>
        </w:numPr>
        <w:tabs>
          <w:tab w:val="center" w:pos="481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Порядок исполнения отделом внутреннего муниципального финансового контроля Финансового управления администрации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 полномочий по осуществлению внутреннего муниципального финансового контроля  (Приложение).</w:t>
      </w:r>
    </w:p>
    <w:p w:rsidR="00490A8A" w:rsidRDefault="00490A8A" w:rsidP="00526928">
      <w:pPr>
        <w:numPr>
          <w:ilvl w:val="0"/>
          <w:numId w:val="1"/>
        </w:numPr>
        <w:tabs>
          <w:tab w:val="center" w:pos="481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Опубликовать данное постановление в периодическом издании «Вестник Думы и администрации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района» и на официальном сайте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490A8A" w:rsidRDefault="00490A8A" w:rsidP="00526928">
      <w:pPr>
        <w:numPr>
          <w:ilvl w:val="0"/>
          <w:numId w:val="1"/>
        </w:numPr>
        <w:tabs>
          <w:tab w:val="center" w:pos="4819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возложить на заместителя мэра района по вопросам экономики и финансам </w:t>
      </w:r>
      <w:proofErr w:type="spellStart"/>
      <w:r>
        <w:rPr>
          <w:bCs/>
          <w:sz w:val="28"/>
          <w:szCs w:val="28"/>
        </w:rPr>
        <w:t>Г.П.Козак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 </w:t>
      </w:r>
    </w:p>
    <w:p w:rsidR="00490A8A" w:rsidRDefault="00490A8A" w:rsidP="00526928">
      <w:pPr>
        <w:tabs>
          <w:tab w:val="center" w:pos="4819"/>
        </w:tabs>
        <w:rPr>
          <w:bCs/>
          <w:sz w:val="28"/>
          <w:szCs w:val="28"/>
        </w:rPr>
      </w:pPr>
    </w:p>
    <w:p w:rsidR="00490A8A" w:rsidRDefault="00490A8A" w:rsidP="00526928">
      <w:pPr>
        <w:tabs>
          <w:tab w:val="left" w:pos="400"/>
          <w:tab w:val="center" w:pos="4819"/>
          <w:tab w:val="left" w:pos="8180"/>
          <w:tab w:val="left" w:pos="8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Мэр района                                                                      М.С. Романов</w:t>
      </w:r>
    </w:p>
    <w:p w:rsidR="00490A8A" w:rsidRDefault="00490A8A" w:rsidP="0052692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490A8A" w:rsidRDefault="00490A8A" w:rsidP="00526928">
      <w:pPr>
        <w:tabs>
          <w:tab w:val="left" w:pos="400"/>
          <w:tab w:val="center" w:pos="4819"/>
          <w:tab w:val="left" w:pos="8180"/>
          <w:tab w:val="left" w:pos="8860"/>
        </w:tabs>
      </w:pPr>
      <w:r>
        <w:t xml:space="preserve">Рассылка: в дело-2, </w:t>
      </w:r>
      <w:proofErr w:type="spellStart"/>
      <w:r>
        <w:t>Козак</w:t>
      </w:r>
      <w:proofErr w:type="spellEnd"/>
      <w:r>
        <w:t xml:space="preserve"> Г.П., ФУ</w:t>
      </w:r>
    </w:p>
    <w:p w:rsidR="00490A8A" w:rsidRDefault="00490A8A" w:rsidP="00526928">
      <w:pPr>
        <w:tabs>
          <w:tab w:val="left" w:pos="400"/>
          <w:tab w:val="center" w:pos="4819"/>
          <w:tab w:val="left" w:pos="8180"/>
          <w:tab w:val="left" w:pos="8860"/>
        </w:tabs>
      </w:pPr>
      <w:r>
        <w:lastRenderedPageBreak/>
        <w:t>Семенова А.Г. 3-06-16</w:t>
      </w:r>
    </w:p>
    <w:p w:rsidR="005E2F93" w:rsidRDefault="005E2F93" w:rsidP="0052692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5E2F93" w:rsidRDefault="0067148D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5E2F93">
        <w:rPr>
          <w:b/>
        </w:rPr>
        <w:t xml:space="preserve">Приложение  к Постановлению  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администрации </w:t>
      </w:r>
      <w:proofErr w:type="spellStart"/>
      <w:r>
        <w:rPr>
          <w:b/>
        </w:rPr>
        <w:t>Нижнеилимского</w:t>
      </w:r>
      <w:proofErr w:type="spellEnd"/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муниципального района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от 13.07.2016 г. №535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</w:p>
    <w:p w:rsidR="005E2F93" w:rsidRPr="000B1FD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</w:t>
      </w:r>
    </w:p>
    <w:p w:rsidR="005E2F93" w:rsidRPr="000B1FD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исполнения отделом внутреннего муниципального финансового контроля Финансового управления администрации </w:t>
      </w: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муниципального района полномочий </w:t>
      </w:r>
      <w:r w:rsidRPr="000B1FD4">
        <w:rPr>
          <w:b/>
        </w:rPr>
        <w:t xml:space="preserve">по осуществлению внутреннего муниципального финансового </w:t>
      </w:r>
      <w:proofErr w:type="gramStart"/>
      <w:r w:rsidRPr="000B1FD4">
        <w:rPr>
          <w:b/>
        </w:rPr>
        <w:t>контроля за</w:t>
      </w:r>
      <w:proofErr w:type="gramEnd"/>
      <w:r w:rsidRPr="000B1FD4">
        <w:rPr>
          <w:b/>
        </w:rPr>
        <w:t xml:space="preserve"> соблюдением бюджетного законодательства и иных нормативных правовых актов, регулирующих бюджетные правоотношения</w:t>
      </w:r>
      <w:r>
        <w:rPr>
          <w:b/>
        </w:rPr>
        <w:t>,</w:t>
      </w:r>
      <w:r w:rsidRPr="000B1FD4">
        <w:rPr>
          <w:b/>
        </w:rPr>
        <w:t xml:space="preserve"> и  контроля в сфере закупок для обеспечения нужд </w:t>
      </w:r>
      <w:proofErr w:type="spellStart"/>
      <w:r w:rsidRPr="000B1FD4">
        <w:rPr>
          <w:b/>
        </w:rPr>
        <w:t>Нижнеилимского</w:t>
      </w:r>
      <w:proofErr w:type="spellEnd"/>
      <w:r w:rsidRPr="000B1FD4">
        <w:rPr>
          <w:b/>
        </w:rPr>
        <w:t xml:space="preserve"> муниципального района 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</w:pPr>
    </w:p>
    <w:p w:rsidR="005E2F93" w:rsidRPr="00EE3297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EE3297">
          <w:rPr>
            <w:b/>
            <w:lang w:val="en-US"/>
          </w:rPr>
          <w:t>I</w:t>
        </w:r>
        <w:r w:rsidRPr="00EE3297">
          <w:rPr>
            <w:b/>
          </w:rPr>
          <w:t>.</w:t>
        </w:r>
      </w:smartTag>
      <w:r w:rsidRPr="00EE3297">
        <w:rPr>
          <w:b/>
        </w:rPr>
        <w:t xml:space="preserve"> Общие положения</w:t>
      </w:r>
    </w:p>
    <w:p w:rsidR="005E2F93" w:rsidRPr="00FC6EE3" w:rsidRDefault="005E2F93" w:rsidP="005E2F93">
      <w:pPr>
        <w:ind w:firstLine="709"/>
        <w:jc w:val="both"/>
      </w:pPr>
      <w:r w:rsidRPr="00FC6EE3">
        <w:t>1.</w:t>
      </w:r>
      <w:r>
        <w:t xml:space="preserve"> </w:t>
      </w:r>
      <w:proofErr w:type="gramStart"/>
      <w:r w:rsidRPr="00FC6EE3">
        <w:t xml:space="preserve">Настоящий Порядок </w:t>
      </w:r>
      <w:r>
        <w:t>исполнения</w:t>
      </w:r>
      <w:r w:rsidRPr="00FC6EE3">
        <w:t xml:space="preserve"> </w:t>
      </w:r>
      <w:r>
        <w:t xml:space="preserve">отделом внутреннего муниципального финансового контроля Финансового управления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</w:t>
      </w:r>
      <w:r w:rsidRPr="00FC6EE3">
        <w:t>полномочий по внутреннему  муниципальному  финансовому контролю (далее – Порядок)   разработан   в соответствие со статьей 269.2 Бюджетного кодекса Российской Федерации, Федеральным законом от 06.10.2003</w:t>
      </w:r>
      <w:r>
        <w:t xml:space="preserve"> года №</w:t>
      </w:r>
      <w:r w:rsidRPr="00FC6EE3">
        <w:t>131</w:t>
      </w:r>
      <w:r>
        <w:t>-</w:t>
      </w:r>
      <w:r w:rsidRPr="00FC6EE3">
        <w:t>ФЗ «Об общих принципах организации местного самоуправления в Российской Федерации»</w:t>
      </w:r>
      <w:r>
        <w:t>,</w:t>
      </w:r>
      <w:r w:rsidRPr="00FC6EE3">
        <w:t xml:space="preserve"> Федеральным законом от 05.04.2013</w:t>
      </w:r>
      <w:r>
        <w:t xml:space="preserve"> года</w:t>
      </w:r>
      <w:r w:rsidRPr="00FC6EE3">
        <w:t xml:space="preserve"> №44-ФЗ «О контрактной системе в сфере закупок товаров</w:t>
      </w:r>
      <w:proofErr w:type="gramEnd"/>
      <w:r w:rsidRPr="00FC6EE3">
        <w:t>, работ, услуг для обеспечения государственных и муниципальных нужд» и устанавливает полномочия, основания и порядок проведения проверок, ревизий и обследований</w:t>
      </w:r>
      <w:r>
        <w:t>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2</w:t>
      </w:r>
      <w:r w:rsidRPr="009E5054">
        <w:t>. </w:t>
      </w:r>
      <w:r>
        <w:t>К функциям</w:t>
      </w:r>
      <w:r w:rsidRPr="009E5054">
        <w:t>, исполняемы</w:t>
      </w:r>
      <w:r>
        <w:t>м</w:t>
      </w:r>
      <w:r w:rsidRPr="009E5054">
        <w:t xml:space="preserve"> отделом внутреннего муниципального финансового контроля Финансового управления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(далее – ОВМФК)</w:t>
      </w:r>
      <w:r>
        <w:t xml:space="preserve"> относятся</w:t>
      </w:r>
      <w:r w:rsidRPr="009E5054">
        <w:t xml:space="preserve">: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 xml:space="preserve">внутренний муниципальный финансовый </w:t>
      </w:r>
      <w:proofErr w:type="gramStart"/>
      <w:r w:rsidRPr="009E5054">
        <w:t>контроль за</w:t>
      </w:r>
      <w:proofErr w:type="gramEnd"/>
      <w:r w:rsidRPr="009E5054">
        <w:t xml:space="preserve"> соблюдением бюджетного законодательства и иных нормативных правовых актов, регулирующих бюджетные правоотношения;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proofErr w:type="gramStart"/>
      <w:r w:rsidRPr="009E5054">
        <w:t>контроль в сфере закупок за соблюдением законодательства Российской Федерации и иных нормативных правовых актов о контрактной системе в сфере закупок, предусмотренный пунктом 3 части 3,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9E5054">
        <w:t>. Полномочия по исполнению ОВМФК функций осуществляются посредством плановых и внеплановых проверок, а также в рамках полномочий по внутреннему муниципальному финансовому контролю в сфере бюджетных правоотношений – ревизий и обследований (далее – контрольные мероприятия). Проверки подразделяются на камеральные и выездные, в том числе встречные проверки. В рамках проведения контрольных мероприятий совершаются контрольные действия.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4</w:t>
      </w:r>
      <w:r w:rsidRPr="009E5054">
        <w:t xml:space="preserve">. Функция по </w:t>
      </w:r>
      <w:proofErr w:type="gramStart"/>
      <w:r w:rsidRPr="009E5054">
        <w:t>контролю за</w:t>
      </w:r>
      <w:proofErr w:type="gramEnd"/>
      <w:r w:rsidRPr="009E5054">
        <w:t xml:space="preserve"> соблюдением бюджетного законодательства и иных нормативных правовых актов, регулирующих бюджетные правоотношения, осуществляется в отношении объектов контроля, которыми являются:</w:t>
      </w:r>
    </w:p>
    <w:p w:rsidR="005E2F93" w:rsidRPr="009E5054" w:rsidRDefault="005E2F93" w:rsidP="005E2F93">
      <w:pPr>
        <w:pStyle w:val="a9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054">
        <w:rPr>
          <w:rFonts w:ascii="Times New Roman" w:hAnsi="Times New Roman" w:cs="Times New Roman"/>
          <w:sz w:val="24"/>
          <w:szCs w:val="24"/>
          <w:lang w:eastAsia="ru-RU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муниципального образования «</w:t>
      </w:r>
      <w:proofErr w:type="spellStart"/>
      <w:r w:rsidRPr="009E5054"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9E5054">
        <w:rPr>
          <w:rFonts w:ascii="Times New Roman" w:hAnsi="Times New Roman" w:cs="Times New Roman"/>
          <w:sz w:val="24"/>
          <w:szCs w:val="24"/>
          <w:lang w:eastAsia="ru-RU"/>
        </w:rPr>
        <w:t xml:space="preserve"> район»;</w:t>
      </w:r>
      <w:proofErr w:type="gramEnd"/>
    </w:p>
    <w:p w:rsidR="005E2F93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lastRenderedPageBreak/>
        <w:t>главные распорядители и получатели средств местного бюджета в части соблюдения ими целей и условий предоставления межбюджетных трансфертов, представленных из другого бюджета бюджетной системы Российской Федерации;</w:t>
      </w:r>
    </w:p>
    <w:p w:rsidR="005E2F93" w:rsidRDefault="005E2F93" w:rsidP="005E2F93">
      <w:pPr>
        <w:tabs>
          <w:tab w:val="left" w:pos="540"/>
        </w:tabs>
        <w:autoSpaceDE w:val="0"/>
        <w:autoSpaceDN w:val="0"/>
        <w:adjustRightInd w:val="0"/>
        <w:jc w:val="both"/>
      </w:pP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jc w:val="both"/>
      </w:pP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муниципальные казенные, бюджетные учреждения, учредителем которых является муниципальное образование «</w:t>
      </w:r>
      <w:proofErr w:type="spellStart"/>
      <w:r w:rsidRPr="009E5054">
        <w:t>Нижнеилимский</w:t>
      </w:r>
      <w:proofErr w:type="spellEnd"/>
      <w:r w:rsidRPr="009E5054">
        <w:t xml:space="preserve"> район»;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муниципальные унитарные предприятия, учредителем которых является муниципальное образование «</w:t>
      </w:r>
      <w:proofErr w:type="spellStart"/>
      <w:r w:rsidRPr="009E5054">
        <w:t>Нижнеилимский</w:t>
      </w:r>
      <w:proofErr w:type="spellEnd"/>
      <w:r w:rsidRPr="009E5054">
        <w:t xml:space="preserve"> район;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5</w:t>
      </w:r>
      <w:r w:rsidRPr="009E5054">
        <w:t>. Функция по контролю в сфере закупок осуществляется в отношении субъектов контроля, которыми являются: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заказчики, контрактные службы, контрактные управляющие, комиссии по осуществлению закупок и их члены, уполномоченные органы, осуществляющие действия, направленные на осуществление закупок товаров, работ, услуг в соответствии с Федеральным законом и иными нормативными правовыми актами о контрактной системе.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outlineLvl w:val="2"/>
      </w:pPr>
    </w:p>
    <w:p w:rsidR="005E2F93" w:rsidRPr="00CC0AD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2"/>
      </w:pPr>
      <w:r w:rsidRPr="00CC0AD3">
        <w:t>Перечень нормативных правовых актов, регулирующих исполнение функций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6</w:t>
      </w:r>
      <w:r w:rsidRPr="009E5054">
        <w:t xml:space="preserve">. Исполнение функций осуществляется в соответствии </w:t>
      </w:r>
      <w:proofErr w:type="gramStart"/>
      <w:r w:rsidRPr="009E5054">
        <w:t>с</w:t>
      </w:r>
      <w:proofErr w:type="gramEnd"/>
      <w:r w:rsidRPr="009E5054">
        <w:t>:</w:t>
      </w:r>
    </w:p>
    <w:p w:rsidR="005E2F93" w:rsidRPr="009E5054" w:rsidRDefault="005E2F93" w:rsidP="005E2F93">
      <w:pPr>
        <w:pStyle w:val="aa"/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9E5054">
        <w:rPr>
          <w:rFonts w:ascii="Times New Roman" w:hAnsi="Times New Roman" w:cs="Times New Roman"/>
        </w:rPr>
        <w:t>Бюджетным кодексом Российской Федерации;</w:t>
      </w:r>
    </w:p>
    <w:p w:rsidR="005E2F93" w:rsidRPr="009E5054" w:rsidRDefault="005E2F93" w:rsidP="005E2F93">
      <w:pPr>
        <w:pStyle w:val="aa"/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9E5054">
        <w:rPr>
          <w:rFonts w:ascii="Times New Roman" w:hAnsi="Times New Roman" w:cs="Times New Roman"/>
        </w:rPr>
        <w:t>Кодексом Российской Федерации об административных правонарушениях;</w:t>
      </w:r>
    </w:p>
    <w:p w:rsidR="005E2F93" w:rsidRPr="009E5054" w:rsidRDefault="005E2F93" w:rsidP="005E2F93">
      <w:pPr>
        <w:pStyle w:val="aa"/>
        <w:widowControl w:val="0"/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9E5054">
        <w:rPr>
          <w:rFonts w:ascii="Times New Roman" w:hAnsi="Times New Roman" w:cs="Times New Roman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E2F93" w:rsidRPr="009E5054" w:rsidRDefault="005E2F93" w:rsidP="005E2F93">
      <w:pPr>
        <w:pStyle w:val="aa"/>
        <w:tabs>
          <w:tab w:val="left" w:pos="540"/>
        </w:tabs>
        <w:ind w:firstLine="708"/>
        <w:jc w:val="both"/>
        <w:rPr>
          <w:rFonts w:ascii="Times New Roman" w:hAnsi="Times New Roman" w:cs="Times New Roman"/>
        </w:rPr>
      </w:pPr>
      <w:r w:rsidRPr="009E5054">
        <w:rPr>
          <w:rFonts w:ascii="Times New Roman" w:hAnsi="Times New Roman" w:cs="Times New Roman"/>
        </w:rPr>
        <w:t>Федеральным законом от 02.05.2006 № 59-ФЗ «О порядке рассмотрения обращений граждан Российской Федерации»;</w:t>
      </w:r>
    </w:p>
    <w:p w:rsidR="005E2F93" w:rsidRPr="009E5054" w:rsidRDefault="005E2F93" w:rsidP="005E2F93">
      <w:pPr>
        <w:pStyle w:val="aa"/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9E5054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9E5054">
        <w:rPr>
          <w:rFonts w:ascii="Times New Roman" w:hAnsi="Times New Roman" w:cs="Times New Roman"/>
        </w:rPr>
        <w:t>Нижнеилимского</w:t>
      </w:r>
      <w:proofErr w:type="spellEnd"/>
      <w:r w:rsidRPr="009E5054">
        <w:rPr>
          <w:rFonts w:ascii="Times New Roman" w:hAnsi="Times New Roman" w:cs="Times New Roman"/>
        </w:rPr>
        <w:t xml:space="preserve"> муниципального района от 24.07.2014 года № 1178 «Об утверждении порядка осуществления  полномочий органом внутреннего муниципального финансового контроля»; 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6130F">
        <w:t xml:space="preserve">Положением о Финансовом управлении администрации </w:t>
      </w:r>
      <w:proofErr w:type="spellStart"/>
      <w:r w:rsidRPr="0096130F">
        <w:t>Нижнеилимского</w:t>
      </w:r>
      <w:proofErr w:type="spellEnd"/>
      <w:r w:rsidRPr="0096130F">
        <w:t xml:space="preserve"> муниципального района, утвержденным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</w:t>
      </w:r>
      <w:r w:rsidRPr="0096130F">
        <w:t>№563 от 28.12.2009 года.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 xml:space="preserve">Положением об отделе внутреннего муниципального финансового контроля, утвержденным Приказом Финансового управления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от 14.11.2014 года № 167.</w:t>
      </w:r>
    </w:p>
    <w:p w:rsidR="005E2F93" w:rsidRPr="009E5054" w:rsidRDefault="005E2F93" w:rsidP="005E2F93">
      <w:pPr>
        <w:widowControl w:val="0"/>
        <w:tabs>
          <w:tab w:val="left" w:pos="540"/>
        </w:tabs>
        <w:ind w:firstLine="709"/>
        <w:jc w:val="both"/>
      </w:pPr>
      <w:r w:rsidRPr="009E5054">
        <w:t xml:space="preserve">настоящим </w:t>
      </w:r>
      <w:r>
        <w:t>Порядком</w:t>
      </w:r>
      <w:r w:rsidRPr="009E5054">
        <w:t>;</w:t>
      </w:r>
    </w:p>
    <w:p w:rsidR="005E2F93" w:rsidRPr="009E5054" w:rsidRDefault="005E2F93" w:rsidP="005E2F93">
      <w:pPr>
        <w:widowControl w:val="0"/>
        <w:tabs>
          <w:tab w:val="left" w:pos="540"/>
        </w:tabs>
        <w:ind w:firstLine="709"/>
        <w:jc w:val="both"/>
      </w:pPr>
      <w:r w:rsidRPr="009E5054">
        <w:t>иными правовыми актами Российской Федерации, Иркутской области, муниципального образования «</w:t>
      </w:r>
      <w:proofErr w:type="spellStart"/>
      <w:r w:rsidRPr="009E5054">
        <w:t>Нижнеилимский</w:t>
      </w:r>
      <w:proofErr w:type="spellEnd"/>
      <w:r w:rsidRPr="009E5054">
        <w:t xml:space="preserve"> район», регламентирующими правоотношения в финансово-бюджетной сфере и в сфере закупок.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2"/>
      </w:pPr>
    </w:p>
    <w:p w:rsidR="005E2F93" w:rsidRPr="00CC0AD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2"/>
      </w:pPr>
      <w:r w:rsidRPr="00CC0AD3">
        <w:t>Предмет муниципального контроля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7</w:t>
      </w:r>
      <w:r w:rsidRPr="009E5054">
        <w:t>. Предметом муниципального контроля является соблюдение: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объектами контроля – бюджетного законодательства Российской Федерации, Иркутской области, муниципального образования «</w:t>
      </w:r>
      <w:proofErr w:type="spellStart"/>
      <w:r w:rsidRPr="009E5054">
        <w:t>Нижнеилимский</w:t>
      </w:r>
      <w:proofErr w:type="spellEnd"/>
      <w:r w:rsidRPr="009E5054">
        <w:t xml:space="preserve"> район» и иных нормативных правовых актов, регулирующих бюджетные правоотношения;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субъектами контроля – законодательства Российской Федерации и иных нормативных правовых актов о контрактной системе в сфере закупок товаров, работ, услуг.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outlineLvl w:val="2"/>
        <w:rPr>
          <w:b/>
        </w:rPr>
      </w:pPr>
    </w:p>
    <w:p w:rsidR="005E2F93" w:rsidRPr="00CC0AD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2"/>
      </w:pPr>
      <w:r w:rsidRPr="00CC0AD3">
        <w:t>Права и обязанности должностных лиц ОВМФК при осуществлении внутреннего муниципального финансового контроля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2"/>
      </w:pP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lastRenderedPageBreak/>
        <w:t>8</w:t>
      </w:r>
      <w:r w:rsidRPr="009E5054">
        <w:t>. Должностными лицами ОВМФК, осуществляющими внутренний муниципальный финансовый контроль, являются: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начальник отдела;</w:t>
      </w:r>
    </w:p>
    <w:p w:rsidR="005E2F93" w:rsidRPr="009E5054" w:rsidRDefault="005E2F93" w:rsidP="005E2F93">
      <w:pPr>
        <w:tabs>
          <w:tab w:val="left" w:pos="720"/>
        </w:tabs>
        <w:jc w:val="both"/>
      </w:pPr>
      <w:r w:rsidRPr="009E5054">
        <w:t xml:space="preserve">         </w:t>
      </w:r>
      <w:r>
        <w:t xml:space="preserve">  </w:t>
      </w:r>
      <w:r w:rsidRPr="009E5054">
        <w:t xml:space="preserve"> главный специалист и ведущий бухгалтер ОВМФК, уполномоченные в соответствии с распоряжением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на осуществление внутреннего муниципального финансового контроля.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>
        <w:t>9</w:t>
      </w:r>
      <w:r w:rsidRPr="009E5054">
        <w:t>. Должностные лица ОВМФК, в пределах установленных должностными инструкциями полномочий, при осуществлении контрольной деятельности имеют следующие права: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запрашивать и получать на основании мотивированного запроса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 xml:space="preserve">при осуществлении выездных проверок (ревизий) беспрепятственно по предъявлении копии распоряжения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о проведении контрольного мероприятия и удостоверения на проведение выездной проверки (ревизии) посещать помещения и территории, занимаемые объектами (субъектами)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 xml:space="preserve">в случаях, предусмотренных бюджетным законодательством Российской Федерации, направлять уведомления о применении бюджетных мер принуждения; 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в случаях, предусмотренных законодательством Российской Федерации, выдавать представления, предписания;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proofErr w:type="gramStart"/>
      <w:r w:rsidRPr="009E5054">
        <w:t>для подготовки обращения в суд с исковыми заявлениями о возмещении ущерба, причиненного муниципальному образованию «</w:t>
      </w:r>
      <w:proofErr w:type="spellStart"/>
      <w:r w:rsidRPr="009E5054">
        <w:t>Нижнеилимский</w:t>
      </w:r>
      <w:proofErr w:type="spellEnd"/>
      <w:r w:rsidRPr="009E5054">
        <w:t xml:space="preserve"> район» нарушением бюджетного законодательства Российской Федерации, Иркутской области, муниципального образования «</w:t>
      </w:r>
      <w:proofErr w:type="spellStart"/>
      <w:r w:rsidRPr="009E5054">
        <w:t>Нижнеилимский</w:t>
      </w:r>
      <w:proofErr w:type="spellEnd"/>
      <w:r w:rsidRPr="009E5054">
        <w:t xml:space="preserve"> район» и иных нормативных правовых актов, регулирующих бюджетные правоотношения, а также нарушением законодательных и иных нормативных правовых актов о контрактной системе в сфере закупок товаров, работ, услуг для обеспечения нужд </w:t>
      </w:r>
      <w:proofErr w:type="spellStart"/>
      <w:r w:rsidRPr="009E5054">
        <w:t>Нижнеилимского</w:t>
      </w:r>
      <w:proofErr w:type="spellEnd"/>
      <w:r w:rsidRPr="009E5054">
        <w:t xml:space="preserve"> района, представлять информацию</w:t>
      </w:r>
      <w:proofErr w:type="gramEnd"/>
      <w:r w:rsidRPr="009E5054">
        <w:t xml:space="preserve"> о выявленных нарушениях главе муниципального образования «</w:t>
      </w:r>
      <w:proofErr w:type="spellStart"/>
      <w:r w:rsidRPr="009E5054">
        <w:t>Нижнеилимский</w:t>
      </w:r>
      <w:proofErr w:type="spellEnd"/>
      <w:r w:rsidRPr="009E5054">
        <w:t xml:space="preserve"> район».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>
        <w:t>10</w:t>
      </w:r>
      <w:r w:rsidRPr="009E5054">
        <w:t>. Должностные лица ОВМФК в соответствии со своими должностными инструкциями при осуществлении контрольной деятельности обязаны: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своевременно и в полной мере исполнять предоставленные в  соответствии с законодательством Российской Федерации, Иркутской области, муниципальным законодательством полномочия по предупреждению, выявлению и пресечению нарушений в установленной сфере деятельности;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соблюдать требования нормативных правовых актов в  установленной сфере деятельности;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 xml:space="preserve">проводить контрольные мероприятия в соответствии с распоряжением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proofErr w:type="gramStart"/>
      <w:r w:rsidRPr="009E5054">
        <w:t xml:space="preserve">знакомить под роспись руководителя или уполномоченное должностное лицо объекта (субъекта) контроля (далее - представитель объекта (субъекта) контроля) с копией </w:t>
      </w:r>
      <w:r w:rsidRPr="00821D54">
        <w:t xml:space="preserve">распоряжения и удостоверением на проведение выездной проверки (ревизии), с копией </w:t>
      </w:r>
      <w:r>
        <w:t>у</w:t>
      </w:r>
      <w:r w:rsidRPr="00821D54">
        <w:t>ведомления о приостановлении, возобновлении и продлении срока проведения</w:t>
      </w:r>
      <w:r w:rsidRPr="009E5054">
        <w:t xml:space="preserve">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proofErr w:type="gramEnd"/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обеспечивать сохранность полученных от объектов (субъектов) контроля документов и материалов;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 xml:space="preserve">при выявлении фактов, указывающих на наличие признаков нарушений, не относящихся к компетенции ОВМФК (должностного лица), направлять информацию о </w:t>
      </w:r>
      <w:r w:rsidRPr="009E5054">
        <w:lastRenderedPageBreak/>
        <w:t>таком факте и (или) иные материалы, подтверждающие такой факт, для рассмотрения в соответствующие муниципальные (государственные) органы (должностным лицам) в порядке, установленном законодательством Российской Федерации.</w:t>
      </w:r>
    </w:p>
    <w:p w:rsidR="005E2F93" w:rsidRPr="009E5054" w:rsidRDefault="005E2F93" w:rsidP="005E2F93">
      <w:pPr>
        <w:tabs>
          <w:tab w:val="left" w:pos="540"/>
        </w:tabs>
      </w:pPr>
    </w:p>
    <w:p w:rsidR="005E2F93" w:rsidRPr="00C9405B" w:rsidRDefault="005E2F93" w:rsidP="005E2F93">
      <w:pPr>
        <w:tabs>
          <w:tab w:val="left" w:pos="540"/>
        </w:tabs>
        <w:jc w:val="center"/>
      </w:pPr>
      <w:r w:rsidRPr="00C9405B">
        <w:t xml:space="preserve">Права и обязанности лиц, в отношении которых осуществляются мероприятия по внутреннему муниципальному финансовому контролю </w:t>
      </w:r>
    </w:p>
    <w:p w:rsidR="005E2F93" w:rsidRPr="009E5054" w:rsidRDefault="005E2F93" w:rsidP="005E2F93">
      <w:pPr>
        <w:tabs>
          <w:tab w:val="left" w:pos="540"/>
        </w:tabs>
        <w:ind w:firstLine="708"/>
      </w:pP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1</w:t>
      </w:r>
      <w:r>
        <w:t>1</w:t>
      </w:r>
      <w:r w:rsidRPr="009E5054">
        <w:t>. Представители объектов (субъектов) контроля имеют следующие права: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знакомиться с актами проверок (ревизий), заключениями обследований, проведенных ОВМФК;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1</w:t>
      </w:r>
      <w:r>
        <w:t>2</w:t>
      </w:r>
      <w:r w:rsidRPr="009E5054">
        <w:t>. Представители объектов (субъектов) контроля обязаны: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давать устные и письменные объяснения должностным лицам ОВМФК;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оказывать</w:t>
      </w:r>
      <w:r>
        <w:t xml:space="preserve"> </w:t>
      </w:r>
      <w:r w:rsidRPr="009E5054">
        <w:t>необходимое организационное и техническое содействие должностным лицам, входящим в состав проверочной (ревизионной) группы,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обеспечивать беспрепятственный допуск должностных лиц,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своевременно и в полном объеме исполнять требования представлений, предписаний;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выполнять иные обязанности, предусмотренные законодательством Российской Федерации, Иркутской области, муниципального образования «</w:t>
      </w:r>
      <w:proofErr w:type="spellStart"/>
      <w:r w:rsidRPr="009E5054">
        <w:t>Нижнеилимский</w:t>
      </w:r>
      <w:proofErr w:type="spellEnd"/>
      <w:r w:rsidRPr="009E5054">
        <w:t xml:space="preserve"> район».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2"/>
      </w:pPr>
    </w:p>
    <w:p w:rsidR="005E2F93" w:rsidRPr="00C9405B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2"/>
      </w:pPr>
      <w:r w:rsidRPr="00C9405B">
        <w:t xml:space="preserve">Описание результата исполнения функции по внутреннему муниципальному финансовому контролю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1</w:t>
      </w:r>
      <w:r>
        <w:t>3</w:t>
      </w:r>
      <w:r w:rsidRPr="009E5054">
        <w:t>. К результатам исполнения функции по внутреннему муниципальному финансовому контролю в финансово-бюджетной сфере, в зависимости от итогов контрольных мероприятий, относятся: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представления, предписания, содержащие информацию о выявленных нарушениях законодательства, требования об их устранении (о принятии мер по их устранению), требования об устранении причин и условий таких нарушений, требования о возмещении ущерба, причиненного такими нарушениями муниципальному образованию «</w:t>
      </w:r>
      <w:proofErr w:type="spellStart"/>
      <w:r w:rsidRPr="009E5054">
        <w:t>Нижнеилимский</w:t>
      </w:r>
      <w:proofErr w:type="spellEnd"/>
      <w:r w:rsidRPr="009E5054">
        <w:t xml:space="preserve"> район»;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аналитические записки о выявленных нарушениях, их причинах и последствиях, а также предложения о принятии необходимых мер по устранению нарушений и привлечению к ответственности виновных лиц, представляемые главе муниципального образования «</w:t>
      </w:r>
      <w:proofErr w:type="spellStart"/>
      <w:r w:rsidRPr="009E5054">
        <w:t>Нижнеилимский</w:t>
      </w:r>
      <w:proofErr w:type="spellEnd"/>
      <w:r w:rsidRPr="009E5054">
        <w:t xml:space="preserve"> район»;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аналитические материалы.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trike/>
        </w:rPr>
      </w:pPr>
    </w:p>
    <w:p w:rsidR="005E2F93" w:rsidRDefault="005E2F93" w:rsidP="005E2F93">
      <w:pPr>
        <w:tabs>
          <w:tab w:val="left" w:pos="540"/>
        </w:tabs>
        <w:rPr>
          <w:b/>
        </w:rPr>
      </w:pPr>
    </w:p>
    <w:p w:rsidR="005E2F93" w:rsidRDefault="005E2F93" w:rsidP="005E2F93">
      <w:pPr>
        <w:tabs>
          <w:tab w:val="left" w:pos="540"/>
        </w:tabs>
        <w:rPr>
          <w:b/>
        </w:rPr>
      </w:pPr>
    </w:p>
    <w:p w:rsidR="005E2F93" w:rsidRPr="009E5054" w:rsidRDefault="005E2F93" w:rsidP="005E2F93">
      <w:pPr>
        <w:tabs>
          <w:tab w:val="left" w:pos="540"/>
        </w:tabs>
        <w:jc w:val="center"/>
        <w:rPr>
          <w:b/>
        </w:rPr>
      </w:pPr>
    </w:p>
    <w:p w:rsidR="005E2F93" w:rsidRPr="009E5054" w:rsidRDefault="005E2F93" w:rsidP="005E2F93">
      <w:pPr>
        <w:tabs>
          <w:tab w:val="left" w:pos="540"/>
        </w:tabs>
        <w:jc w:val="center"/>
        <w:rPr>
          <w:b/>
        </w:rPr>
      </w:pPr>
      <w:r w:rsidRPr="009E5054">
        <w:rPr>
          <w:b/>
          <w:lang w:val="en-US"/>
        </w:rPr>
        <w:t>II</w:t>
      </w:r>
      <w:r w:rsidRPr="009E5054">
        <w:rPr>
          <w:b/>
        </w:rPr>
        <w:t xml:space="preserve">. Требования к порядку исполнения функции по внутреннему муниципальному финансовому контролю </w:t>
      </w:r>
    </w:p>
    <w:p w:rsidR="005E2F93" w:rsidRPr="009E5054" w:rsidRDefault="005E2F93" w:rsidP="005E2F93">
      <w:pPr>
        <w:tabs>
          <w:tab w:val="left" w:pos="540"/>
        </w:tabs>
        <w:ind w:firstLine="540"/>
        <w:jc w:val="both"/>
      </w:pPr>
    </w:p>
    <w:p w:rsidR="005E2F93" w:rsidRPr="00C9405B" w:rsidRDefault="005E2F93" w:rsidP="005E2F93">
      <w:pPr>
        <w:tabs>
          <w:tab w:val="left" w:pos="540"/>
        </w:tabs>
        <w:jc w:val="center"/>
      </w:pPr>
      <w:r w:rsidRPr="00C9405B">
        <w:t xml:space="preserve">Порядок информирования об исполнении функции по внутреннему муниципальному финансовому контролю </w:t>
      </w:r>
    </w:p>
    <w:p w:rsidR="005E2F93" w:rsidRPr="009E5054" w:rsidRDefault="005E2F93" w:rsidP="005E2F93">
      <w:pPr>
        <w:tabs>
          <w:tab w:val="left" w:pos="540"/>
        </w:tabs>
        <w:ind w:firstLine="540"/>
        <w:jc w:val="both"/>
      </w:pP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1</w:t>
      </w:r>
      <w:r>
        <w:t>4</w:t>
      </w:r>
      <w:r w:rsidRPr="009E5054">
        <w:t xml:space="preserve">. Место принятия документов и заявлений ОВМФК по вопросам исполнения функции: 665653, Иркутская область, </w:t>
      </w:r>
      <w:proofErr w:type="spellStart"/>
      <w:r w:rsidRPr="009E5054">
        <w:t>Нижнеилимский</w:t>
      </w:r>
      <w:proofErr w:type="spellEnd"/>
      <w:r w:rsidRPr="009E5054">
        <w:t xml:space="preserve"> муниципальный район, город Железногорск-Илимский, квартал 8, д.20. 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1</w:t>
      </w:r>
      <w:r>
        <w:t>5</w:t>
      </w:r>
      <w:r w:rsidRPr="009E5054">
        <w:t xml:space="preserve">. Часы приема обращений в ОВМФК: понедельник – с 8.00 до 17.00, вторник - пятница с 9.00 до 17.00. Перерыв: с 13.00 до 14.00. В предпраздничные дни часы приема обращений сокращаются на 1 час. График работы Финансового управления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района: понедельник – с 8.00 до 17.00, вторник - пятница с 9.00 до 17.00. В предпраздничные дни продолжительность времени работы Финансового управления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сокращается на 1 час.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1</w:t>
      </w:r>
      <w:r>
        <w:t>6</w:t>
      </w:r>
      <w:r w:rsidRPr="009E5054">
        <w:t>. Информация для получения справок по входящей корреспонденции, по вопросам исполнения функции по внутреннему муниципальному финансовому контролю предоставляется по телефонам 8 (39566) 3-06-16, 8 (39566) 3-31-35.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1</w:t>
      </w:r>
      <w:r>
        <w:t>7</w:t>
      </w:r>
      <w:r w:rsidRPr="009E5054">
        <w:t xml:space="preserve">. Адрес электронной почты для направления электронных обращений </w:t>
      </w:r>
      <w:r w:rsidRPr="009E5054">
        <w:rPr>
          <w:lang w:val="en-US"/>
        </w:rPr>
        <w:t>fin</w:t>
      </w:r>
      <w:r w:rsidRPr="009E5054">
        <w:t>27@</w:t>
      </w:r>
      <w:proofErr w:type="spellStart"/>
      <w:r w:rsidRPr="009E5054">
        <w:rPr>
          <w:lang w:val="en-US"/>
        </w:rPr>
        <w:t>gfu</w:t>
      </w:r>
      <w:proofErr w:type="spellEnd"/>
      <w:r w:rsidRPr="009E5054">
        <w:t>.</w:t>
      </w:r>
      <w:proofErr w:type="spellStart"/>
      <w:r w:rsidRPr="009E5054">
        <w:rPr>
          <w:lang w:val="en-US"/>
        </w:rPr>
        <w:t>ru</w:t>
      </w:r>
      <w:proofErr w:type="spellEnd"/>
      <w:r w:rsidRPr="009E5054">
        <w:t>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1</w:t>
      </w:r>
      <w:r>
        <w:t>8</w:t>
      </w:r>
      <w:r w:rsidRPr="009E5054">
        <w:t>. На официальном сайте муниципального образования «</w:t>
      </w:r>
      <w:proofErr w:type="spellStart"/>
      <w:r w:rsidRPr="009E5054">
        <w:t>Нижнеилимский</w:t>
      </w:r>
      <w:proofErr w:type="spellEnd"/>
      <w:r w:rsidRPr="009E5054">
        <w:t xml:space="preserve"> район» </w:t>
      </w:r>
      <w:r w:rsidRPr="009E5054">
        <w:rPr>
          <w:lang w:val="en-US"/>
        </w:rPr>
        <w:t>www</w:t>
      </w:r>
      <w:r w:rsidRPr="009E5054">
        <w:t>.</w:t>
      </w:r>
      <w:r w:rsidRPr="009E5054">
        <w:rPr>
          <w:lang w:val="en-US"/>
        </w:rPr>
        <w:t> </w:t>
      </w:r>
      <w:proofErr w:type="spellStart"/>
      <w:r w:rsidRPr="009E5054">
        <w:rPr>
          <w:lang w:val="en-US"/>
        </w:rPr>
        <w:t>nilim</w:t>
      </w:r>
      <w:proofErr w:type="spellEnd"/>
      <w:r w:rsidRPr="009E5054">
        <w:t>.</w:t>
      </w:r>
      <w:proofErr w:type="spellStart"/>
      <w:r w:rsidRPr="009E5054">
        <w:rPr>
          <w:lang w:val="en-US"/>
        </w:rPr>
        <w:t>irkobl</w:t>
      </w:r>
      <w:proofErr w:type="spellEnd"/>
      <w:r w:rsidRPr="009E5054">
        <w:t>.</w:t>
      </w:r>
      <w:proofErr w:type="spellStart"/>
      <w:r w:rsidRPr="009E5054">
        <w:t>ru</w:t>
      </w:r>
      <w:proofErr w:type="spellEnd"/>
      <w:r w:rsidRPr="009E5054">
        <w:t xml:space="preserve"> в информационно-телекоммуникационной сети «Интернет» размещается следующая информация: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сведения о местонахождении, контактных телефонах, адресах электронной почты;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 xml:space="preserve">текст настоящего </w:t>
      </w:r>
      <w:r>
        <w:t>Порядка</w:t>
      </w:r>
      <w:r w:rsidRPr="009E5054">
        <w:t xml:space="preserve"> с приложениями.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1</w:t>
      </w:r>
      <w:r>
        <w:t>9</w:t>
      </w:r>
      <w:r w:rsidRPr="009E5054">
        <w:t>. При предоставлении по номеру телефона справок по входящей корреспонденции, связанной с исполнением функции по внутреннему муниципальному финансовому контролю, предоставляется информация о: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 xml:space="preserve">входящих номерах, под которыми зарегистрирована в системе делопроизводства Финансового управления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письменная корреспонденция;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proofErr w:type="gramStart"/>
      <w:r w:rsidRPr="009E5054">
        <w:t>направлении</w:t>
      </w:r>
      <w:proofErr w:type="gramEnd"/>
      <w:r w:rsidRPr="009E5054">
        <w:t xml:space="preserve"> ответа.</w:t>
      </w:r>
    </w:p>
    <w:p w:rsidR="005E2F93" w:rsidRPr="009E5054" w:rsidRDefault="005E2F93" w:rsidP="005E2F93">
      <w:pPr>
        <w:tabs>
          <w:tab w:val="left" w:pos="540"/>
        </w:tabs>
        <w:ind w:firstLine="540"/>
        <w:jc w:val="both"/>
      </w:pPr>
    </w:p>
    <w:p w:rsidR="005E2F93" w:rsidRPr="00C9405B" w:rsidRDefault="005E2F93" w:rsidP="005E2F93">
      <w:pPr>
        <w:tabs>
          <w:tab w:val="left" w:pos="540"/>
        </w:tabs>
        <w:jc w:val="center"/>
      </w:pPr>
      <w:r w:rsidRPr="00C9405B">
        <w:t xml:space="preserve">Срок исполнения функции по внутреннему муниципальному финансовому контролю </w:t>
      </w:r>
    </w:p>
    <w:p w:rsidR="005E2F93" w:rsidRPr="009E5054" w:rsidRDefault="005E2F93" w:rsidP="005E2F93">
      <w:pPr>
        <w:tabs>
          <w:tab w:val="left" w:pos="540"/>
        </w:tabs>
        <w:ind w:firstLine="540"/>
        <w:jc w:val="center"/>
      </w:pP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>
        <w:t>20</w:t>
      </w:r>
      <w:r w:rsidRPr="009E5054">
        <w:t xml:space="preserve">. Общий срок исполнения функции по внутреннему муниципальному финансовому контролю не может превышать суммы сроков административных процедур, предусмотренных настоящим </w:t>
      </w:r>
      <w:r>
        <w:t>Порядком</w:t>
      </w:r>
      <w:r w:rsidRPr="009E5054">
        <w:t xml:space="preserve">. </w:t>
      </w:r>
    </w:p>
    <w:p w:rsidR="005E2F93" w:rsidRPr="009E5054" w:rsidRDefault="005E2F93" w:rsidP="005E2F93">
      <w:pPr>
        <w:tabs>
          <w:tab w:val="left" w:pos="540"/>
        </w:tabs>
        <w:jc w:val="center"/>
        <w:rPr>
          <w:b/>
        </w:rPr>
      </w:pPr>
    </w:p>
    <w:p w:rsidR="005E2F93" w:rsidRPr="009E5054" w:rsidRDefault="005E2F93" w:rsidP="005E2F93">
      <w:pPr>
        <w:tabs>
          <w:tab w:val="left" w:pos="540"/>
        </w:tabs>
        <w:jc w:val="center"/>
        <w:rPr>
          <w:b/>
        </w:rPr>
      </w:pPr>
      <w:r w:rsidRPr="009E5054"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5E2F93" w:rsidRPr="009E5054" w:rsidRDefault="005E2F93" w:rsidP="005E2F93">
      <w:pPr>
        <w:tabs>
          <w:tab w:val="left" w:pos="540"/>
        </w:tabs>
        <w:ind w:firstLine="540"/>
        <w:jc w:val="both"/>
      </w:pP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2</w:t>
      </w:r>
      <w:r>
        <w:t>1</w:t>
      </w:r>
      <w:r w:rsidRPr="009E5054">
        <w:t>. В рамках исполнения функции по внутреннему муниципальному финансовому контролю осуществляются следующие административные процедуры: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подготовка и назначение контрольных мероприятий;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проведение контрольных мероприятий;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оформление результат</w:t>
      </w:r>
      <w:r>
        <w:t>ов</w:t>
      </w:r>
      <w:r w:rsidRPr="009E5054">
        <w:t xml:space="preserve"> контрольных мероприятий;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реализация результатов контрольных мероприятий.</w:t>
      </w:r>
    </w:p>
    <w:p w:rsidR="005E2F93" w:rsidRDefault="005E2F93" w:rsidP="005E2F93">
      <w:pPr>
        <w:tabs>
          <w:tab w:val="left" w:pos="540"/>
        </w:tabs>
        <w:ind w:firstLine="709"/>
        <w:jc w:val="both"/>
      </w:pPr>
      <w:r w:rsidRPr="009E5054">
        <w:lastRenderedPageBreak/>
        <w:t>2</w:t>
      </w:r>
      <w:r>
        <w:t>2</w:t>
      </w:r>
      <w:r w:rsidRPr="009E5054">
        <w:t>. Установлены следующие максимальные сроки выполнения административных процедур, осуществляемых в рамках исполнения функции по внутреннему муниципальному финансовому  контролю: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назначение контрольных мероприятий – не более чем за семь рабочих дней до начала контрольного мероприятия. Назначению контрольного мероприятия предшествует регистрация контрольного мероприятия в журналах регистрации плановых (внеплановых) контрольных мероприятий, формирование программы контрольного мероприятия, изучение материалов и анализ информации, относящихся к объекту (субъекту) контроля;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проведение контрольного мероприятия – не более ше</w:t>
      </w:r>
      <w:r>
        <w:t>с</w:t>
      </w:r>
      <w:r w:rsidRPr="009E5054">
        <w:t>тидесяти рабочих дней: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 xml:space="preserve">проведение выездной проверки, ревизии – не более сорока пяти рабочих дней, а при продлении срока проведения выездной проверки (ревизии) не более чем на пятнадцать рабочих дней – не более шестидесяти рабочих дней; 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проведение камеральной проверки - не более тридцати рабочих дней;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оформление результатов вышеуказанного контрольного мероприятия – не более пятнадцати календарных дней;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проведение внеплановой проверки по жалобе на действия (бездействие) заказчика, контрактной службы, контрактного управляющего, комиссии по осуществлению закупок и её членов, уполномоченного органа, уполномоченного учреждения по существу - пять рабочих дней со дня поступления жалобы (при этом первым днем считается день, следующий за днем поступления жалобы);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проведение внеплановой проверки по результатам рассмотрения обращений (поручений) – в сроки, установленные для камеральных проверок.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реализация результатов контрольного мероприятия – не более двадцати рабочих дней.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2"/>
      </w:pPr>
      <w:r w:rsidRPr="009E5054">
        <w:t>2</w:t>
      </w:r>
      <w:r>
        <w:t>3</w:t>
      </w:r>
      <w:r w:rsidRPr="009E5054">
        <w:t xml:space="preserve">. Документы, передача которых предусмотрена настоящим </w:t>
      </w:r>
      <w:r>
        <w:t>Порядком</w:t>
      </w:r>
      <w:r w:rsidRPr="009E5054">
        <w:t>, вручаются представителю объекта (субъекта) контроля под роспись,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2</w:t>
      </w:r>
      <w:r>
        <w:t>4</w:t>
      </w:r>
      <w:r w:rsidRPr="009E5054">
        <w:t>. Должностными лицами, ответственными за выполнение административных процедур, являются: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руководитель проверочной (ревизионной) группы;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начальник ОВМФК;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главный специалист ОВМФК;</w:t>
      </w:r>
    </w:p>
    <w:p w:rsidR="005E2F93" w:rsidRPr="009E5054" w:rsidRDefault="005E2F93" w:rsidP="005E2F93">
      <w:pPr>
        <w:tabs>
          <w:tab w:val="left" w:pos="540"/>
          <w:tab w:val="left" w:pos="720"/>
        </w:tabs>
        <w:jc w:val="both"/>
      </w:pPr>
      <w:r w:rsidRPr="009E5054">
        <w:t xml:space="preserve">         </w:t>
      </w:r>
      <w:r>
        <w:t xml:space="preserve">   </w:t>
      </w:r>
      <w:r w:rsidRPr="009E5054">
        <w:t>ведущий бухгалтер ОВМФК.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1"/>
      </w:pPr>
      <w:r w:rsidRPr="009E5054">
        <w:t>2</w:t>
      </w:r>
      <w:r>
        <w:t>5</w:t>
      </w:r>
      <w:r w:rsidRPr="009E5054">
        <w:t>. Исполнение функции в электронной форме не предусмотрено.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2"/>
      </w:pPr>
    </w:p>
    <w:p w:rsidR="005E2F93" w:rsidRPr="00C9405B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2"/>
      </w:pPr>
      <w:r w:rsidRPr="00C9405B">
        <w:t>Назначение контрольных мероприятий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2"/>
      </w:pP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2</w:t>
      </w:r>
      <w:r>
        <w:t>6</w:t>
      </w:r>
      <w:r w:rsidRPr="009E5054">
        <w:t xml:space="preserve">. Плановые контрольные мероприятия назначаются начальником ОВМФК (лицом его замещающим) в соответствии с планом контрольных мероприятий, который утверждается  начальником Финансового управления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на календарный год.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Внесение изменений в план контрольных мероприятий допускается не позднее, чем за два месяца до начала проведения контрольного мероприятия, в отношении которого вносятся такие изменения.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План проверок, а также вносимые в него изменения должны быть размещены не позднее пяти рабочих дней со дня их утверждения на официальном сайте муниципального образования «</w:t>
      </w:r>
      <w:proofErr w:type="spellStart"/>
      <w:r w:rsidRPr="009E5054">
        <w:t>Нижнеилимский</w:t>
      </w:r>
      <w:proofErr w:type="spellEnd"/>
      <w:r w:rsidRPr="009E5054">
        <w:t xml:space="preserve"> район» </w:t>
      </w:r>
      <w:r w:rsidRPr="009E5054">
        <w:rPr>
          <w:lang w:val="en-US"/>
        </w:rPr>
        <w:t>www</w:t>
      </w:r>
      <w:r w:rsidRPr="009E5054">
        <w:t>.</w:t>
      </w:r>
      <w:r w:rsidRPr="009E5054">
        <w:rPr>
          <w:lang w:val="en-US"/>
        </w:rPr>
        <w:t> </w:t>
      </w:r>
      <w:proofErr w:type="spellStart"/>
      <w:r w:rsidRPr="009E5054">
        <w:rPr>
          <w:lang w:val="en-US"/>
        </w:rPr>
        <w:t>nilim</w:t>
      </w:r>
      <w:proofErr w:type="spellEnd"/>
      <w:r w:rsidRPr="009E5054">
        <w:t>.</w:t>
      </w:r>
      <w:proofErr w:type="spellStart"/>
      <w:r w:rsidRPr="009E5054">
        <w:rPr>
          <w:lang w:val="en-US"/>
        </w:rPr>
        <w:t>irkobl</w:t>
      </w:r>
      <w:proofErr w:type="spellEnd"/>
      <w:r w:rsidRPr="009E5054">
        <w:t>.</w:t>
      </w:r>
      <w:proofErr w:type="spellStart"/>
      <w:r w:rsidRPr="009E5054">
        <w:t>ru</w:t>
      </w:r>
      <w:proofErr w:type="spellEnd"/>
      <w:r w:rsidRPr="009E5054">
        <w:t>, а также в единой информационной системе.</w:t>
      </w:r>
    </w:p>
    <w:p w:rsidR="005E2F93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lastRenderedPageBreak/>
        <w:t>Плановые проверки в отношении каждого заказчика, контрактной службы заказчика, контрактного управляющего, постоянно действующей комиссии по осуществлению закупок и её членов, уполномоченного органа, уполномоченного учреждения, проводятся не чаще чем один раз в шесть месяцев.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План проверок должен содержать следующие сведения: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наименование контролирующего органа, осуществляющего проверку;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proofErr w:type="gramStart"/>
      <w:r w:rsidRPr="009E5054">
        <w:t>- полное наименование объекта (субъекта) контроля, ИНН, адрес местонахождения объекта (субъекта) контроля;</w:t>
      </w:r>
      <w:proofErr w:type="gramEnd"/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наименование контрольного мероприятия, с указанием темы кон</w:t>
      </w:r>
      <w:r>
        <w:t>трольного мероприятия</w:t>
      </w:r>
      <w:r w:rsidRPr="009E5054">
        <w:t>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форма контрольного мероприятия;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проверяемый период;</w:t>
      </w:r>
    </w:p>
    <w:p w:rsidR="005E2F93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месяц начала проведения контрольного мероприятия.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План</w:t>
      </w:r>
      <w:r w:rsidRPr="009E5054">
        <w:t xml:space="preserve"> проведение контрольн</w:t>
      </w:r>
      <w:r>
        <w:t>ых</w:t>
      </w:r>
      <w:r w:rsidRPr="009E5054">
        <w:t xml:space="preserve"> мероприяти</w:t>
      </w:r>
      <w:r>
        <w:t xml:space="preserve">й </w:t>
      </w:r>
      <w:r w:rsidRPr="009E5054">
        <w:t xml:space="preserve"> </w:t>
      </w:r>
      <w:r>
        <w:t>составляется и утверждается</w:t>
      </w:r>
      <w:r w:rsidRPr="009E5054">
        <w:t xml:space="preserve"> по форме, приведенной в приложении № 1 к настоящему регламенту.</w:t>
      </w:r>
    </w:p>
    <w:p w:rsidR="005E2F93" w:rsidRPr="009E5054" w:rsidRDefault="005E2F93" w:rsidP="005E2F93">
      <w:pPr>
        <w:pStyle w:val="a9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0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5054">
        <w:rPr>
          <w:rFonts w:ascii="Times New Roman" w:hAnsi="Times New Roman" w:cs="Times New Roman"/>
          <w:sz w:val="24"/>
          <w:szCs w:val="24"/>
        </w:rPr>
        <w:t xml:space="preserve">. Внеплановые контрольные мероприятия назначаются начальником Финансового управления администрации </w:t>
      </w:r>
      <w:proofErr w:type="spellStart"/>
      <w:r w:rsidRPr="009E505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9E5054">
        <w:rPr>
          <w:rFonts w:ascii="Times New Roman" w:hAnsi="Times New Roman" w:cs="Times New Roman"/>
          <w:sz w:val="24"/>
          <w:szCs w:val="24"/>
        </w:rPr>
        <w:t xml:space="preserve"> муниципального района (лицом его замещающим) по результатам рассмотрения им, в порядке и установленные законодательством Российской Федерации, Иркутской области, муниципального образования «</w:t>
      </w:r>
      <w:proofErr w:type="spellStart"/>
      <w:r w:rsidRPr="009E5054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9E5054">
        <w:rPr>
          <w:rFonts w:ascii="Times New Roman" w:hAnsi="Times New Roman" w:cs="Times New Roman"/>
          <w:sz w:val="24"/>
          <w:szCs w:val="24"/>
        </w:rPr>
        <w:t xml:space="preserve"> район» сроки:</w:t>
      </w:r>
    </w:p>
    <w:p w:rsidR="005E2F93" w:rsidRPr="009E5054" w:rsidRDefault="005E2F93" w:rsidP="005E2F93">
      <w:pPr>
        <w:pStyle w:val="a9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054">
        <w:rPr>
          <w:rFonts w:ascii="Times New Roman" w:hAnsi="Times New Roman" w:cs="Times New Roman"/>
          <w:sz w:val="24"/>
          <w:szCs w:val="24"/>
        </w:rPr>
        <w:t>- поручений главы муниципального образования «</w:t>
      </w:r>
      <w:proofErr w:type="spellStart"/>
      <w:r w:rsidRPr="009E5054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9E5054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5E2F93" w:rsidRPr="009E5054" w:rsidRDefault="005E2F93" w:rsidP="005E2F93">
      <w:pPr>
        <w:pStyle w:val="a9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054">
        <w:rPr>
          <w:rFonts w:ascii="Times New Roman" w:hAnsi="Times New Roman" w:cs="Times New Roman"/>
          <w:sz w:val="24"/>
          <w:szCs w:val="24"/>
        </w:rPr>
        <w:t xml:space="preserve">- прокуратуры </w:t>
      </w:r>
      <w:proofErr w:type="spellStart"/>
      <w:r w:rsidRPr="009E505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9E505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E2F93" w:rsidRPr="009E5054" w:rsidRDefault="005E2F93" w:rsidP="005E2F93">
      <w:pPr>
        <w:pStyle w:val="a9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054">
        <w:rPr>
          <w:rFonts w:ascii="Times New Roman" w:hAnsi="Times New Roman" w:cs="Times New Roman"/>
          <w:sz w:val="24"/>
          <w:szCs w:val="24"/>
        </w:rPr>
        <w:t xml:space="preserve">-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комиссии по осуществлению закупок, её членов, должностных лиц контрактной службы, контрактного управляющего в отношении закупок для обеспечения нужд </w:t>
      </w:r>
      <w:proofErr w:type="spellStart"/>
      <w:r w:rsidRPr="009E505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9E5054">
        <w:rPr>
          <w:rFonts w:ascii="Times New Roman" w:hAnsi="Times New Roman" w:cs="Times New Roman"/>
          <w:sz w:val="24"/>
          <w:szCs w:val="24"/>
        </w:rPr>
        <w:t xml:space="preserve"> муниципального района, находящихся на территории </w:t>
      </w:r>
      <w:proofErr w:type="spellStart"/>
      <w:r w:rsidRPr="009E5054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9E505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proofErr w:type="gramEnd"/>
    </w:p>
    <w:p w:rsidR="005E2F93" w:rsidRPr="009E5054" w:rsidRDefault="005E2F93" w:rsidP="005E2F93">
      <w:pPr>
        <w:pStyle w:val="a9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054"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законодательством.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2</w:t>
      </w:r>
      <w:r>
        <w:t>8</w:t>
      </w:r>
      <w:r w:rsidRPr="009E5054">
        <w:t>. Административная процедура назначения контрольных мероприятий предусматривает следующие действия: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 xml:space="preserve">издание распоряжения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о проведении контрольного мероприятия;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подготовка и утверждение программы контрольного мероприятия;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 xml:space="preserve">оформление на основании распоряжения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о проведении контрольного мероприятия удостоверения на проведение камеральной, выездной (встречной) проверки (ревизии) и (или) обследования.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2</w:t>
      </w:r>
      <w:r>
        <w:t>9</w:t>
      </w:r>
      <w:r w:rsidRPr="009E5054">
        <w:t xml:space="preserve">. В распоряжении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о назначении контрольного мероприятия указываются: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proofErr w:type="gramStart"/>
      <w:r w:rsidRPr="009E5054">
        <w:t>полное наименование объекта (субъекта) контроля, либо фамилия, имя, отчество физического лица, являющегося объектом (субъектом) контроля;</w:t>
      </w:r>
      <w:proofErr w:type="gramEnd"/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наименование контрольного мероприятия, с указанием темы контрольного мероприятия;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проверяемый период;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основание проведения контрольного мероприятия;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дата начала и окончания контрольного мероприятия;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 xml:space="preserve">должности, фамилии и инициалы должностных лиц, которым поручается проведение контрольного мероприятия, с указанием руководителя проверочной (ревизионной) группы; 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должность, фамилия и инициалы уполномоченного должностного лица, назначившего контрольное мероприятие;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lastRenderedPageBreak/>
        <w:t>должность, фамилия и инициалы специалистов, экспертов в случае их привлечения к проведению контрольного мероприятия.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30</w:t>
      </w:r>
      <w:r w:rsidRPr="009E5054">
        <w:t>. Удостоверение на проведение контрольного мероприятия содержит следующие сведения: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наименование органа, назначившего проверку (ревизию);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наименование проверяемой организации;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проверяемый период;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срок проведения проверки (ревизии);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наименование контрольного мероприятия, с указанием темы контрольного мероприятия;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основание проведения контрольного мероприятия;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персональный состав проверочной (ревизионной) группы с указанием ее руководителя, привлеченных к контрольному мероприятию специалистов, экспертов, представителей экспертной организации (в случае их привлечения).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3</w:t>
      </w:r>
      <w:r>
        <w:t>1</w:t>
      </w:r>
      <w:r w:rsidRPr="009E5054">
        <w:t xml:space="preserve">. Удостоверение на проведение контрольного мероприятия подписывается начальником ОВМФК (лицом его замещающим).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 xml:space="preserve">Удостоверение на проведение контрольного мероприятия выписывается по форме, приведенной в приложении № </w:t>
      </w:r>
      <w:r>
        <w:t>2</w:t>
      </w:r>
      <w:r w:rsidRPr="009E5054">
        <w:t xml:space="preserve"> к настоящему </w:t>
      </w:r>
      <w:r>
        <w:t>Порядку</w:t>
      </w:r>
      <w:r w:rsidRPr="009E5054">
        <w:t>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2"/>
      </w:pPr>
      <w:r w:rsidRPr="009E5054">
        <w:t>3</w:t>
      </w:r>
      <w:r>
        <w:t>2</w:t>
      </w:r>
      <w:r w:rsidRPr="009E5054">
        <w:t>. Для проведения каждого контрольного мероприятия составляется программа. Программа проведения контрольного мероприятия составляется и утверждается начальником ОВМФК (лицом его замещающим).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3</w:t>
      </w:r>
      <w:r>
        <w:t>3</w:t>
      </w:r>
      <w:r w:rsidRPr="009E5054">
        <w:t>. Программа контрольного мероприятия должна содержать: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тему проводимой проверки (ревизии);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наименование проверяемой организации;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метод контроля (проведение обследования, камеральная, выездная, встречная проверка (ревизия);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перечень основных вопросов, в отношении которых проводятся контрольные действия;</w:t>
      </w:r>
    </w:p>
    <w:p w:rsidR="005E2F93" w:rsidRDefault="005E2F93" w:rsidP="005E2F93">
      <w:pPr>
        <w:tabs>
          <w:tab w:val="left" w:pos="540"/>
        </w:tabs>
        <w:ind w:firstLine="709"/>
        <w:jc w:val="both"/>
      </w:pPr>
      <w:r w:rsidRPr="009E5054">
        <w:t>исполнителей проведения контрольных действий.</w:t>
      </w:r>
    </w:p>
    <w:p w:rsidR="005E2F93" w:rsidRPr="000207DA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0207DA">
        <w:rPr>
          <w:color w:val="000000"/>
        </w:rPr>
        <w:t>При составлении программы контрольного мероприятия проводится сбор и анализ информации об объекте контроля, в</w:t>
      </w:r>
      <w:r>
        <w:rPr>
          <w:color w:val="000000"/>
        </w:rPr>
        <w:t xml:space="preserve"> том числе информации, содержащей</w:t>
      </w:r>
      <w:r w:rsidRPr="000207DA">
        <w:rPr>
          <w:color w:val="000000"/>
        </w:rPr>
        <w:t>ся в единой информационной системе в сфер</w:t>
      </w:r>
      <w:r>
        <w:rPr>
          <w:color w:val="000000"/>
        </w:rPr>
        <w:t>е закупок</w:t>
      </w:r>
      <w:r w:rsidRPr="000207DA">
        <w:rPr>
          <w:color w:val="000000"/>
        </w:rPr>
        <w:t>.</w:t>
      </w:r>
    </w:p>
    <w:p w:rsidR="005E2F93" w:rsidRDefault="005E2F93" w:rsidP="005E2F93">
      <w:pPr>
        <w:tabs>
          <w:tab w:val="left" w:pos="540"/>
        </w:tabs>
        <w:ind w:firstLine="709"/>
        <w:jc w:val="both"/>
      </w:pPr>
      <w:r w:rsidRPr="009E5054">
        <w:t>3</w:t>
      </w:r>
      <w:r>
        <w:t>4</w:t>
      </w:r>
      <w:r w:rsidRPr="009E5054">
        <w:t>. Тема плановой проверки (ревизии) в программе контрольного мероприятия указывается в соответствии с планом контрольных мероприятий, а тема внепланового контрольного мероприятия - в соответствии с документами, послужившими основанием для его назначения.</w:t>
      </w:r>
    </w:p>
    <w:p w:rsidR="005E2F93" w:rsidRPr="00C9405B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  <w:r w:rsidRPr="00C9405B">
        <w:t>Проведение контрольных мероприятий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center"/>
      </w:pP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3</w:t>
      </w:r>
      <w:r>
        <w:t>5</w:t>
      </w:r>
      <w:r w:rsidRPr="009E5054">
        <w:t>. Контрольные мероприятия осуществляются методами проверки, ревизии, обследования. Проверки (ревизии) подразделяются на камеральные, выездные, встречные.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3</w:t>
      </w:r>
      <w:r>
        <w:t>6</w:t>
      </w:r>
      <w:r w:rsidRPr="009E5054">
        <w:t xml:space="preserve">. Выездные проверки, ревизии проводятся по месту нахождения объекта контроля и его обособленных подразделений.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3</w:t>
      </w:r>
      <w:r>
        <w:t>7</w:t>
      </w:r>
      <w:r w:rsidRPr="009E5054">
        <w:t>. Камеральные проверки проводятся по месту нахождения ОВМФК.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3</w:t>
      </w:r>
      <w:r>
        <w:t>8</w:t>
      </w:r>
      <w:r w:rsidRPr="009E5054">
        <w:t>. Обследование может проводиться в рамках камеральных и выездных проверок и ревизий, либо как самостоятельное контрольное мероприятие, в порядке и сроки, установленные для выездных проверок и ревизий.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Административная процедура предусматривает следующие действия, направленные на получение и сбор доказательств, в том числе: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направление запросов и получение информации и документов;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получение копий документов, относящихся к предметам проверки (ревизии);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получение объяснений;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назначение и проведение исследований и экспертиз;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проведение инвентаризации и контрольных замеров;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lastRenderedPageBreak/>
        <w:t>другие действия, предусмотренные законодательством Российской Федерации.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</w:p>
    <w:p w:rsidR="005E2F93" w:rsidRPr="00C9405B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  <w:r w:rsidRPr="00C9405B">
        <w:t>Проведение камеральной проверки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</w:pP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3</w:t>
      </w:r>
      <w:r>
        <w:t>9</w:t>
      </w:r>
      <w:r w:rsidRPr="009E5054">
        <w:t>. Камеральная проверка включает в себя исследование информации, документов и материалов, представленных по запросам ОВМФК, информации, документов и материалов, полученных в ходе встречных проверок и (или) обследований, а также исследование иных документов и информации об объекте контроля.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40</w:t>
      </w:r>
      <w:r w:rsidRPr="009E5054">
        <w:t xml:space="preserve">. После подписания распоряжения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о назначении камеральной проверки в адрес объекта (субъекта) контроля и иных лиц направляется запрос о предоставлении документов и информации об объекте (субъекте) контроля.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4</w:t>
      </w:r>
      <w:r>
        <w:t>1</w:t>
      </w:r>
      <w:r w:rsidRPr="009E5054">
        <w:t xml:space="preserve">. При непредставлении или несвоевременном представлении должностными </w:t>
      </w:r>
      <w:r w:rsidRPr="00BA3121">
        <w:t>лицами объектов (субъектов) контроля запрошенной информации составляется акт по</w:t>
      </w:r>
      <w:r>
        <w:t xml:space="preserve"> форме, приведенной в приложении №7 к настоящему Порядку.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4</w:t>
      </w:r>
      <w:r>
        <w:t>2</w:t>
      </w:r>
      <w:r w:rsidRPr="009E5054">
        <w:t xml:space="preserve">. </w:t>
      </w:r>
      <w:proofErr w:type="gramStart"/>
      <w:r w:rsidRPr="009E5054">
        <w:t>В рамках камеральной проверки могут быть проведены обследование и встречная проверка.</w:t>
      </w:r>
      <w:proofErr w:type="gramEnd"/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4</w:t>
      </w:r>
      <w:r>
        <w:t>3</w:t>
      </w:r>
      <w:r w:rsidRPr="009E5054">
        <w:t xml:space="preserve">. При проведении камеральной проверки в срок ее проведения не засчитываются периоды времени с </w:t>
      </w:r>
      <w:r>
        <w:t>момента</w:t>
      </w:r>
      <w:r w:rsidRPr="009E5054">
        <w:t xml:space="preserve"> направления запроса ОВМФК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4</w:t>
      </w:r>
      <w:r>
        <w:t>4</w:t>
      </w:r>
      <w:r w:rsidRPr="009E5054">
        <w:t xml:space="preserve">. Результаты камеральной проверки оформляются </w:t>
      </w:r>
      <w:r>
        <w:t xml:space="preserve">промежуточным </w:t>
      </w:r>
      <w:r w:rsidRPr="009E5054">
        <w:t>актом</w:t>
      </w:r>
      <w:r>
        <w:t xml:space="preserve"> и актом-отчетом</w:t>
      </w:r>
      <w:r w:rsidRPr="009E5054">
        <w:t>, которы</w:t>
      </w:r>
      <w:r>
        <w:t>е</w:t>
      </w:r>
      <w:r w:rsidRPr="009E5054">
        <w:t xml:space="preserve"> подписыва</w:t>
      </w:r>
      <w:r>
        <w:t>ю</w:t>
      </w:r>
      <w:r w:rsidRPr="009E5054">
        <w:t>тся должностным</w:t>
      </w:r>
      <w:r>
        <w:t>и</w:t>
      </w:r>
      <w:r w:rsidRPr="009E5054">
        <w:t xml:space="preserve"> лиц</w:t>
      </w:r>
      <w:r>
        <w:t>а</w:t>
      </w:r>
      <w:r w:rsidRPr="009E5054">
        <w:t>м</w:t>
      </w:r>
      <w:r>
        <w:t>и</w:t>
      </w:r>
      <w:r w:rsidRPr="009E5054">
        <w:t>, проводящим</w:t>
      </w:r>
      <w:r>
        <w:t>и</w:t>
      </w:r>
      <w:r w:rsidRPr="009E5054">
        <w:t xml:space="preserve"> проверку, не позднее последнего дня срока проведения камеральной проверки.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4</w:t>
      </w:r>
      <w:r>
        <w:t>5</w:t>
      </w:r>
      <w:r w:rsidRPr="009E5054">
        <w:t xml:space="preserve">. </w:t>
      </w:r>
      <w:r>
        <w:t>Промежуточный а</w:t>
      </w:r>
      <w:r w:rsidRPr="009E5054">
        <w:t>кт</w:t>
      </w:r>
      <w:r>
        <w:t xml:space="preserve"> </w:t>
      </w:r>
      <w:r w:rsidRPr="009E5054">
        <w:t xml:space="preserve">камеральной проверки в течение </w:t>
      </w:r>
      <w:r>
        <w:t>десяти</w:t>
      </w:r>
      <w:r w:rsidRPr="009E5054">
        <w:t xml:space="preserve"> рабочих дней со дня его подписания направляется представителю объекта (субъекта) контроля.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4</w:t>
      </w:r>
      <w:r>
        <w:t>6</w:t>
      </w:r>
      <w:r w:rsidRPr="009E5054">
        <w:t>. Объекты (субъекты) контроля вправе представить письменные возражения на</w:t>
      </w:r>
      <w:r>
        <w:t xml:space="preserve"> промежуточный</w:t>
      </w:r>
      <w:r w:rsidRPr="009E5054">
        <w:t xml:space="preserve"> акт, оформленный по результатам камеральной проверки, </w:t>
      </w:r>
      <w:r>
        <w:t xml:space="preserve">и устранить нарушения, отмеченные в промежуточном акте </w:t>
      </w:r>
      <w:r w:rsidRPr="009E5054">
        <w:t xml:space="preserve">в течение десяти рабочих дней со дня получения </w:t>
      </w:r>
      <w:r>
        <w:t xml:space="preserve">промежуточного </w:t>
      </w:r>
      <w:r w:rsidRPr="009E5054">
        <w:t xml:space="preserve">акта. Письменные возражения объекта контроля </w:t>
      </w:r>
      <w:r>
        <w:t xml:space="preserve">и информация о нарушениях, которые были устранены </w:t>
      </w:r>
      <w:r w:rsidRPr="009E5054">
        <w:t xml:space="preserve">по </w:t>
      </w:r>
      <w:r>
        <w:t xml:space="preserve">промежуточному </w:t>
      </w:r>
      <w:r w:rsidRPr="009E5054">
        <w:t>акту</w:t>
      </w:r>
      <w:r>
        <w:t>,</w:t>
      </w:r>
      <w:r w:rsidRPr="009E5054">
        <w:t xml:space="preserve"> проверки приобщаются к материалам проверки.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4</w:t>
      </w:r>
      <w:r>
        <w:t>7</w:t>
      </w:r>
      <w:r w:rsidRPr="009E5054">
        <w:t xml:space="preserve">. В случае подписания объектом (субъектом) контроля </w:t>
      </w:r>
      <w:r>
        <w:t xml:space="preserve">промежуточного </w:t>
      </w:r>
      <w:r w:rsidRPr="009E5054">
        <w:t>акта камеральной проверки с письменными возражениями, должностное лицо, проводившее проверку, в течение трех рабочих дней готовит заключение, которое приобщается к материалам проверки.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48. По результатам рассмотрения письменных возражений, представленных объектом (субъектом) контроля, и информации об устранении нарушений по промежуточному акту, оформляется акт-отчет.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49. В течение пятнадцати календарных дней акт-отчет, подписанный должностными лицами, проводящими проверку, доводится до объекта (субъекта) контроля.</w:t>
      </w:r>
    </w:p>
    <w:p w:rsidR="005E2F93" w:rsidRPr="00C9405B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  <w:r w:rsidRPr="00C9405B">
        <w:t>Проведение выездной проверки (ревизии)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</w:pP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50</w:t>
      </w:r>
      <w:r w:rsidRPr="009E5054">
        <w:t xml:space="preserve">. Доступ на территорию или в помещение объекта (субъекта) контроля проверочной (ревизионной) группы предоставляется при предъявлении ими копии распоряжения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о назначении контрольного мероприятия и удостоверения на проведение выездной (встречной) проверки (ревизии) и (или) обследования.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51</w:t>
      </w:r>
      <w:r w:rsidRPr="009E5054">
        <w:t>. При воспрепятствовании доступу проверочной (ревизионной) группы на территорию или в помещение объекта (субъекта) контроля составляется акт</w:t>
      </w:r>
      <w:r>
        <w:t xml:space="preserve"> по форме, </w:t>
      </w:r>
      <w:r>
        <w:lastRenderedPageBreak/>
        <w:t>приведенной в приложении №8 к настоящему Порядку</w:t>
      </w:r>
      <w:r w:rsidRPr="009E5054">
        <w:t xml:space="preserve">.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 xml:space="preserve">Срок проведения выездной проверки, ревизии исчисляется со дня предъявления удостоверения на проведение контрольного мероприятия и до дня завершения контрольных действий в рамках проведенной выездной проверки, ревизии.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52</w:t>
      </w:r>
      <w:r w:rsidRPr="009E5054">
        <w:t xml:space="preserve">. Руководитель проверочной (ревизионной) группы, может продлить срок проведения выездной проверки (ревизии) на срок не более </w:t>
      </w:r>
      <w:r>
        <w:t>пятнадцати</w:t>
      </w:r>
      <w:r w:rsidRPr="009E5054">
        <w:t xml:space="preserve"> рабочих дней на основании мотивированного обращения начальника ОВМФК (лица его замещающего).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Мотивированное обращение на продление срока проведения выездной проверки (ревизии) должно быть направлено для рассмотрения руководителю проверочной (ревизионной) группы в срок, не превышающий пять рабочих дней до окончания срока проведения контрольного мероприятия.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5</w:t>
      </w:r>
      <w:r>
        <w:t>3</w:t>
      </w:r>
      <w:r w:rsidRPr="009E5054">
        <w:t xml:space="preserve">. В срок не позднее трех рабочих дней со дня внесения изменений в удостоверение на проведение контрольного мероприятия о продлении срока выездной проверки (ревизии) один экземпляр </w:t>
      </w:r>
      <w:r>
        <w:t>уведомления о внесении изменений в удостоверение</w:t>
      </w:r>
      <w:r w:rsidRPr="009E5054">
        <w:t xml:space="preserve"> на проведение контрольного мероприятия с изменениями направляется (вручается) представителю объекта (субъекта) контроля.</w:t>
      </w:r>
    </w:p>
    <w:p w:rsidR="005E2F93" w:rsidRPr="00581005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Уведомление о внесении изменений в у</w:t>
      </w:r>
      <w:r w:rsidRPr="009E5054">
        <w:t xml:space="preserve">достоверение на проведение контрольного мероприятия </w:t>
      </w:r>
      <w:r>
        <w:t>составляется и выписывается</w:t>
      </w:r>
      <w:r w:rsidRPr="009E5054">
        <w:t xml:space="preserve"> по форме, приведенной в приложении № </w:t>
      </w:r>
      <w:r>
        <w:t>3</w:t>
      </w:r>
      <w:r w:rsidRPr="009E5054">
        <w:t xml:space="preserve"> к настоящему </w:t>
      </w:r>
      <w:r>
        <w:t>Порядку</w:t>
      </w:r>
      <w:r w:rsidRPr="009E5054">
        <w:t>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5</w:t>
      </w:r>
      <w:r>
        <w:t>4</w:t>
      </w:r>
      <w:r w:rsidRPr="009E5054">
        <w:t xml:space="preserve">. При непредставлении или несвоевременном представлении должностными лицами объектов (субъектов) контроля информации, документов и материалов, </w:t>
      </w:r>
      <w:r w:rsidRPr="00851638">
        <w:t xml:space="preserve">запрошенных при проведении выездной проверки (ревизии), составляется акт по форме, приведенной в приложении №7 к настоящему </w:t>
      </w:r>
      <w:r>
        <w:t>Порядку</w:t>
      </w:r>
      <w:r w:rsidRPr="00851638">
        <w:t>.</w:t>
      </w:r>
      <w:r w:rsidRPr="009E5054">
        <w:t xml:space="preserve">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5</w:t>
      </w:r>
      <w:r>
        <w:t>5</w:t>
      </w:r>
      <w:r w:rsidRPr="009E5054">
        <w:t xml:space="preserve">. В случае обнаружения подделок, подлогов, хищений, злоупотреблений и при необходимости пресечения данных противоправных действий необходимые документы изымаются с учетом ограничений, установленных законодательством Российской </w:t>
      </w:r>
      <w:r w:rsidRPr="002C05C9">
        <w:t xml:space="preserve">Федерации, о чем составляется акт изъятия документов. Форма акта изъятия приведена в приложение № </w:t>
      </w:r>
      <w:r>
        <w:t>4</w:t>
      </w:r>
      <w:r w:rsidRPr="002C05C9">
        <w:t xml:space="preserve"> к настоящему </w:t>
      </w:r>
      <w:r>
        <w:t>Порядку</w:t>
      </w:r>
      <w:r w:rsidRPr="002C05C9">
        <w:t>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5</w:t>
      </w:r>
      <w:r>
        <w:t>6</w:t>
      </w:r>
      <w:r w:rsidRPr="009E5054">
        <w:t>. Должностные лица ОВМФК вправе использовать фотосъемку, видеосъемку и иные средства фиксации документов. Представители объекта (субъекта) контроля вправе присутствовать при этих действиях.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5</w:t>
      </w:r>
      <w:r>
        <w:t>7</w:t>
      </w:r>
      <w:r w:rsidRPr="009E5054">
        <w:t>. В случае необходимости руководитель проверочной (ревизионной) группы, по согласованию с начальником ОВМФК (лицом его замещающим), может назначить: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проведение обследования;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проведение встречной проверки;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экспертизу.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5</w:t>
      </w:r>
      <w:r>
        <w:t>8</w:t>
      </w:r>
      <w:r w:rsidRPr="009E5054">
        <w:t>. Заключения экспертиз прилагаются к материалам проверки (ревизии).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5</w:t>
      </w:r>
      <w:r>
        <w:t>9</w:t>
      </w:r>
      <w:r w:rsidRPr="009E5054">
        <w:t xml:space="preserve">. В ходе выездных контрольных мероприятий проводятся контрольные действия по документальному и фактическому изучению деятельности объекта (субъекта) контроля с целью установления обстоятельств, имеющих значение для контроля, а также сбор доказательств. </w:t>
      </w:r>
      <w:proofErr w:type="gramStart"/>
      <w:r w:rsidRPr="009E5054"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(субъекта)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(субъекта) контроля.</w:t>
      </w:r>
      <w:proofErr w:type="gramEnd"/>
      <w:r w:rsidRPr="009E5054">
        <w:t xml:space="preserve"> Проведение контрольных действий по фактическому изучению деятельности объекта (субъекта) контроля, осуществляемых посредством в том числе, осмотра, инвентаризации, наблюдения, пересчета, контрольных замеров, фиксируется соответствующими актами.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60</w:t>
      </w:r>
      <w:r w:rsidRPr="009E5054">
        <w:t>. Выездная проверка (ревизия) может быть приостановлена начальником ОВМФК (лицом его замещающим) на основании мотивированного обращения руководителя проверочной (ревизионной) группы: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на период проведения встречной проверки и (или) обследования;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lastRenderedPageBreak/>
        <w:t>при отсутствии или неудовлетворительном состоянии бухгалтерского (бюджетного) учета у объекта (субъекта) контроля на период восстановления объектом контроля документов, необходимых для проведения выездной проверки (ревизии), в сроки, установленные начальником (лицом его замещающим), а также приведения в надлежащее состояние документов учета и отчетности объектом (субъекта) контроля;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на период организации и проведения экспертиз;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на период исполнения запросов в компетентные государственные органы;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на период замены должностных лиц, входящих в состав проверочной (ревизионной) группы;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 xml:space="preserve">в случае непредставления объектом (субъектом) контроля документов и информации, представления неполного комплекта </w:t>
      </w:r>
      <w:r>
        <w:t>запрашиваемых</w:t>
      </w:r>
      <w:r w:rsidRPr="009E5054">
        <w:t xml:space="preserve"> документов и информации, при воспрепятствовании проведению контрольному мероприятию или уклонения от контрольного мероприятия;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при необходимости обследования имущества и (или) исследования документов, находящихся не по месту нахождения объекта (субъекта) контроля;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при наличии иных обстоятельств, делающих невозможным дальнейшее проведение проверки (ревизии) по причинам, независящим от проверочной (ревизионной) группы.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61</w:t>
      </w:r>
      <w:r w:rsidRPr="009E5054">
        <w:t>. На время приостановления выездной проверки (ревизии) течение ее срока прерывается.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62</w:t>
      </w:r>
      <w:r w:rsidRPr="009E5054">
        <w:t>. В срок не позднее трех рабочих дней со дня принятия решения о приостановлении проверки начальник ОВМФК (лицо его замещающее), принявший такое решение: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письменно извещает объект (субъект) контроля о приостановлении проверки и о причинах ее приостановления;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может принимать предусмотренные законодательством Российской Федерации и способствующие возобновлению проверки (ревизии) меры по устранению препятствий в проведении проверки (ревизии).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6</w:t>
      </w:r>
      <w:r>
        <w:t>3</w:t>
      </w:r>
      <w:r w:rsidRPr="009E5054">
        <w:t xml:space="preserve">. Результаты выездной проверки (ревизии) оформляются </w:t>
      </w:r>
      <w:r>
        <w:t xml:space="preserve">промежуточным </w:t>
      </w:r>
      <w:r w:rsidRPr="009E5054">
        <w:t>актом, которы</w:t>
      </w:r>
      <w:r>
        <w:t>й</w:t>
      </w:r>
      <w:r w:rsidRPr="009E5054">
        <w:t xml:space="preserve"> в течение </w:t>
      </w:r>
      <w:r>
        <w:t>десяти</w:t>
      </w:r>
      <w:r w:rsidRPr="009E5054">
        <w:t xml:space="preserve"> рабочих дне</w:t>
      </w:r>
      <w:r>
        <w:t>й со дня его</w:t>
      </w:r>
      <w:r w:rsidRPr="009E5054">
        <w:t xml:space="preserve"> подписания вруча</w:t>
      </w:r>
      <w:r>
        <w:t>е</w:t>
      </w:r>
      <w:r w:rsidRPr="009E5054">
        <w:t>тся (направля</w:t>
      </w:r>
      <w:r>
        <w:t>е</w:t>
      </w:r>
      <w:r w:rsidRPr="009E5054">
        <w:t xml:space="preserve">тся) представителю объекта (субъекта) контроля. </w:t>
      </w:r>
      <w:r>
        <w:t>В случае</w:t>
      </w:r>
      <w:r w:rsidRPr="009E5054">
        <w:t xml:space="preserve"> если представитель объекта (субъекта) контроля уклоняется от подписания </w:t>
      </w:r>
      <w:r>
        <w:t xml:space="preserve">промежуточного </w:t>
      </w:r>
      <w:r w:rsidRPr="009E5054">
        <w:t>акта</w:t>
      </w:r>
      <w:r>
        <w:t xml:space="preserve">, </w:t>
      </w:r>
      <w:r w:rsidRPr="009E5054">
        <w:t>указанные документы направляются объекту (субъекту) контроля любым способом, свидетельствующим об их получении.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6</w:t>
      </w:r>
      <w:r>
        <w:t>4</w:t>
      </w:r>
      <w:r w:rsidRPr="009E5054">
        <w:t xml:space="preserve">. </w:t>
      </w:r>
      <w:proofErr w:type="gramStart"/>
      <w:r w:rsidRPr="009E5054">
        <w:t xml:space="preserve">К </w:t>
      </w:r>
      <w:r>
        <w:t xml:space="preserve">промежуточному </w:t>
      </w:r>
      <w:r w:rsidRPr="009E5054">
        <w:t>акту</w:t>
      </w:r>
      <w:r>
        <w:t xml:space="preserve"> </w:t>
      </w:r>
      <w:r w:rsidRPr="009E5054">
        <w:t>выездной проверки (ревизии), помимо акта (актов) встречной проверки и заключения, подготовленного по результатам проведения обследования, прилагаются результаты экспертиз (исследований), фото-, видео - и аудиоматериалы.</w:t>
      </w:r>
      <w:proofErr w:type="gramEnd"/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6</w:t>
      </w:r>
      <w:r>
        <w:t>5</w:t>
      </w:r>
      <w:r w:rsidRPr="009E5054">
        <w:t xml:space="preserve">. Объект (субъект) контроля вправе представить письменные возражения на </w:t>
      </w:r>
      <w:r>
        <w:t xml:space="preserve">промежуточный </w:t>
      </w:r>
      <w:r w:rsidRPr="009E5054">
        <w:t>акт выездной проверки (ревизии) в течение десяти рабочих дней со дня получения такого акта. Письменные возражения объекта (субъекта) контроля прилагаются к материалам выездной проверки (ревизии).</w:t>
      </w:r>
    </w:p>
    <w:p w:rsidR="005E2F93" w:rsidRDefault="005E2F93" w:rsidP="005E2F93">
      <w:pPr>
        <w:tabs>
          <w:tab w:val="left" w:pos="540"/>
        </w:tabs>
        <w:ind w:firstLine="709"/>
        <w:jc w:val="both"/>
      </w:pPr>
      <w:r w:rsidRPr="009E5054">
        <w:t>6</w:t>
      </w:r>
      <w:r>
        <w:t>6</w:t>
      </w:r>
      <w:r w:rsidRPr="009E5054">
        <w:t xml:space="preserve">. В случае подписания объектом (субъектом) контроля </w:t>
      </w:r>
      <w:r>
        <w:t xml:space="preserve">промежуточного </w:t>
      </w:r>
      <w:r w:rsidRPr="009E5054">
        <w:t>акта проверки (ревизии) с письменными возражениями, руководит</w:t>
      </w:r>
      <w:r>
        <w:t>ель ревизионной группы в течение</w:t>
      </w:r>
      <w:r w:rsidRPr="009E5054">
        <w:t xml:space="preserve"> трех рабочих дней готовит заключение по указанным возражениям, которое также приобщается к материалам проверки (ревизии).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EE3297">
        <w:t>67. По результатам рассмотрения письменных возражений, представленных</w:t>
      </w:r>
      <w:r>
        <w:t xml:space="preserve"> объектом (субъектом) контроля, и информации об устранении нарушений по промежуточному акту, оформляется акт-отчет.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>
        <w:t>68. В течение пятнадцати календарных дней акт-отчет, подписанный должностными лицами, проводящими проверку, доводится до объекта (субъекта) контроля.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</w:p>
    <w:p w:rsidR="005E2F93" w:rsidRPr="00C9405B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  <w:r w:rsidRPr="00C9405B">
        <w:t>Проведение встречных проверок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69</w:t>
      </w:r>
      <w:r w:rsidRPr="009E5054">
        <w:t>. В целях установления и (или) подтверждения фактов, связанных с деятельностью объекта (субъекта) контроля, в рамках выездных или камеральных проверок (ревизий) могут проводиться встречные проверки.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70</w:t>
      </w:r>
      <w:r w:rsidRPr="009E5054">
        <w:t xml:space="preserve">. Встречные проверки проводятся в порядке, установленном для выездных или камеральных проверок (ревизий) соответственно. Срок проведения встречных проверок не может превышать пятнадцать рабочих дней.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 xml:space="preserve">71. </w:t>
      </w:r>
      <w:r w:rsidRPr="009E5054">
        <w:t xml:space="preserve">Результаты встречной проверки оформляются актом, который прилагается к материалам выездной или камеральной проверки (ревизии) соответственно.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</w:p>
    <w:p w:rsidR="005E2F93" w:rsidRPr="00C9405B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  <w:r w:rsidRPr="00C9405B">
        <w:t>Проведение обследования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</w:pP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72</w:t>
      </w:r>
      <w:r w:rsidRPr="009E5054">
        <w:t>. При обследовании осуществляется анализ и оценка состояния сферы деятельности объекта контроля, определенной начальником ОВМФК (лицом его замещающим).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73</w:t>
      </w:r>
      <w:r w:rsidRPr="009E5054">
        <w:t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74</w:t>
      </w:r>
      <w:r w:rsidRPr="009E5054">
        <w:t>. Обследование, проводимое в рамках камеральных и выездных проверок (ревизий), проводится в срок не более пятнадцати рабочих дней.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75</w:t>
      </w:r>
      <w:r w:rsidRPr="009E5054">
        <w:t>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9E5054">
        <w:t>о-</w:t>
      </w:r>
      <w:proofErr w:type="gramEnd"/>
      <w:r w:rsidRPr="009E5054">
        <w:t>, а также иных средств измерения и фиксации, в том числе измерительных приборов.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7</w:t>
      </w:r>
      <w:r>
        <w:t>6</w:t>
      </w:r>
      <w:r w:rsidRPr="009E5054">
        <w:t xml:space="preserve">. Результаты обследования, проведенного в рамках проверки (ревизии), оформляются заключением, которое прилагается к материалам проверки (ревизии). 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7</w:t>
      </w:r>
      <w:r>
        <w:t>7</w:t>
      </w:r>
      <w:r w:rsidRPr="009E5054">
        <w:t xml:space="preserve">. Результаты обследования, проведенного в качестве самостоятельного контрольного мероприятия, оформляются заключением, которое в течение </w:t>
      </w:r>
      <w:r>
        <w:t>десяти</w:t>
      </w:r>
      <w:r w:rsidRPr="009E5054">
        <w:t xml:space="preserve"> рабочих дней со дня его подписания вручается (направляется) представителю объекта контроля.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 xml:space="preserve">78. </w:t>
      </w:r>
      <w:r w:rsidRPr="009E5054">
        <w:t>Объекты контроля вправе представить письменные возражения на заключение, оформленное по результатам обследования, в течение десяти рабочих дней со дня получения заключения. Письменные возражения объекта контроля по заключению приобщаются к материалам обследования.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center"/>
      </w:pPr>
    </w:p>
    <w:p w:rsidR="005E2F93" w:rsidRPr="00C9405B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center"/>
      </w:pPr>
      <w:r w:rsidRPr="00C9405B">
        <w:t xml:space="preserve">Особенности проведения плановых проверок в части </w:t>
      </w:r>
      <w:proofErr w:type="gramStart"/>
      <w:r w:rsidRPr="00C9405B">
        <w:t>контроля за</w:t>
      </w:r>
      <w:proofErr w:type="gramEnd"/>
      <w:r w:rsidRPr="00C9405B">
        <w:t xml:space="preserve"> соблюдением законодательства Российской Федерации и иных нормативных правовых актов о контрактной системе в сфере осуществлением закупок товаров, работ, услуг для обеспечения муниципальных нужд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Плановая проверка осуществляется в два этапа, которые могут проводит</w:t>
      </w:r>
      <w:r>
        <w:t>ь</w:t>
      </w:r>
      <w:r w:rsidRPr="009E5054">
        <w:t>ся одновременно.</w:t>
      </w:r>
    </w:p>
    <w:p w:rsidR="005E2F93" w:rsidRDefault="005E2F93" w:rsidP="005E2F9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329D7">
        <w:rPr>
          <w:color w:val="000000"/>
        </w:rPr>
        <w:t xml:space="preserve">При осуществлении контрольной деятельности </w:t>
      </w:r>
      <w:r>
        <w:rPr>
          <w:color w:val="000000"/>
        </w:rPr>
        <w:t>ОВМФК</w:t>
      </w:r>
      <w:r w:rsidRPr="009329D7">
        <w:rPr>
          <w:color w:val="000000"/>
        </w:rPr>
        <w:t xml:space="preserve"> в отношении закупок для обеспечения нужд </w:t>
      </w:r>
      <w:proofErr w:type="spellStart"/>
      <w:r>
        <w:rPr>
          <w:color w:val="000000"/>
        </w:rPr>
        <w:t>Нижнеилимского</w:t>
      </w:r>
      <w:proofErr w:type="spellEnd"/>
      <w:r>
        <w:rPr>
          <w:color w:val="000000"/>
        </w:rPr>
        <w:t xml:space="preserve"> муниципального района</w:t>
      </w:r>
      <w:r w:rsidRPr="009329D7">
        <w:rPr>
          <w:color w:val="000000"/>
        </w:rPr>
        <w:t xml:space="preserve"> используется информация, содержащаяся в едино</w:t>
      </w:r>
      <w:r>
        <w:rPr>
          <w:color w:val="000000"/>
        </w:rPr>
        <w:t>й информационной системе:</w:t>
      </w:r>
    </w:p>
    <w:p w:rsidR="005E2F93" w:rsidRDefault="005E2F93" w:rsidP="005E2F9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329D7">
        <w:rPr>
          <w:color w:val="000000"/>
        </w:rPr>
        <w:t xml:space="preserve">информация о закупках, </w:t>
      </w:r>
      <w:r>
        <w:rPr>
          <w:color w:val="000000"/>
        </w:rPr>
        <w:t>об исполнении контрактов;</w:t>
      </w:r>
    </w:p>
    <w:p w:rsidR="005E2F93" w:rsidRDefault="005E2F93" w:rsidP="005E2F9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329D7">
        <w:rPr>
          <w:color w:val="000000"/>
        </w:rPr>
        <w:t>реестр контрактов,</w:t>
      </w:r>
      <w:r>
        <w:rPr>
          <w:color w:val="000000"/>
        </w:rPr>
        <w:t xml:space="preserve"> заключённых заказчиками;</w:t>
      </w:r>
    </w:p>
    <w:p w:rsidR="005E2F93" w:rsidRDefault="005E2F93" w:rsidP="005E2F9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329D7">
        <w:rPr>
          <w:color w:val="000000"/>
        </w:rPr>
        <w:t xml:space="preserve">результаты мониторинга закупок, аудита в сфере закупок, а также </w:t>
      </w:r>
      <w:r>
        <w:rPr>
          <w:color w:val="000000"/>
        </w:rPr>
        <w:t>контроля в сфере закупок;</w:t>
      </w:r>
    </w:p>
    <w:p w:rsidR="005E2F93" w:rsidRPr="009329D7" w:rsidRDefault="005E2F93" w:rsidP="005E2F93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- </w:t>
      </w:r>
      <w:r w:rsidRPr="009329D7">
        <w:rPr>
          <w:color w:val="000000"/>
        </w:rPr>
        <w:t>иная информация, размещение которой в единой информационной системе предусмотрено Федеральным законом от 05.04.2013 № 44-ФЗ</w:t>
      </w:r>
      <w:r>
        <w:rPr>
          <w:color w:val="000000"/>
        </w:rPr>
        <w:t>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7</w:t>
      </w:r>
      <w:r>
        <w:t>9</w:t>
      </w:r>
      <w:r w:rsidRPr="009E5054">
        <w:t xml:space="preserve">. Первый этап проверки предусматривает рассмотрение закупок, находящихся в стадии осуществления, на предмет их соответствия требованиям законодательства о контрактной системе в сфере закупок. В случае выявления признаков нарушения </w:t>
      </w:r>
      <w:r w:rsidRPr="009E5054">
        <w:lastRenderedPageBreak/>
        <w:t>законодательства о контрактной системе в сфере закупок начальник ОВМФК (лицо его замещающее):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назначает дату заседания;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направляет уведомления о заседании лицам, действия (бездействие) которых содержат признаки нарушения законодательства о контрактной системе, с указанием даты, времени и места заседания;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проводит заседание;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рассматривает представленные документы и сведения, относящиеся к предмету проверки;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заслушивает объяснения лиц, чьи действия содержат признаки нарушения законодательства о контрактной системе в сфере закупок;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принимает решения по результатам заседания и выдает предписания об устранении выявленных нарушений законодательства о контрактной системе в сфере закупок.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80</w:t>
      </w:r>
      <w:r w:rsidRPr="009E5054">
        <w:t>. Уведомление о заседании направляется лицам, действия (бездействие) которых содержат признаки нарушения законодательства о контрактной системе в сфере закупок, телеграммой либо нарочно с отметкой о получении, либо любым иным способом, позволяющим доставить уведомление не позднее, чем за три рабочих дня до даты заседания.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81</w:t>
      </w:r>
      <w:r w:rsidRPr="009E5054">
        <w:t>. Лица, действия (бездействие) которых содержат признаки нарушения законодательства о контрактной системе в сфере закупок, вправе присутствовать на заседании лично либо направить своих представителей, представлять в ОВМФК пояснения по фактам установленных признаков нарушения законодательства о  контрактной системе в сфере закупок, а также осуществлять с предварительного уведомления ОВМФК аудиозапись заседания.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82</w:t>
      </w:r>
      <w:r w:rsidRPr="009E5054">
        <w:t xml:space="preserve">. </w:t>
      </w:r>
      <w:proofErr w:type="gramStart"/>
      <w:r w:rsidRPr="009E5054">
        <w:t>ОВМФК в исключительных случаях, связанных с необходимостью проведения сложных и (или) длительных исследований, испытаний, экспертиз и расследований, в том числе на основании ходатайств субъектов проверки, вправе принять решение о переносе заседания на более позднее время и (или) дату с направлением уведомления, а также после начала заседании - решение о перерыве в заседании.</w:t>
      </w:r>
      <w:proofErr w:type="gramEnd"/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83</w:t>
      </w:r>
      <w:r w:rsidRPr="009E5054">
        <w:t>. На заседании ведется аудиозапись, которая хранится в ОВМФК не менее трех лет.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84</w:t>
      </w:r>
      <w:r w:rsidRPr="009E5054">
        <w:t>. ОВМФК непосредственно перед заседанием должен удостовериться в наличии полномочий представителей лиц, в отношении которых проводится проверка.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В случае если полномочия представителей не подтверждены надлежащим образом, такие представители вправе присутствовать на заседании без права давать пояснения по существу проверки.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85</w:t>
      </w:r>
      <w:r w:rsidRPr="009E5054">
        <w:t>. Начальник ОВМФК (лицо его замещающее):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открывает заседание и объявляет предмет проверки;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разъясняет лицам, в отношении которых проводится проверка, их права и обязанности;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разъясняет порядок проведения заседания, уведомляет о том, что ведется аудиозапись заседания;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руководит заседанием, обеспечивает условия для всестороннего и полного исследования доказательств и обеспечивает рассмотрение заявлений и ходатайств лиц, участвующих в заседании.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86</w:t>
      </w:r>
      <w:r w:rsidRPr="009E5054">
        <w:t>. ОВМФК получает в письменной форме, форме электронного документа и (или) устной форме объяснения лиц по предмету проверки, в отношении которых проводится проверка, испрашивает необходимые документы для ознакомления, совершает иные действия, направленные на всестороннее рассмотрение предмета проверки.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Лица, в отношении которых проводится проверка, вправе давать свои пояснения по предмету проверки, а также заявлять ходатайства и делать иные заявления.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lastRenderedPageBreak/>
        <w:t>87</w:t>
      </w:r>
      <w:r w:rsidRPr="00C9405B">
        <w:t>. Результаты осуществления первого этапа проведения проверки оформляются решением.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При принятии решения учитываются все обстоятельства, установленные на заседании.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По результатам заседания ОВМФК принимается решение о наличии (отсутствии) в действиях (бездействии) проверяемых лиц нарушений законодательства о контрактной системе в сфере закупок.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8</w:t>
      </w:r>
      <w:r>
        <w:t>8</w:t>
      </w:r>
      <w:r w:rsidRPr="009E5054">
        <w:t>. Решение должно состоять из вводной, мотивировочной и резолютивной частей.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Вводная часть решения должна содержать: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наименование контролирующего органа;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номер, дату и место принятия решения;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дату и номер распоряжения о проведении проверки;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фамилии, имена, отчества (при наличии), наименования должностей лиц ОВМФК, принимавших решение;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наименование, адрес местонахождения субъектов проверки, в отношении которых принято решение о проведении проверки, а также фамилии, имена, отчества (при наличии) представителей субъектов проверки и лиц, присутствовавших на заседании.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В мотивировочной части решения должны быть указаны: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обстоятельства, установленные на заседании, на которых основываются выводы ОВМФК;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нормы законодательства, которыми руководствовался ОВМФК при принятии решения;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сведения о нарушении требований законодательства о контрактной системе в сфере закупок, оценка этих нарушений.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Резолютивная часть решения должна содержать: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выводы ОВМФК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сведения о выдаче предписания об устранении выявленных нарушений законодательства о контрактной системе в сфере закупок;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выводы ОВМФК о необходимости рассмотрения вопроса о возбуждении дела об административном правонарушении;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- другие меры по устранению нарушений, в том числе об обращении с иском в суд, о передаче материалов в правоохранительные органы и т.д.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8</w:t>
      </w:r>
      <w:r>
        <w:t>9</w:t>
      </w:r>
      <w:r w:rsidRPr="009E5054">
        <w:t>. Решение подлежит немедленному оглашению по окончании заседания. При этом оглашается только его резолютивная часть.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90</w:t>
      </w:r>
      <w:r w:rsidRPr="009E5054">
        <w:t>. Решение оформляется в полном объеме, подписывается всеми присутствующими на заседании должностными лицами ОВМФК и размещается в единой информационной системе в срок не позднее пяти рабочих дней со дня его оглашения.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Копия решения в срок не позднее пяти рабочих дней со дня его оглашения направляется лицам, в отношении которых проведена проверка, почтовым отправлением либо нарочно с отметкой о получении.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>
        <w:t>91</w:t>
      </w:r>
      <w:r w:rsidRPr="009E5054">
        <w:t>. При осуществлении второго этапа проводится проверка по завершенным закупкам, контракты по которым заключены.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>
        <w:t>92</w:t>
      </w:r>
      <w:r w:rsidRPr="009E5054">
        <w:t xml:space="preserve">. Результаты проверки оформляются </w:t>
      </w:r>
      <w:r>
        <w:t xml:space="preserve">промежуточным </w:t>
      </w:r>
      <w:r w:rsidRPr="009E5054">
        <w:t xml:space="preserve">актом </w:t>
      </w:r>
      <w:r>
        <w:t xml:space="preserve">и актом-отчетом </w:t>
      </w:r>
      <w:r w:rsidRPr="009E5054">
        <w:t>(далее - акт) в сроки, установленные распоряжением о проведении контрольного мероприятия. При этом решение и предписание ОВМФК по результатам первого этапа проведения проверки (при их наличии) являются неотъемлемой частью акта</w:t>
      </w:r>
      <w:r>
        <w:t>-отчета</w:t>
      </w:r>
      <w:r w:rsidRPr="009E5054">
        <w:t>.</w:t>
      </w:r>
    </w:p>
    <w:p w:rsidR="005E2F93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outlineLvl w:val="1"/>
      </w:pPr>
    </w:p>
    <w:p w:rsidR="005E2F93" w:rsidRPr="00C9405B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outlineLvl w:val="1"/>
      </w:pPr>
      <w:r w:rsidRPr="00C9405B">
        <w:t>Оформление и реализация результатов проведения контрольных мероприятий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93</w:t>
      </w:r>
      <w:r w:rsidRPr="009E5054">
        <w:t xml:space="preserve">. Результаты проверки оформляются </w:t>
      </w:r>
      <w:r>
        <w:t xml:space="preserve">промежуточным </w:t>
      </w:r>
      <w:r w:rsidRPr="009E5054">
        <w:t xml:space="preserve">актом </w:t>
      </w:r>
      <w:r>
        <w:t xml:space="preserve">и актом-отчетом </w:t>
      </w:r>
      <w:r w:rsidRPr="009E5054">
        <w:t xml:space="preserve">(далее - акт) в сроки, установленные распоряжением о проведении контрольного мероприятия. 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>
        <w:t>94</w:t>
      </w:r>
      <w:r w:rsidRPr="009E5054">
        <w:t>. Акт состоит из вводной, мотивировочной и резолютивной частей.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Вводная часть акта должна содержать: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наименование контролирующего органа;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номер, дату и место составления акта;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дату и номер распоряжения о проведении контрольного мероприятия;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основания, цели, и сроки осуществления контрольного мероприятия;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период проведения контрольного мероприятия;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предмет контрольного мероприятия (с указанием темы);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фамилии, имена, отчества (при наличии), наименования должностей лиц, проводивших контрольное мероприятие;</w:t>
      </w:r>
    </w:p>
    <w:p w:rsidR="005E2F93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фамилии, имена, отчества (при наличии), наименования должностей лиц, привлекаемых в качестве специалистов, экспертов;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наименование, адрес местонахождения объекта (субъекта) контрольного мероприятия.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В мотивировочной части акта должны быть указаны: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обстоятельства, установленные при проведении контрольного мероприятия и обосновывающие выводы ОВМФК;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нормы законодательства, которыми руководствовался ОВМФК при принятии решения;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сведения о выявленных нарушениях бюджетного законодательства, иных нормативных правовых актов, регулирующих бюджетные правоотношения и требований законодательства о контрактной системе в сфере закупок, оценка этих нарушений.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Резолютивная часть акта должна содержать: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9E5054">
        <w:t>- выводы ОВМФК о наличии (отсутствии) со стороны лиц, действия (бездействие) которых проверяются, нарушений бюджетного законодательства, иных нормативных правовых актов, регулирующих бюджетные правоотношения и требований законодательства о контрактной системе в сфере закупок, со ссылками на конкретные нормы законодательства и иных нормативных правовых актов, нарушение которых было установлено в результате проведения контрольного мероприятия;</w:t>
      </w:r>
      <w:proofErr w:type="gramEnd"/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выводы ОВМФК о необходимости (об отсутствии основ</w:t>
      </w:r>
      <w:r>
        <w:t>а</w:t>
      </w:r>
      <w:r w:rsidRPr="009E5054">
        <w:t>ний) применения мер принуждения, предусмотренных законодательством;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выводы ОВМФК о необходимости рассмотрения вопроса о возбуждении дела об административном правонарушении;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9E5054"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95</w:t>
      </w:r>
      <w:r w:rsidRPr="009E5054">
        <w:t xml:space="preserve">. Заключения и иные материалы обследований, акты и другие материалы контрольного мероприятия представляются на рассмотрение начальнику ОВМФК (лицу его замещающему) в срок, определенный распоряжением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 о проведении контрольного мероприятия.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96</w:t>
      </w:r>
      <w:r w:rsidRPr="009E5054">
        <w:t>. По результатам рассмотрения заключения, подготовленного по результатам обследования, проведенного в качестве самостоятельного контрольного мероприятия, принимается решение: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 применении мер принуждения, предусмотренных законодательством;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об отсутствии оснований для применения мер принуждения;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 проведении выездной проверки (ревизии), если обследование проводилось в рамках камеральной проверки.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97</w:t>
      </w:r>
      <w:r w:rsidRPr="009E5054">
        <w:t>. По результатам рассмотрения акта и иных материалов камеральной проверки принимается решение: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 применении мер принуждения, предусмотренных законодательством;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об отсутствии оснований для применения мер принуждения;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lastRenderedPageBreak/>
        <w:t>о проведении выездной проверки (ревизии).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98</w:t>
      </w:r>
      <w:r w:rsidRPr="009E5054">
        <w:t>. По результатам рассмотрения акта контрольного мероприятия, проводимого в рамках выездной проверки (ревизии), принимается решение: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 применении мер принуждения;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об отсутствии оснований для применения мер принуждения.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о назначении внеплановой проверки (ревизии) при наличии письменных возражений от объекта (субъекта) контроля, а также представления объектом (субъектом)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>
        <w:t>99</w:t>
      </w:r>
      <w:r w:rsidRPr="009E5054">
        <w:t xml:space="preserve">. Копия заключения и (или) акта направляется объекту (субъекту) контроля, в отношении которого проведено контрольное мероприятие, в срок не позднее </w:t>
      </w:r>
      <w:r>
        <w:t>пятнадцати</w:t>
      </w:r>
      <w:r w:rsidRPr="009E5054">
        <w:t xml:space="preserve"> </w:t>
      </w:r>
      <w:r>
        <w:t>календарных</w:t>
      </w:r>
      <w:r w:rsidRPr="009E5054">
        <w:t xml:space="preserve"> дней со дня его подписания руководителем проверочной (ревизионной) группы.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>
        <w:t>100</w:t>
      </w:r>
      <w:r w:rsidRPr="009E5054">
        <w:t>. Объекты (субъекты) контроля, в отношении которых проведено контрольное мероприятие, в течение десяти рабочих дней со дня получения копии заключения и (или) акта контрольного мероприятия вправе представить в ОВМФК письменные возражения по фактам, изложенным в заключении и (или) акте, которые приобщаются к материалам контрольного мероприятия.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101.</w:t>
      </w:r>
      <w:r w:rsidRPr="009E5054">
        <w:t xml:space="preserve"> Решение о применении мер принуждения принимается в форм</w:t>
      </w:r>
      <w:r>
        <w:t>е предписаний или представлений.</w:t>
      </w:r>
      <w:r w:rsidRPr="009E5054">
        <w:t xml:space="preserve"> 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>
        <w:t>102</w:t>
      </w:r>
      <w:r w:rsidRPr="009E5054">
        <w:t xml:space="preserve">. При осуществлении полномочий по внутреннему муниципальному финансовому </w:t>
      </w:r>
      <w:proofErr w:type="gramStart"/>
      <w:r w:rsidRPr="009E5054">
        <w:t>контролю за</w:t>
      </w:r>
      <w:proofErr w:type="gramEnd"/>
      <w:r w:rsidRPr="009E5054">
        <w:t xml:space="preserve"> соблюдением бюджетного законодательства, иных нормативных правовых актов, регулирующих бюджетные правоотношения, начальник ОВМФК (лицо его замещающее) направляет: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представления с обязательной для рассмотрения информацией о выявленных нарушениях бюджетного законодательства Российской Федерации, Иркутской области, муниципального образования «</w:t>
      </w:r>
      <w:proofErr w:type="spellStart"/>
      <w:r w:rsidRPr="009E5054">
        <w:t>Нижнеилимский</w:t>
      </w:r>
      <w:proofErr w:type="spellEnd"/>
      <w:r w:rsidRPr="009E5054">
        <w:t xml:space="preserve"> район» и иных нормативных правовых актов, регулирующих бюджетные правоотношения, и требованиями о принятии мер по их устранению, а также устранению причин и условий таких нарушений</w:t>
      </w:r>
      <w:r>
        <w:t>;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предписания об устранении нарушений бюджетного законодательства Российской Федерации, Иркутской области, муниципального образования «</w:t>
      </w:r>
      <w:proofErr w:type="spellStart"/>
      <w:r w:rsidRPr="009E5054">
        <w:t>Нижнеилимский</w:t>
      </w:r>
      <w:proofErr w:type="spellEnd"/>
      <w:r w:rsidRPr="009E5054">
        <w:t xml:space="preserve"> район» и иных нормативных правовых актов, регулирующих бюджетные правоотношения.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 w:rsidRPr="009E5054">
        <w:t>Предписания или представления и иные правовые акты о применении мер принуждения направляются объекту (субъекту) контроля немедленно после их вынесения.</w:t>
      </w:r>
    </w:p>
    <w:p w:rsidR="005E2F93" w:rsidRDefault="005E2F93" w:rsidP="005E2F93">
      <w:pPr>
        <w:tabs>
          <w:tab w:val="left" w:pos="540"/>
          <w:tab w:val="left" w:pos="1260"/>
          <w:tab w:val="left" w:pos="2160"/>
        </w:tabs>
        <w:autoSpaceDE w:val="0"/>
        <w:autoSpaceDN w:val="0"/>
        <w:adjustRightInd w:val="0"/>
        <w:ind w:firstLine="709"/>
        <w:jc w:val="both"/>
      </w:pPr>
      <w:r>
        <w:t>103</w:t>
      </w:r>
      <w:r w:rsidRPr="009E5054">
        <w:t xml:space="preserve">. При осуществлении внутреннего муниципального финансового контроля в отношении закупок для обеспечения нужд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района, ОВМФК направляет субъекту контроля предписания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выявленные нарушения не пов</w:t>
      </w:r>
      <w:r>
        <w:t>лияли на результаты закупки.</w:t>
      </w:r>
      <w:r w:rsidRPr="009E5054">
        <w:t xml:space="preserve"> Указанные нарушения подлежат устранению в срок, установленный в предписании.</w:t>
      </w:r>
    </w:p>
    <w:p w:rsidR="005E2F93" w:rsidRPr="00CF7707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CF7707">
        <w:rPr>
          <w:color w:val="000000"/>
        </w:rPr>
        <w:t xml:space="preserve">В случае выявления нарушений законодательства Российской Федерации и иных нормативных правовых актов о контрактной системе в сфере закупок, в течение трех рабочих дней </w:t>
      </w:r>
      <w:proofErr w:type="gramStart"/>
      <w:r w:rsidRPr="00CF7707">
        <w:rPr>
          <w:color w:val="000000"/>
        </w:rPr>
        <w:t>с даты</w:t>
      </w:r>
      <w:r>
        <w:rPr>
          <w:color w:val="000000"/>
        </w:rPr>
        <w:t xml:space="preserve"> направления</w:t>
      </w:r>
      <w:proofErr w:type="gramEnd"/>
      <w:r>
        <w:rPr>
          <w:color w:val="000000"/>
        </w:rPr>
        <w:t xml:space="preserve"> предписания, ОВМФК </w:t>
      </w:r>
      <w:r w:rsidRPr="00CF7707">
        <w:rPr>
          <w:color w:val="000000"/>
        </w:rPr>
        <w:t>размещает это предписание в единой информационной системе в сфере закупок, в порядке</w:t>
      </w:r>
      <w:r>
        <w:rPr>
          <w:color w:val="000000"/>
        </w:rPr>
        <w:t>,</w:t>
      </w:r>
      <w:r w:rsidRPr="00CF7707">
        <w:rPr>
          <w:color w:val="000000"/>
        </w:rPr>
        <w:t xml:space="preserve"> установленном Правительством Российской Федерации</w:t>
      </w:r>
      <w:r>
        <w:rPr>
          <w:color w:val="000000"/>
        </w:rPr>
        <w:t>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>
        <w:t>104</w:t>
      </w:r>
      <w:r w:rsidRPr="009E5054">
        <w:t xml:space="preserve">. ОВМФК осуществляет </w:t>
      </w:r>
      <w:proofErr w:type="gramStart"/>
      <w:r w:rsidRPr="009E5054">
        <w:t>контроль за</w:t>
      </w:r>
      <w:proofErr w:type="gramEnd"/>
      <w:r w:rsidRPr="009E5054">
        <w:t xml:space="preserve"> исполнением объектами (субъектам) контроля представлений и предписаний. В случае неисполнения представления и (или) предписания ОВМФК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</w:pPr>
      <w:r>
        <w:t>105</w:t>
      </w:r>
      <w:r w:rsidRPr="009E5054">
        <w:t xml:space="preserve">.  При выявлении обстоятельств, свидетельствующих о возможности наличия в действиях (бездействии) должностных, материально ответственных и иных лиц объекта </w:t>
      </w:r>
      <w:r>
        <w:lastRenderedPageBreak/>
        <w:t xml:space="preserve">(субъекта) </w:t>
      </w:r>
      <w:r w:rsidRPr="009E5054">
        <w:t xml:space="preserve">контрольного мероприятия правонарушений в сфере экономики, </w:t>
      </w:r>
      <w:r>
        <w:t xml:space="preserve">а также признаков состава преступления, </w:t>
      </w:r>
      <w:r w:rsidRPr="009E5054">
        <w:t>материалы контрольн</w:t>
      </w:r>
      <w:r>
        <w:t>ого мероприятии направляются в П</w:t>
      </w:r>
      <w:r w:rsidRPr="009E5054">
        <w:t xml:space="preserve">рокуратуру </w:t>
      </w:r>
      <w:proofErr w:type="spellStart"/>
      <w:r w:rsidRPr="009E5054">
        <w:t>Нижнеилимского</w:t>
      </w:r>
      <w:proofErr w:type="spellEnd"/>
      <w:r w:rsidRPr="009E5054">
        <w:t xml:space="preserve"> района</w:t>
      </w:r>
      <w:r>
        <w:t xml:space="preserve"> и правоохранительные органы в течение трех рабочих дней </w:t>
      </w:r>
      <w:proofErr w:type="gramStart"/>
      <w:r>
        <w:t>с даты выявления</w:t>
      </w:r>
      <w:proofErr w:type="gramEnd"/>
      <w:r>
        <w:t xml:space="preserve"> такого факта</w:t>
      </w:r>
      <w:r w:rsidRPr="009E5054">
        <w:t>.</w:t>
      </w:r>
    </w:p>
    <w:p w:rsidR="005E2F93" w:rsidRDefault="005E2F93" w:rsidP="005E2F93">
      <w:pPr>
        <w:tabs>
          <w:tab w:val="left" w:pos="540"/>
        </w:tabs>
        <w:ind w:firstLine="709"/>
        <w:jc w:val="both"/>
      </w:pPr>
      <w:r>
        <w:t>106. Формы представлений и предписаний</w:t>
      </w:r>
      <w:r w:rsidRPr="00BC215F">
        <w:t xml:space="preserve"> являются приложениями № 5, № 6, к настоящему </w:t>
      </w:r>
      <w:r>
        <w:t>Порядку</w:t>
      </w:r>
      <w:r w:rsidRPr="00BC215F">
        <w:t>.</w:t>
      </w:r>
      <w:r>
        <w:t xml:space="preserve"> 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outlineLvl w:val="1"/>
      </w:pP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9E5054">
        <w:rPr>
          <w:b/>
          <w:lang w:val="en-US"/>
        </w:rPr>
        <w:t>IV</w:t>
      </w:r>
      <w:r w:rsidRPr="009E5054">
        <w:rPr>
          <w:b/>
        </w:rPr>
        <w:t>. Особые требования к порядку исполнения функции по контролю в сфере закупок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center"/>
      </w:pP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10</w:t>
      </w:r>
      <w:r>
        <w:t>7</w:t>
      </w:r>
      <w:r w:rsidRPr="009E5054">
        <w:t>. Исполнение функции по контролю в сфере закупок осуществляется в соответствии с Федеральным законом о контрактной системе в сфере закупок.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center"/>
      </w:pPr>
    </w:p>
    <w:p w:rsidR="005E2F93" w:rsidRPr="00FA5A33" w:rsidRDefault="005E2F93" w:rsidP="005E2F93">
      <w:pPr>
        <w:tabs>
          <w:tab w:val="left" w:pos="540"/>
        </w:tabs>
        <w:autoSpaceDE w:val="0"/>
        <w:autoSpaceDN w:val="0"/>
        <w:adjustRightInd w:val="0"/>
        <w:jc w:val="center"/>
        <w:outlineLvl w:val="0"/>
      </w:pPr>
      <w:r w:rsidRPr="00FA5A33">
        <w:t>Согласование возможности заключения контракта с единственным поставщиком (подрядчиком, исполнителем)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0"/>
      </w:pP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bookmarkStart w:id="0" w:name="Par7"/>
      <w:bookmarkStart w:id="1" w:name="Par8"/>
      <w:bookmarkEnd w:id="0"/>
      <w:bookmarkEnd w:id="1"/>
      <w:r w:rsidRPr="009E5054">
        <w:t>10</w:t>
      </w:r>
      <w:r>
        <w:t>8</w:t>
      </w:r>
      <w:r w:rsidRPr="009E5054">
        <w:t xml:space="preserve">. В целях обеспечения нужд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района, для получения согласования заключения контракта с единственным поставщиком (подрядчиком, исполнителем), в соответствии с пунктом 25 </w:t>
      </w:r>
      <w:hyperlink r:id="rId7" w:history="1">
        <w:r w:rsidRPr="009E5054">
          <w:t>части 1</w:t>
        </w:r>
      </w:hyperlink>
      <w:hyperlink r:id="rId8" w:history="1">
        <w:r w:rsidRPr="009E5054">
          <w:t xml:space="preserve"> статьи 93</w:t>
        </w:r>
      </w:hyperlink>
      <w:r w:rsidRPr="009E5054">
        <w:t xml:space="preserve"> Федерального закона о контрактной системе в сфере закупок, заказчик, уполномоченный орган направляет в ОВМФК письменное обращение.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bookmarkStart w:id="2" w:name="Par12"/>
      <w:bookmarkStart w:id="3" w:name="Par23"/>
      <w:bookmarkStart w:id="4" w:name="Par24"/>
      <w:bookmarkEnd w:id="2"/>
      <w:bookmarkEnd w:id="3"/>
      <w:bookmarkEnd w:id="4"/>
      <w:r w:rsidRPr="009E5054">
        <w:t>10</w:t>
      </w:r>
      <w:r>
        <w:t>9</w:t>
      </w:r>
      <w:r w:rsidRPr="009E5054">
        <w:t xml:space="preserve">. Обращение о согласовании заключения контракта с единственным поставщиком (подрядчиком, исполнителем) должно содержать информацию о признании несостоявшимся </w:t>
      </w:r>
      <w:r>
        <w:t xml:space="preserve">открытого </w:t>
      </w:r>
      <w:r w:rsidRPr="009E5054">
        <w:t>конкурса, повторного конкурса, запроса предложений, дату и номер извещения об осуществлении закупки в единой информационной системе в сфере закупок.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bookmarkStart w:id="5" w:name="Par25"/>
      <w:bookmarkEnd w:id="5"/>
      <w:r w:rsidRPr="009E5054">
        <w:t>К обращениям должны быть приложены следующие информация и документы: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bookmarkStart w:id="6" w:name="Par26"/>
      <w:bookmarkEnd w:id="6"/>
      <w:r>
        <w:t xml:space="preserve">копия </w:t>
      </w:r>
      <w:r w:rsidRPr="009E5054">
        <w:t>документаци</w:t>
      </w:r>
      <w:r>
        <w:t>и</w:t>
      </w:r>
      <w:r w:rsidRPr="009E5054">
        <w:t xml:space="preserve"> о закупках, а также разъяснени</w:t>
      </w:r>
      <w:r>
        <w:t>й</w:t>
      </w:r>
      <w:r w:rsidRPr="009E5054">
        <w:t xml:space="preserve"> и изменени</w:t>
      </w:r>
      <w:r>
        <w:t>й</w:t>
      </w:r>
      <w:r w:rsidRPr="009E5054">
        <w:t xml:space="preserve"> к ней (если такие разъяснения или изменения были сделаны заказчиком), копии протоколов, составленных в ходе </w:t>
      </w:r>
      <w:r>
        <w:t>определения поставщика (подрядчика, исполнителя), копии заявок на участие в конкурсе, повторном конкурсе, запросе предложений</w:t>
      </w:r>
      <w:r w:rsidRPr="009E5054">
        <w:t>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закона о контрактной системе и документации о закупках;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При этом</w:t>
      </w:r>
      <w:proofErr w:type="gramStart"/>
      <w:r w:rsidRPr="009E5054">
        <w:t>,</w:t>
      </w:r>
      <w:proofErr w:type="gramEnd"/>
      <w:r w:rsidRPr="009E5054"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Федерального закона о контрактной системе, к такому обращению также должны быть приложены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</w:t>
      </w:r>
      <w:r>
        <w:t>закупки</w:t>
      </w:r>
      <w:r w:rsidRPr="009E5054">
        <w:t xml:space="preserve"> по всем предшествующим несостоявшимся процедурам определения поставщика (подрядчика, исполнителя), явившиеся основанием для проведения таких повторных конкурсов, запросов предложений.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110</w:t>
      </w:r>
      <w:r w:rsidRPr="009E5054">
        <w:t xml:space="preserve">. </w:t>
      </w:r>
      <w:proofErr w:type="gramStart"/>
      <w:r w:rsidRPr="009E5054">
        <w:t xml:space="preserve">К обращению так же прилагается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избрании, либо приказ о назначении физического лица на должность, в </w:t>
      </w:r>
      <w:r w:rsidRPr="009E5054">
        <w:lastRenderedPageBreak/>
        <w:t>соответствии с которым такое физическое лицо обладает правом действовать от</w:t>
      </w:r>
      <w:proofErr w:type="gramEnd"/>
      <w:r w:rsidRPr="009E5054">
        <w:t xml:space="preserve"> имени заказчика, уполномоченного органа, уполномоченного учреждения без доверенности).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ОВМФК, ОВМФК не рассматривает обращение и возвращает его заявителю в срок, не превышающий пяти рабочих дней со дня поступления обращения, с указанием причин такого возврата</w:t>
      </w:r>
      <w:r w:rsidRPr="009E5054">
        <w:t>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111</w:t>
      </w:r>
      <w:r w:rsidRPr="009E5054">
        <w:t xml:space="preserve">. Поступившее обращение подлежит регистрации ОВМФК </w:t>
      </w:r>
      <w:r>
        <w:t xml:space="preserve">в журнале регистрации обращений для согласования заключения контракта с единственным поставщиком (подрядчиком, исполнителем) </w:t>
      </w:r>
      <w:r w:rsidRPr="009E5054">
        <w:t>не позднее следующего рабочего дня после дня его поступления, с присвоением ему регистрационного номера.</w:t>
      </w:r>
    </w:p>
    <w:p w:rsidR="005E2F93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112</w:t>
      </w:r>
      <w:r w:rsidRPr="009E5054">
        <w:t>. 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закупок, осуществляется должностным лицом ОВМФК в срок, не превышающий десять рабочих дней со дня поступления обращения.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113</w:t>
      </w:r>
      <w:r w:rsidRPr="009E5054">
        <w:t>. В ходе рассмотрения обращения ОВМФК вправе: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приглашать лиц, чьи интересы могут быть затронуты решением ОВМФК;</w:t>
      </w:r>
    </w:p>
    <w:p w:rsidR="005E2F93" w:rsidRPr="009E5054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привлекать к рассмотрению обращений независимых экспертов.</w:t>
      </w:r>
    </w:p>
    <w:p w:rsidR="005E2F93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114</w:t>
      </w:r>
      <w:r w:rsidRPr="009E5054">
        <w:t xml:space="preserve">. По результатам рассмотрения обращения принимается </w:t>
      </w:r>
      <w:r>
        <w:t xml:space="preserve">одно из следующих </w:t>
      </w:r>
      <w:r w:rsidRPr="009E5054">
        <w:t>решени</w:t>
      </w:r>
      <w:r>
        <w:t>й:</w:t>
      </w:r>
    </w:p>
    <w:p w:rsidR="005E2F93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9E5054">
        <w:t xml:space="preserve"> о согласовании</w:t>
      </w:r>
      <w:r>
        <w:t xml:space="preserve">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5E2F93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- об отказе в с</w:t>
      </w:r>
      <w:r w:rsidRPr="009E5054">
        <w:t>огласовании заключения контракта с единственным поставщи</w:t>
      </w:r>
      <w:r>
        <w:t>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5E2F93" w:rsidRDefault="005E2F93" w:rsidP="005E2F93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 xml:space="preserve">Решение </w:t>
      </w:r>
      <w:r>
        <w:t>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5E2F93" w:rsidRPr="00455DB7" w:rsidRDefault="005E2F93" w:rsidP="005E2F93">
      <w:pPr>
        <w:autoSpaceDE w:val="0"/>
        <w:autoSpaceDN w:val="0"/>
        <w:adjustRightInd w:val="0"/>
        <w:ind w:firstLine="720"/>
        <w:jc w:val="both"/>
      </w:pPr>
      <w:r w:rsidRPr="00455DB7">
        <w:t>В случае выявления при рассмотрении обращения нарушений законодательства Российской Федерации о контрактной системе в сфере закупок решение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5E2F93" w:rsidRPr="00455DB7" w:rsidRDefault="005E2F93" w:rsidP="005E2F93">
      <w:pPr>
        <w:autoSpaceDE w:val="0"/>
        <w:autoSpaceDN w:val="0"/>
        <w:adjustRightInd w:val="0"/>
        <w:ind w:firstLine="720"/>
        <w:jc w:val="both"/>
      </w:pPr>
      <w:r w:rsidRPr="00455DB7">
        <w:t xml:space="preserve">Копия решения направляется заявителю в срок, не превышающий 10 рабочих дней </w:t>
      </w:r>
      <w:proofErr w:type="gramStart"/>
      <w:r w:rsidRPr="00455DB7">
        <w:t>с даты поступления</w:t>
      </w:r>
      <w:proofErr w:type="gramEnd"/>
      <w:r w:rsidRPr="00455DB7">
        <w:t xml:space="preserve"> обращения.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1"/>
      </w:pPr>
    </w:p>
    <w:p w:rsidR="005E2F93" w:rsidRPr="00FA5A3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8"/>
        <w:jc w:val="center"/>
        <w:outlineLvl w:val="1"/>
      </w:pPr>
      <w:r w:rsidRPr="00FA5A33">
        <w:t>Уведомление о заключения контракта с единственным поставщиком (подрядчиком, исполнителем)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1"/>
      </w:pP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9E5054">
        <w:t>11</w:t>
      </w:r>
      <w:r>
        <w:t>5</w:t>
      </w:r>
      <w:r w:rsidRPr="009E5054">
        <w:t xml:space="preserve">. При осуществлении закупок у единственного поставщика (подрядчика, исполнителя) в случаях, предусмотренных законодательством Российской Федерации о контрактной системе в сфере закупок, заказчик обязан уведомить в срок не позднее одного рабочего дня </w:t>
      </w:r>
      <w:proofErr w:type="gramStart"/>
      <w:r w:rsidRPr="009E5054">
        <w:t>с даты заключения</w:t>
      </w:r>
      <w:proofErr w:type="gramEnd"/>
      <w:r w:rsidRPr="009E5054">
        <w:t xml:space="preserve"> контракта ОВМФК о такой закупке. К уведомлению прилагается копия заключенного в соответствии с настоящим </w:t>
      </w:r>
      <w:r w:rsidRPr="009E5054">
        <w:lastRenderedPageBreak/>
        <w:t>пунктом контракта с обоснованием его заключения.</w:t>
      </w:r>
    </w:p>
    <w:p w:rsidR="005E2F93" w:rsidRPr="009E5054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outlineLvl w:val="1"/>
        <w:rPr>
          <w:b/>
        </w:rPr>
      </w:pPr>
    </w:p>
    <w:p w:rsidR="005E2F93" w:rsidRDefault="005E2F93" w:rsidP="005E2F93">
      <w:pPr>
        <w:shd w:val="clear" w:color="auto" w:fill="FFFFFF"/>
        <w:tabs>
          <w:tab w:val="left" w:pos="540"/>
        </w:tabs>
        <w:ind w:left="855"/>
        <w:rPr>
          <w:b/>
        </w:rPr>
      </w:pPr>
    </w:p>
    <w:p w:rsidR="005E2F93" w:rsidRDefault="005E2F93" w:rsidP="005E2F93">
      <w:pPr>
        <w:shd w:val="clear" w:color="auto" w:fill="FFFFFF"/>
        <w:tabs>
          <w:tab w:val="left" w:pos="540"/>
        </w:tabs>
        <w:ind w:left="855"/>
        <w:rPr>
          <w:b/>
        </w:rPr>
      </w:pP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left="855"/>
        <w:jc w:val="center"/>
        <w:rPr>
          <w:b/>
        </w:rPr>
      </w:pPr>
      <w:r w:rsidRPr="009E5054">
        <w:rPr>
          <w:b/>
        </w:rPr>
        <w:t xml:space="preserve">V. </w:t>
      </w:r>
      <w:r w:rsidRPr="009E5054">
        <w:rPr>
          <w:b/>
          <w:color w:val="000000"/>
          <w:spacing w:val="-5"/>
        </w:rPr>
        <w:t>Рассмотрение жалобы на действия (бездействие)</w:t>
      </w:r>
      <w:r w:rsidRPr="009E5054">
        <w:rPr>
          <w:b/>
        </w:rPr>
        <w:t xml:space="preserve"> заказчика, уполномоченного органа, уполномоченного учреждения, </w:t>
      </w:r>
      <w:r>
        <w:rPr>
          <w:b/>
        </w:rPr>
        <w:t xml:space="preserve">специализированной организации, </w:t>
      </w:r>
      <w:r w:rsidRPr="009E5054">
        <w:rPr>
          <w:b/>
        </w:rPr>
        <w:t xml:space="preserve">комиссии по осуществлению закупок, ее членов, должностных лиц контрактной службы, контрактного управляющего 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11</w:t>
      </w:r>
      <w:r>
        <w:t>6</w:t>
      </w:r>
      <w:r w:rsidRPr="009E5054">
        <w:t>. Административная процедура включает следующие административные действия: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2"/>
        </w:rPr>
      </w:pPr>
      <w:r w:rsidRPr="009E5054">
        <w:t xml:space="preserve">- проверка поступившей </w:t>
      </w:r>
      <w:r w:rsidRPr="009E5054">
        <w:rPr>
          <w:color w:val="000000"/>
          <w:spacing w:val="3"/>
        </w:rPr>
        <w:t xml:space="preserve">жалобы на соответствие </w:t>
      </w:r>
      <w:r w:rsidRPr="009E5054">
        <w:rPr>
          <w:color w:val="000000"/>
          <w:spacing w:val="-1"/>
        </w:rPr>
        <w:t>требованиям, установленным Федеральным законом о контрактной системе</w:t>
      </w:r>
      <w:r w:rsidRPr="009E5054">
        <w:rPr>
          <w:color w:val="000000"/>
          <w:spacing w:val="2"/>
        </w:rPr>
        <w:t>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2"/>
        </w:rPr>
      </w:pPr>
      <w:r w:rsidRPr="009E5054">
        <w:rPr>
          <w:color w:val="000000"/>
          <w:spacing w:val="2"/>
        </w:rPr>
        <w:t>- принятие решения о возвращении жалобы либо решения о рассмотрении  жалобы.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rPr>
          <w:color w:val="000000"/>
          <w:spacing w:val="-5"/>
        </w:rPr>
        <w:t>11</w:t>
      </w:r>
      <w:r>
        <w:rPr>
          <w:color w:val="000000"/>
          <w:spacing w:val="-5"/>
        </w:rPr>
        <w:t>7</w:t>
      </w:r>
      <w:r w:rsidRPr="009E5054">
        <w:rPr>
          <w:color w:val="000000"/>
          <w:spacing w:val="-5"/>
        </w:rPr>
        <w:t xml:space="preserve">. </w:t>
      </w:r>
      <w:r w:rsidRPr="009E5054">
        <w:t xml:space="preserve">Основанием для начала административной процедуры является подача жалобы в Финансовое управление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>
        <w:t>118</w:t>
      </w:r>
      <w:r w:rsidRPr="009E5054">
        <w:t>.</w:t>
      </w:r>
      <w:r w:rsidRPr="009E5054">
        <w:rPr>
          <w:color w:val="000000"/>
          <w:spacing w:val="-5"/>
        </w:rPr>
        <w:t xml:space="preserve"> </w:t>
      </w:r>
      <w:r w:rsidRPr="009E5054">
        <w:t xml:space="preserve">Любой участник закупки, а также осуществляющие общественный контроль общественные объединения, объединения юридических лиц  имеет право обжаловать действия (бездействие) заказчика, уполномоченного органа, уполномоченного учреждения, </w:t>
      </w:r>
      <w:r>
        <w:t xml:space="preserve">специализированной организации, </w:t>
      </w:r>
      <w:r w:rsidRPr="009E5054">
        <w:t>комиссии по осуществлению закупок, ее членов,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11</w:t>
      </w:r>
      <w:r>
        <w:t>9</w:t>
      </w:r>
      <w:r w:rsidRPr="009E5054">
        <w:t xml:space="preserve">. Обжалование действий (бездействия) заказчика, уполномоченного органа, уполномоченного учреждения, </w:t>
      </w:r>
      <w:r>
        <w:t xml:space="preserve">специализированной организации, </w:t>
      </w:r>
      <w:r w:rsidRPr="009E5054">
        <w:t>комиссии по осуществлению закупок, ее членов, должностных лиц контрактной службы, контрактного управляющего допускается в сроки, установленные главой 6 Федерального закона о контрактной системе.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1"/>
        </w:rPr>
      </w:pPr>
      <w:r>
        <w:t>120</w:t>
      </w:r>
      <w:r w:rsidRPr="009E5054">
        <w:t xml:space="preserve">. </w:t>
      </w:r>
      <w:r w:rsidRPr="009E5054">
        <w:rPr>
          <w:color w:val="000000"/>
          <w:spacing w:val="5"/>
        </w:rPr>
        <w:t xml:space="preserve">Жалоба подается в письменной форме, </w:t>
      </w:r>
      <w:r w:rsidRPr="009E5054">
        <w:rPr>
          <w:color w:val="000000"/>
          <w:spacing w:val="-1"/>
        </w:rPr>
        <w:t>должна содержать: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1"/>
        </w:rPr>
      </w:pPr>
      <w:proofErr w:type="gramStart"/>
      <w:r w:rsidRPr="009E5054">
        <w:rPr>
          <w:color w:val="000000"/>
          <w:spacing w:val="-23"/>
        </w:rPr>
        <w:t>1)</w:t>
      </w:r>
      <w:r w:rsidRPr="009E5054">
        <w:rPr>
          <w:color w:val="000000"/>
        </w:rPr>
        <w:tab/>
      </w:r>
      <w:r w:rsidRPr="009E5054">
        <w:rPr>
          <w:color w:val="000000"/>
          <w:spacing w:val="-3"/>
        </w:rPr>
        <w:t xml:space="preserve">наименование, фирменное наименование (при наличии), место нахождения (для юридического лица), </w:t>
      </w:r>
      <w:r w:rsidRPr="009E5054">
        <w:rPr>
          <w:color w:val="000000"/>
          <w:spacing w:val="2"/>
        </w:rPr>
        <w:t xml:space="preserve">фамилию, имя, отчество (при наличии), место жительства (для </w:t>
      </w:r>
      <w:r w:rsidRPr="009E5054">
        <w:rPr>
          <w:color w:val="000000"/>
          <w:spacing w:val="1"/>
        </w:rPr>
        <w:t>физического лица), почтовый адрес, номер контактного телефона лица, действия (бездействие) которого обжалуются (при наличии такой информации);</w:t>
      </w:r>
      <w:proofErr w:type="gramEnd"/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1"/>
        </w:rPr>
      </w:pPr>
      <w:proofErr w:type="gramStart"/>
      <w:r w:rsidRPr="009E5054">
        <w:rPr>
          <w:color w:val="000000"/>
          <w:spacing w:val="1"/>
        </w:rPr>
        <w:t xml:space="preserve">2) </w:t>
      </w:r>
      <w:r w:rsidRPr="009E5054">
        <w:rPr>
          <w:color w:val="000000"/>
          <w:spacing w:val="-3"/>
        </w:rPr>
        <w:t xml:space="preserve">наименование, фирменное наименование (при наличии), место нахождения (для юридического лица), наименование, место нахождения общественного объедения или объединения юридических лиц, </w:t>
      </w:r>
      <w:r w:rsidRPr="009E5054">
        <w:rPr>
          <w:color w:val="000000"/>
          <w:spacing w:val="2"/>
        </w:rPr>
        <w:t xml:space="preserve">фамилию, имя, отчество (при наличии), место жительства (для </w:t>
      </w:r>
      <w:r w:rsidRPr="009E5054">
        <w:rPr>
          <w:color w:val="000000"/>
          <w:spacing w:val="1"/>
        </w:rPr>
        <w:t>физического лица) лица, подавшего жалобу, почтовый адрес, адрес электронной почты, номер контактного телефона, номер факса (при наличии);</w:t>
      </w:r>
      <w:proofErr w:type="gramEnd"/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1"/>
        </w:rPr>
      </w:pPr>
      <w:r w:rsidRPr="009E5054">
        <w:rPr>
          <w:color w:val="000000"/>
          <w:spacing w:val="1"/>
        </w:rPr>
        <w:t>3) указание на закупку;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rPr>
          <w:color w:val="000000"/>
          <w:spacing w:val="1"/>
        </w:rPr>
        <w:t xml:space="preserve">4) указание на </w:t>
      </w:r>
      <w:r w:rsidRPr="009E5054">
        <w:rPr>
          <w:color w:val="000000"/>
          <w:spacing w:val="-1"/>
        </w:rPr>
        <w:t xml:space="preserve">обжалуемые действия (бездействие) заказчика, </w:t>
      </w:r>
      <w:r w:rsidRPr="009E5054">
        <w:t>уполномоченного органа, уполномоченного учреждения, комиссии по осуществлению закупок, ее членов, должностных лиц контрактной службы, контрактного управляющего, доводы жалобы.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4"/>
        </w:rPr>
      </w:pPr>
      <w:r w:rsidRPr="009E5054">
        <w:rPr>
          <w:color w:val="000000"/>
          <w:spacing w:val="4"/>
        </w:rPr>
        <w:t>Жалоба подписывается подающим ее лицом или его представителем. К жалобе, поданной представителем, должны быть приложены доверенность или иной подтверждающий его полномочия на подписание жалобы документ.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3"/>
        </w:rPr>
      </w:pPr>
      <w:r w:rsidRPr="009E5054">
        <w:rPr>
          <w:color w:val="000000"/>
        </w:rPr>
        <w:t>1</w:t>
      </w:r>
      <w:r>
        <w:rPr>
          <w:color w:val="000000"/>
        </w:rPr>
        <w:t>21</w:t>
      </w:r>
      <w:r w:rsidRPr="009E5054">
        <w:rPr>
          <w:color w:val="000000"/>
        </w:rPr>
        <w:t>. Жалоба, п</w:t>
      </w:r>
      <w:r w:rsidRPr="009E5054">
        <w:rPr>
          <w:color w:val="000000"/>
          <w:spacing w:val="6"/>
        </w:rPr>
        <w:t>оступившая в Финансовое управление</w:t>
      </w:r>
      <w:r w:rsidRPr="009E5054">
        <w:rPr>
          <w:color w:val="000000"/>
          <w:spacing w:val="3"/>
        </w:rPr>
        <w:t xml:space="preserve"> администрации </w:t>
      </w:r>
      <w:proofErr w:type="spellStart"/>
      <w:r w:rsidRPr="009E5054">
        <w:rPr>
          <w:color w:val="000000"/>
          <w:spacing w:val="3"/>
        </w:rPr>
        <w:t>Нижнеилимского</w:t>
      </w:r>
      <w:proofErr w:type="spellEnd"/>
      <w:r w:rsidRPr="009E5054">
        <w:rPr>
          <w:color w:val="000000"/>
          <w:spacing w:val="3"/>
        </w:rPr>
        <w:t xml:space="preserve"> муниципального района, регистрируется в порядке, установленном инструкцией </w:t>
      </w:r>
      <w:r w:rsidRPr="009E5054">
        <w:rPr>
          <w:color w:val="000000"/>
          <w:spacing w:val="5"/>
        </w:rPr>
        <w:t xml:space="preserve">по делопроизводству, а также </w:t>
      </w:r>
      <w:r w:rsidRPr="009E5054">
        <w:t>ОВМФК в журнале регистрации жалоб</w:t>
      </w:r>
      <w:r w:rsidRPr="009E5054">
        <w:rPr>
          <w:color w:val="000000"/>
          <w:spacing w:val="5"/>
        </w:rPr>
        <w:t xml:space="preserve">. В </w:t>
      </w:r>
      <w:r w:rsidRPr="009E5054">
        <w:rPr>
          <w:color w:val="000000"/>
          <w:spacing w:val="8"/>
        </w:rPr>
        <w:t xml:space="preserve">указанном журнале должны отображаться дата поступления жалобы, ее </w:t>
      </w:r>
      <w:r w:rsidRPr="009E5054">
        <w:rPr>
          <w:color w:val="000000"/>
          <w:spacing w:val="10"/>
        </w:rPr>
        <w:t xml:space="preserve">входящий номер, наименование заявителя и заказчика, сведения о дате </w:t>
      </w:r>
      <w:r w:rsidRPr="009E5054">
        <w:rPr>
          <w:color w:val="000000"/>
          <w:spacing w:val="3"/>
        </w:rPr>
        <w:t xml:space="preserve">рассмотрения такой </w:t>
      </w:r>
      <w:r w:rsidRPr="009E5054">
        <w:rPr>
          <w:color w:val="000000"/>
          <w:spacing w:val="3"/>
        </w:rPr>
        <w:lastRenderedPageBreak/>
        <w:t xml:space="preserve">жалобы, </w:t>
      </w:r>
      <w:r w:rsidRPr="009E5054">
        <w:rPr>
          <w:color w:val="000000"/>
          <w:spacing w:val="7"/>
        </w:rPr>
        <w:t xml:space="preserve">принятом решении, выданном предписании либо </w:t>
      </w:r>
      <w:r w:rsidRPr="009E5054">
        <w:rPr>
          <w:color w:val="000000"/>
        </w:rPr>
        <w:t xml:space="preserve">сведения о направлении жалобы по принадлежности или ее возврате </w:t>
      </w:r>
      <w:r w:rsidRPr="009E5054">
        <w:rPr>
          <w:color w:val="000000"/>
          <w:spacing w:val="-3"/>
        </w:rPr>
        <w:t>заявителю.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1"/>
        </w:rPr>
      </w:pPr>
      <w:r w:rsidRPr="009E5054">
        <w:rPr>
          <w:color w:val="000000"/>
          <w:spacing w:val="-3"/>
        </w:rPr>
        <w:t>1</w:t>
      </w:r>
      <w:r>
        <w:rPr>
          <w:color w:val="000000"/>
          <w:spacing w:val="-3"/>
        </w:rPr>
        <w:t>22</w:t>
      </w:r>
      <w:r w:rsidRPr="009E5054">
        <w:rPr>
          <w:color w:val="000000"/>
          <w:spacing w:val="-3"/>
        </w:rPr>
        <w:t xml:space="preserve">. </w:t>
      </w:r>
      <w:r w:rsidRPr="009E5054">
        <w:rPr>
          <w:color w:val="000000"/>
          <w:spacing w:val="3"/>
        </w:rPr>
        <w:t xml:space="preserve">Поступившая жалоба проверяется на соответствие </w:t>
      </w:r>
      <w:r w:rsidRPr="009E5054">
        <w:rPr>
          <w:color w:val="000000"/>
          <w:spacing w:val="-1"/>
        </w:rPr>
        <w:t xml:space="preserve">требованиям, установленным </w:t>
      </w:r>
      <w:r>
        <w:rPr>
          <w:color w:val="000000"/>
          <w:spacing w:val="-1"/>
        </w:rPr>
        <w:t>Ф</w:t>
      </w:r>
      <w:r w:rsidRPr="009E5054">
        <w:rPr>
          <w:color w:val="000000"/>
          <w:spacing w:val="-1"/>
        </w:rPr>
        <w:t>едеральным законом о контрактной системе.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7"/>
        </w:rPr>
      </w:pPr>
      <w:r w:rsidRPr="009E5054">
        <w:rPr>
          <w:color w:val="000000"/>
        </w:rPr>
        <w:t>1</w:t>
      </w:r>
      <w:r>
        <w:rPr>
          <w:color w:val="000000"/>
        </w:rPr>
        <w:t>23</w:t>
      </w:r>
      <w:r w:rsidRPr="009E5054">
        <w:rPr>
          <w:color w:val="000000"/>
        </w:rPr>
        <w:t xml:space="preserve">. Решение о возвращении жалобы заявителю принимается в случае, </w:t>
      </w:r>
      <w:r w:rsidRPr="009E5054">
        <w:rPr>
          <w:color w:val="000000"/>
          <w:spacing w:val="-7"/>
        </w:rPr>
        <w:t>если: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1"/>
        </w:rPr>
      </w:pPr>
      <w:r w:rsidRPr="009E5054">
        <w:rPr>
          <w:color w:val="000000"/>
          <w:spacing w:val="-7"/>
        </w:rPr>
        <w:t>1) жалоба не соответствует требованиям, установленным статьей 105 Федерального з</w:t>
      </w:r>
      <w:r w:rsidRPr="009E5054">
        <w:rPr>
          <w:color w:val="000000"/>
          <w:spacing w:val="-1"/>
        </w:rPr>
        <w:t>акона о контрактной системе;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1"/>
        </w:rPr>
      </w:pPr>
      <w:r w:rsidRPr="009E5054">
        <w:rPr>
          <w:color w:val="000000"/>
          <w:spacing w:val="-1"/>
        </w:rPr>
        <w:t>2) ж</w:t>
      </w:r>
      <w:r w:rsidRPr="009E5054">
        <w:rPr>
          <w:color w:val="000000"/>
          <w:spacing w:val="-2"/>
        </w:rPr>
        <w:t xml:space="preserve">алоба не подписана или жалоба подписана лицом, полномочия которого не </w:t>
      </w:r>
      <w:r w:rsidRPr="009E5054">
        <w:rPr>
          <w:color w:val="000000"/>
          <w:spacing w:val="-1"/>
        </w:rPr>
        <w:t>подтверждены документами;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1"/>
        </w:rPr>
      </w:pPr>
      <w:r w:rsidRPr="009E5054">
        <w:rPr>
          <w:color w:val="000000"/>
          <w:spacing w:val="-1"/>
        </w:rPr>
        <w:t>3) ж</w:t>
      </w:r>
      <w:r w:rsidRPr="009E5054">
        <w:rPr>
          <w:color w:val="000000"/>
          <w:spacing w:val="2"/>
        </w:rPr>
        <w:t>алоба подана по истечении срока, предусмотренного статьей 105 Федерального закона о контрактной системе</w:t>
      </w:r>
      <w:r w:rsidRPr="009E5054">
        <w:rPr>
          <w:color w:val="000000"/>
          <w:spacing w:val="-1"/>
        </w:rPr>
        <w:t>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rPr>
          <w:color w:val="000000"/>
          <w:spacing w:val="-1"/>
        </w:rPr>
        <w:t xml:space="preserve">4) </w:t>
      </w:r>
      <w:r w:rsidRPr="009E5054">
        <w:t xml:space="preserve">по жалобе на </w:t>
      </w:r>
      <w:proofErr w:type="spellStart"/>
      <w:r w:rsidRPr="009E5054">
        <w:t>теже</w:t>
      </w:r>
      <w:proofErr w:type="spellEnd"/>
      <w:r w:rsidRPr="009E5054">
        <w:t xml:space="preserve"> действия (бездействие) принято решение суда или контрольного органа в сфере закупок.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rPr>
          <w:color w:val="000000"/>
          <w:spacing w:val="7"/>
        </w:rPr>
        <w:t xml:space="preserve">Решение о возвращении жалобы без рассмотрения принимается в течение двух рабочих дней </w:t>
      </w:r>
      <w:proofErr w:type="gramStart"/>
      <w:r w:rsidRPr="009E5054">
        <w:rPr>
          <w:color w:val="000000"/>
          <w:spacing w:val="7"/>
        </w:rPr>
        <w:t>с даты поступления</w:t>
      </w:r>
      <w:proofErr w:type="gramEnd"/>
      <w:r w:rsidRPr="009E5054">
        <w:rPr>
          <w:color w:val="000000"/>
          <w:spacing w:val="7"/>
        </w:rPr>
        <w:t xml:space="preserve"> жалобы. </w:t>
      </w:r>
      <w:r w:rsidRPr="009E5054">
        <w:rPr>
          <w:color w:val="000000"/>
        </w:rPr>
        <w:t xml:space="preserve">При </w:t>
      </w:r>
      <w:r w:rsidRPr="009E5054">
        <w:rPr>
          <w:color w:val="000000"/>
          <w:spacing w:val="4"/>
        </w:rPr>
        <w:t xml:space="preserve">возвращении жалобы </w:t>
      </w:r>
      <w:r w:rsidRPr="009E5054">
        <w:t>ОВМФК в день принятия решения о возвращении жалобы сообщает в письменной форме лицу, подавшему жалобу, о принятом решении с указанием причин возвращения жалобы. Решение о возвращении жалобы может быть обжаловано в судебном порядке.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2"/>
        </w:rPr>
      </w:pPr>
      <w:r w:rsidRPr="009E5054">
        <w:rPr>
          <w:color w:val="000000"/>
          <w:spacing w:val="-1"/>
        </w:rPr>
        <w:t>1</w:t>
      </w:r>
      <w:r>
        <w:rPr>
          <w:color w:val="000000"/>
          <w:spacing w:val="-1"/>
        </w:rPr>
        <w:t>24</w:t>
      </w:r>
      <w:r w:rsidRPr="009E5054">
        <w:rPr>
          <w:color w:val="000000"/>
          <w:spacing w:val="-1"/>
        </w:rPr>
        <w:t xml:space="preserve">. </w:t>
      </w:r>
      <w:r w:rsidRPr="009E5054">
        <w:rPr>
          <w:color w:val="000000"/>
          <w:spacing w:val="1"/>
        </w:rPr>
        <w:t>В случае если жалоба подана с соблюдением требований Федерального закона о контрактной системе</w:t>
      </w:r>
      <w:r w:rsidRPr="009E5054">
        <w:rPr>
          <w:color w:val="000000"/>
          <w:spacing w:val="3"/>
        </w:rPr>
        <w:t xml:space="preserve">, ее </w:t>
      </w:r>
      <w:r w:rsidRPr="009E5054">
        <w:rPr>
          <w:color w:val="000000"/>
          <w:spacing w:val="2"/>
        </w:rPr>
        <w:t>рассмотрение осуществляется должностными лицами ОВМФК.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1"/>
        </w:rPr>
      </w:pPr>
      <w:r w:rsidRPr="009E5054">
        <w:rPr>
          <w:color w:val="000000"/>
          <w:spacing w:val="8"/>
        </w:rPr>
        <w:t>12</w:t>
      </w:r>
      <w:r>
        <w:rPr>
          <w:color w:val="000000"/>
          <w:spacing w:val="8"/>
        </w:rPr>
        <w:t>5</w:t>
      </w:r>
      <w:r w:rsidRPr="009E5054">
        <w:rPr>
          <w:color w:val="000000"/>
          <w:spacing w:val="8"/>
        </w:rPr>
        <w:t xml:space="preserve">. </w:t>
      </w:r>
      <w:r w:rsidRPr="009E5054">
        <w:t xml:space="preserve">ОВМФК в течение двух рабочих дней </w:t>
      </w:r>
      <w:proofErr w:type="gramStart"/>
      <w:r w:rsidRPr="009E5054">
        <w:t>с даты поступления</w:t>
      </w:r>
      <w:proofErr w:type="gramEnd"/>
      <w:r w:rsidRPr="009E5054">
        <w:t xml:space="preserve"> жалобы размещает в единой информационной системе информацию о поступлении жалобы и ее содержании, а также направляет всем заинтересованным лицам уведомления о поступлении жалобы, ее содержании, о месте и времени рассмотрения жалобы. </w:t>
      </w:r>
      <w:r w:rsidRPr="009E5054">
        <w:rPr>
          <w:color w:val="000000"/>
          <w:spacing w:val="-1"/>
        </w:rPr>
        <w:t xml:space="preserve">В </w:t>
      </w:r>
      <w:r w:rsidRPr="009E5054">
        <w:rPr>
          <w:color w:val="000000"/>
          <w:spacing w:val="4"/>
        </w:rPr>
        <w:t xml:space="preserve">уведомлении указывается, что полномочия </w:t>
      </w:r>
      <w:r w:rsidRPr="009E5054">
        <w:t xml:space="preserve">заинтересованных лиц  </w:t>
      </w:r>
      <w:r w:rsidRPr="009E5054">
        <w:rPr>
          <w:color w:val="000000"/>
          <w:spacing w:val="-1"/>
        </w:rPr>
        <w:t>должны быть подтверждены соответствующими документами.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rPr>
          <w:color w:val="000000"/>
          <w:spacing w:val="-1"/>
        </w:rPr>
        <w:t>12</w:t>
      </w:r>
      <w:r>
        <w:rPr>
          <w:color w:val="000000"/>
          <w:spacing w:val="-1"/>
        </w:rPr>
        <w:t>6</w:t>
      </w:r>
      <w:r w:rsidRPr="009E5054">
        <w:rPr>
          <w:color w:val="000000"/>
          <w:spacing w:val="-1"/>
        </w:rPr>
        <w:t>.</w:t>
      </w:r>
      <w:r w:rsidRPr="009E5054">
        <w:t xml:space="preserve"> ОВМФК вправе приостановить определение поставщика (подрядчика, исполнителя) в части заключения контракта до рассмотрения жалобы по существу, направив заказчику, в уполномоченный орган, уполномоченное учреждение, комиссию по осуществлению закупок требование о приостановлении процедуры определения поставщика (подрядчика, исполнителя) в части заключения контракта до рассмотрения жалобы по существу, которое является для них обязательным. В случае принятия решения о приостановлении определения поставщика (подрядчика, исполнителя) контракт не может быть заключен до рассмотрения жалобы по существу. При этом срок, установленный для заключения контракта, подлежит продлению на срок рассмотрения жалобы по существу. </w:t>
      </w:r>
      <w:r>
        <w:t>В случае</w:t>
      </w:r>
      <w:r w:rsidRPr="009E5054">
        <w:t xml:space="preserve"> если вследствие приостановления определения поставщика (подрядчика, исполнителя) контракт не может быть заключен в предусмотренные документацией о закупке сроки, в решении о приостановлении определения поставщика (подрядчика, исполнителя)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rPr>
          <w:color w:val="000000"/>
          <w:spacing w:val="2"/>
        </w:rPr>
        <w:t>12</w:t>
      </w:r>
      <w:r>
        <w:rPr>
          <w:color w:val="000000"/>
          <w:spacing w:val="2"/>
        </w:rPr>
        <w:t>7</w:t>
      </w:r>
      <w:r w:rsidRPr="009E5054">
        <w:rPr>
          <w:color w:val="000000"/>
          <w:spacing w:val="2"/>
        </w:rPr>
        <w:t xml:space="preserve">. </w:t>
      </w:r>
      <w:r w:rsidRPr="009E5054">
        <w:t xml:space="preserve">Лица, права и законные интересы которых непосредственно затрагиваются в результате рассмотрения жалобы, вправе направить в ОВМФК возражения на жалобу и участвовать в ее рассмотрении лично или через своих представителей. Возражение на жалобу должно содержать информацию, предусмотренную </w:t>
      </w:r>
      <w:hyperlink r:id="rId9" w:history="1">
        <w:r w:rsidRPr="009E5054">
          <w:t>частью 8 статьи 105</w:t>
        </w:r>
      </w:hyperlink>
      <w:r w:rsidRPr="009E5054">
        <w:t xml:space="preserve"> Федерального закона о контрактной системе. Возражение на жалобу направляется в ОВМФК  не позднее, чем за два рабочих дня до даты рассмотрения жалобы.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12</w:t>
      </w:r>
      <w:r>
        <w:t>8</w:t>
      </w:r>
      <w:r w:rsidRPr="009E5054">
        <w:t xml:space="preserve">. ОВМФК </w:t>
      </w:r>
      <w:proofErr w:type="gramStart"/>
      <w:r w:rsidRPr="009E5054">
        <w:t>обязан</w:t>
      </w:r>
      <w:proofErr w:type="gramEnd"/>
      <w:r w:rsidRPr="009E5054">
        <w:t xml:space="preserve"> рассмотреть жалобу по существу и возражение на жалобу в течение пяти рабочих дней с даты поступления жалобы и уведомить лицо, подавшее жалобу, лиц, направивших возражения на жалобу, о результатах такого рассмотрения. При этом ОВМФК вправе направлять запросы о предоставлении информации и документов, необходимых для рассмотрения жалобы, в том числе запросить у заказчика, </w:t>
      </w:r>
      <w:r w:rsidRPr="009E5054">
        <w:lastRenderedPageBreak/>
        <w:t xml:space="preserve">уполномоченного органа, уполномоченного учреждения, </w:t>
      </w:r>
      <w:r>
        <w:t xml:space="preserve">специализированной организации, </w:t>
      </w:r>
      <w:r w:rsidRPr="009E5054">
        <w:t>комиссии по осуществлению закупок, ее членов, должностных лиц контрактной службы, контрактного управляющего, указанные информацию и документы.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12</w:t>
      </w:r>
      <w:r>
        <w:t>9</w:t>
      </w:r>
      <w:r w:rsidRPr="009E5054">
        <w:t>. Не допускается запрашивать у лица, подавшего жалобу, информацию и документы, которые находятся в распоряжении государственных органов (в том числе органов государственной власти), органов местного самоуправления либо органов, подведомственных государственным органам (в том числе органам государственной власти) или органам местного самоуправления. В таком случае ОВМФК запрашивает такую информацию и документы самостоятельно. Рассмотрение жалобы по существу должно осуществляться на коллегиальной основе (комиссией, утвержденной ОВМФК).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>
        <w:rPr>
          <w:color w:val="000000"/>
          <w:spacing w:val="-1"/>
        </w:rPr>
        <w:t>130</w:t>
      </w:r>
      <w:r w:rsidRPr="009E5054">
        <w:rPr>
          <w:color w:val="000000"/>
          <w:spacing w:val="-1"/>
        </w:rPr>
        <w:t xml:space="preserve">. В соответствии с частью 15 статьи 99 Федерального закона о контрактной системе при рассмотрении жалобы проводится внеплановая проверка соблюдения законодательства о контрактной системе в сфере закупок закупки, являющейся предметом рассмотрения жалобы.  </w:t>
      </w:r>
      <w:r w:rsidRPr="009E5054">
        <w:rPr>
          <w:color w:val="000000"/>
        </w:rPr>
        <w:t xml:space="preserve">Данная проверка проводится </w:t>
      </w:r>
      <w:proofErr w:type="spellStart"/>
      <w:r w:rsidRPr="009E5054">
        <w:rPr>
          <w:color w:val="000000"/>
        </w:rPr>
        <w:t>камерально</w:t>
      </w:r>
      <w:proofErr w:type="spellEnd"/>
      <w:r w:rsidRPr="009E5054">
        <w:rPr>
          <w:color w:val="000000"/>
        </w:rPr>
        <w:t xml:space="preserve">. </w:t>
      </w:r>
      <w:r w:rsidRPr="009E5054">
        <w:t>Результаты проверки оформляются в едином решении Комиссии.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</w:t>
      </w:r>
      <w:r>
        <w:t>31</w:t>
      </w:r>
      <w:r w:rsidRPr="009E5054">
        <w:t xml:space="preserve">. </w:t>
      </w:r>
      <w:proofErr w:type="gramStart"/>
      <w:r w:rsidRPr="009E5054">
        <w:t xml:space="preserve">Заказчик, уполномоченный орган, уполномоченное учреждение, </w:t>
      </w:r>
      <w:r>
        <w:t xml:space="preserve">специализированная организация, </w:t>
      </w:r>
      <w:r w:rsidRPr="009E5054">
        <w:t>комиссия по осуществлению закупок, ее члены, должностные лица контрактной службы, контрактный управляющий, действия (бездействие) которых обжалуются, обязаны представить в ОВМФК на рассмотрение жалобы по существу документацию о закупке, заявки на участие в определении поставщика (подрядчика, исполнителя), протоколы, предусмотренные Федеральным законом о контрактной системе, аудио-, видеозаписи и иную информацию</w:t>
      </w:r>
      <w:r>
        <w:t>,</w:t>
      </w:r>
      <w:r w:rsidRPr="009E5054">
        <w:t xml:space="preserve"> и документы, составленные в ходе</w:t>
      </w:r>
      <w:proofErr w:type="gramEnd"/>
      <w:r w:rsidRPr="009E5054">
        <w:t xml:space="preserve"> определения поставщика (подрядчика, исполнителя).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</w:t>
      </w:r>
      <w:r>
        <w:t>32</w:t>
      </w:r>
      <w:r w:rsidRPr="009E5054">
        <w:t xml:space="preserve">. Рассмотрение жалобы осуществляется в присутствии представителей заявителя, заказчика, уполномоченного органа, уполномоченного учреждения, </w:t>
      </w:r>
      <w:r>
        <w:t xml:space="preserve">специализированной организации, </w:t>
      </w:r>
      <w:r w:rsidRPr="009E5054">
        <w:t>комиссии по осуществлению закупок, ее членов, должностных лиц контрактной службы, контрактного управляющего, иных заинтересованных лиц. На заседании Комиссии ведется аудиозапись,  которая должна храниться не менее одного года.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Комиссия при рассмотрении жалобы вправе привлекать экспертов для рассмотрения вопросов, возникающих при рассмотрении жалобы и проведении внеплановой проверки.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 xml:space="preserve">Рассмотрение жалобы не осуществляется в отношении результатов оценки заявок на участие в конкурсе, в запросе предложений, окончательных предложений в соответствии с указанными в </w:t>
      </w:r>
      <w:hyperlink r:id="rId10" w:history="1">
        <w:r w:rsidRPr="009E5054">
          <w:t>пунктах 3</w:t>
        </w:r>
      </w:hyperlink>
      <w:r w:rsidRPr="009E5054">
        <w:t xml:space="preserve"> и </w:t>
      </w:r>
      <w:hyperlink r:id="rId11" w:history="1">
        <w:r w:rsidRPr="009E5054">
          <w:t>4 части 1 статьи 32</w:t>
        </w:r>
      </w:hyperlink>
      <w:r w:rsidRPr="009E5054">
        <w:t xml:space="preserve"> Федерального закона о контрактной системе критериями оценки этих заявок, окончательных предложений.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</w:t>
      </w:r>
      <w:r>
        <w:t>33</w:t>
      </w:r>
      <w:r w:rsidRPr="009E5054">
        <w:t>. В случае отсутствия на заседании Комиссии сторон (их представителей), надлежащим образом уведомленных о месте и времени рассмотрения жалобы, Комиссия вправе рассмотреть жалобу в их отсутствие.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В случае если стороны или одна из сторон не были уведомлены надлежащим образом о времени и месте рассмотрения жалобы, Комиссия принимает решение о переносе заседания на более поздний срок. В случае отсутствия на заседании Комиссии представителей одной из сторон либо представителей обоих сторон, но при этом стороны были уведомлены о времени и месте рассмотрения жалобы надлежащим образом, Комиссия вправе принять решение о переносе заседания на более поздний срок.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При переносе срока рассмотрения жалобы должны быть учтены положения части 3 статьи 106 Федерального закона о контрактной системе, в соответствии с которой жалоба подлежит рассмотрению в течение пяти рабочих дней со дня ее поступления. В случае если перенос срока рассмотрения жалобы невозможен, Комиссия обязана рассмотреть жалобу и принять решение по ней, в том числе в случае отсутствия одной из сторон</w:t>
      </w:r>
      <w:r>
        <w:t>,</w:t>
      </w:r>
      <w:r w:rsidRPr="009E5054">
        <w:t xml:space="preserve"> либо обеих сторон.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</w:t>
      </w:r>
      <w:r>
        <w:t>34</w:t>
      </w:r>
      <w:r w:rsidRPr="009E5054">
        <w:t xml:space="preserve">. Непосредственно перед рассмотрением жалобы Комиссия проверяет полномочия представителей заявителя, заказчика, уполномоченного органа, </w:t>
      </w:r>
      <w:r w:rsidRPr="009E5054">
        <w:lastRenderedPageBreak/>
        <w:t xml:space="preserve">уполномоченного учреждения, </w:t>
      </w:r>
      <w:r>
        <w:t xml:space="preserve">специализированной организации, </w:t>
      </w:r>
      <w:r w:rsidRPr="009E5054">
        <w:t>комиссии по осуществлению закупок, ее членов, должностных лиц контрактной службы, контрактного управляющего, иных заинтересованных лиц, присутствующих на рассмотрении жалобы. В случае если полномочия представителей не подтверждены должным образом, такие представители вправе присутствовать на заседании комиссии без права давать пояснения по существу жалобы.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13</w:t>
      </w:r>
      <w:r>
        <w:t>5</w:t>
      </w:r>
      <w:r w:rsidRPr="009E5054">
        <w:t>. Начальник ОВМФК (лицо его замещающее):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- открывает заседание Комиссии и объявляет, какая жалоба подлежит рассмотрению;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- выясняет вопрос о возможности рассмотрения жалобы;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- разъясняет сторонам, участвующим в рассмотрении жалобы, и иным заинтересованным лицам их права и обязанности;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proofErr w:type="gramStart"/>
      <w:r w:rsidRPr="009E5054">
        <w:t>- разъясняет порядок рассмотрения жалобы, уведомляет о том, что при рассмотрении жалобы ведется аудиозапись заседания, в соответствии с частью 15 статьи 99 Федерального закона о контрактной системе проводится внеплановая проверка соблюдения законодательства о контрактной системе, а также о том, что в случае выявления нарушений законодательства о контрактной системе по результатам рассмотрения жалобы и проведения проверки Комиссия выдает предписание об устранении таких</w:t>
      </w:r>
      <w:proofErr w:type="gramEnd"/>
      <w:r w:rsidRPr="009E5054">
        <w:t xml:space="preserve"> нарушений или письмо (предложение) о недопущении нарушений в дальнейшем;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- руководит рассмотрением жалобы, обеспечивает условия для всестороннего и полного исследования доказательств и обстоятельств дела, обеспечивает рассмотрение заявлений и ходатайств лиц, участвующих в рассмотрении жалобы;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- принимает меры по обеспечению установленного порядка рассмотрения жалобы.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13</w:t>
      </w:r>
      <w:r>
        <w:t>6</w:t>
      </w:r>
      <w:r w:rsidRPr="009E5054">
        <w:t xml:space="preserve">. </w:t>
      </w:r>
      <w:proofErr w:type="gramStart"/>
      <w:r w:rsidRPr="009E5054">
        <w:t xml:space="preserve">Рассмотрение жалобы по существу начинается с сообщения заявителя (его представителя) об обжалуемых действиях (бездействии) заказчика, уполномоченного органа, уполномоченного учреждения, </w:t>
      </w:r>
      <w:r>
        <w:t xml:space="preserve">специализированной организации, </w:t>
      </w:r>
      <w:r w:rsidRPr="009E5054">
        <w:t>комиссии по осуществлению закупок, ее членов, должностных лиц контрактной службы, контрактного управляющего, о своих требованиях, а в случае отсутствия заявителя с сообщения должностного лица ОВМФК о фактах, изложенных в жалобе заявителя.</w:t>
      </w:r>
      <w:proofErr w:type="gramEnd"/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При рассмотрении жалобы Комиссия: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- заслушивает лиц, участвующих в рассмотрении жалобы;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- оглашает объяснения сторон, заинтересованных лиц, представленные в письменной форме;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- исследует доказательства по фактам, указанным в жалобе;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- заслушивает мнения сторон, заинтересованных лиц относительно доказательств по фактам, указанным в жалобе;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- заслушивает и обсуждает мнения экспертов, привлеченных Комиссией для дачи заключений.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Комиссия при рассмотрении жалобы, а также в ходе проведения проверки вправе запрашивать необходимые документы для ознакомления.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13</w:t>
      </w:r>
      <w:r>
        <w:t>7</w:t>
      </w:r>
      <w:r w:rsidRPr="009E5054">
        <w:t xml:space="preserve">. Комиссия по ходатайству лиц, участвующих в рассмотрении жалобы, либо по собственной инициативе может объявить перерыв в заседании Комиссии. При этом необходимо учитывать, что жалоба должна быть рассмотрена в течение пяти рабочих дней со дня ее поступления в Финансовое управление администрации </w:t>
      </w:r>
      <w:proofErr w:type="spellStart"/>
      <w:r w:rsidRPr="009E5054">
        <w:t>Нижнеилимского</w:t>
      </w:r>
      <w:proofErr w:type="spellEnd"/>
      <w:r w:rsidRPr="009E5054">
        <w:t xml:space="preserve"> муниципального района. Объявление перерыва на срок, в результате которого общий срок рассмотрения жалобы превысит пять рабочих дней, не допускается.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При объявлении перерыва лица, участвующие в рассмотрении жалобы, должны быть извещены о дате и времени продолжения заседания Комиссии. После окончания перерыва рассмотрение жалобы продолжается с того момента, на котором заседание было прервано объявлением перерыва.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 xml:space="preserve">В случае если после окончания перерыва на заседании Комиссии присутствуют заинтересованные лица, отсутствовавшие на заседании Комиссии до объявления </w:t>
      </w:r>
      <w:r w:rsidRPr="009E5054">
        <w:lastRenderedPageBreak/>
        <w:t>перерыва, Комиссия принимает решение о необходимости рассмотрения жалобы заново или возможности продолжения рассмотрения жалобы с момента, которым оно было завершено до объявления перерыва.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13</w:t>
      </w:r>
      <w:r>
        <w:t>8</w:t>
      </w:r>
      <w:r w:rsidRPr="009E5054">
        <w:t>. По результатам рассмотрения жалобы и внеплановой проверки Комиссия принимает единое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Жалоба признается обоснованной в случае подтверждения всех нарушений законодательства о контактной системе в сфере закупок, указанных в жалобе.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highlight w:val="yellow"/>
        </w:rPr>
      </w:pPr>
      <w:r w:rsidRPr="009E5054">
        <w:t>Жалоба признается необоснованной в случае, если нарушения, указанные в такой жалобе, не подтверждены.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При принятии решения учитываются все обстоятельства дела, установленные Комиссией в результате рассмотрения жалобы и проведения проверки.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 xml:space="preserve">Комиссия при принятии решения не дает оценку действиям (бездействию) заказчика, уполномоченного органа, уполномоченного учреждения, </w:t>
      </w:r>
      <w:r>
        <w:t xml:space="preserve">специализированной организации, </w:t>
      </w:r>
      <w:r w:rsidRPr="009E5054">
        <w:t>комиссии по осуществлению закупок, ее членов, должностных лиц контрактной службы, контрактного управляющего, которые основывались на мнении привлекаемых заказчиком экспертов.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Решение подписывается всеми членами Комиссии. Если член Комиссии не согласен с решением, он подписывает его, изложив письменно особое мнение. Особое мнение приобщается к делу, но не оглашается.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13</w:t>
      </w:r>
      <w:r>
        <w:t>9</w:t>
      </w:r>
      <w:r w:rsidRPr="009E5054">
        <w:t xml:space="preserve">. </w:t>
      </w:r>
      <w:proofErr w:type="gramStart"/>
      <w:r w:rsidRPr="009E5054">
        <w:t>Решение Комиссии должно состоять из вводной, описательной, мотивировочной и резолютивной частей.</w:t>
      </w:r>
      <w:proofErr w:type="gramEnd"/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Вводная часть решения должна содержать: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наименование органа, принявшего решение;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состав Комиссии;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номер дела, дату и место принятия решения;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предмет рассмотрения дела;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наименование лиц, участвующих в деле, Ф.И.О. присутствующих на заседании представителей сторон и других заинтересованных лиц.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Описательная часть решения должна содержать краткое изложение заявленных требований и возражений, объяснений, заявлений и ходатайств лиц, участвующих в деле.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В мотивировочной части решения должны быть указаны: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обстоятельства, установленные при рассмотрении жалобы и в ходе проведения проверки, а также доказательства, на которых основываются выводы Комиссии об обстоятельствах дела;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законы и иные нормативные правовые акты, которыми руководствовалась Комиссия при принятии решения;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анализ и квалификация действий (бездействия) заказчика, уполномоченного органа, уполномоченного учреждения, комиссии по осуществлению закупок, ее членов, должностных лиц контрактной службы, контрактного управляющего;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иные сведения.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Резолютивная часть решения должна содержать: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выводы Комиссии о признании жалобы обоснованной, необоснованной;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proofErr w:type="gramStart"/>
      <w:r w:rsidRPr="009E5054">
        <w:t xml:space="preserve">выводы Комиссии о признании в действиях заказчика, уполномоченного органа, уполномоченного учреждения, </w:t>
      </w:r>
      <w:r>
        <w:t xml:space="preserve">специализированной организации, </w:t>
      </w:r>
      <w:r w:rsidRPr="009E5054">
        <w:t>комиссии по осуществлению закупок, ее членов, должностных лиц контрактной службы, контрактного управляющего нарушений законодательства о контрактной системе в сфере закупок со ссылками на нормы законодательства о контрактной системе в сфере закупок, нарушение которых было установлено в результате рассмотрения жалобы и проведения проверки;</w:t>
      </w:r>
      <w:proofErr w:type="gramEnd"/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lastRenderedPageBreak/>
        <w:t>выводы Комиссии о необходимости рассмотрения вопроса о возбуждении дела об административном правонарушении;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сведения о выдаче предписания об устранении нарушений законодательства о контрактной системе в сфере закупок либо о выдаче письма (предложения) о недопущении нарушений законодательства о контрактной системе в сфере закупок в дальнейшем;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 xml:space="preserve">другие меры по устранению нарушений, в том числе обращение в суд, </w:t>
      </w:r>
      <w:r>
        <w:t>А</w:t>
      </w:r>
      <w:r w:rsidRPr="009E5054">
        <w:t>рбитражный суд, передача материалов в правоохранительные органы и другое.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Решение Комиссии подлежит немедленному оглашению по окончании рассмотрения жалобы по существу. При этом оглашается только его резолютивная часть.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Решение должно быть изготовлено в полном объеме в срок, не превышающий трех рабочих дней со дня рассмотрения жалобы и оглашения резолютивной части.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t>1</w:t>
      </w:r>
      <w:r>
        <w:t>40</w:t>
      </w:r>
      <w:r w:rsidRPr="009E5054">
        <w:t xml:space="preserve">. ОВМФК направляет копию решения в течение трех рабочих дней </w:t>
      </w:r>
      <w:proofErr w:type="gramStart"/>
      <w:r w:rsidRPr="009E5054">
        <w:t>с даты</w:t>
      </w:r>
      <w:proofErr w:type="gramEnd"/>
      <w:r w:rsidRPr="009E5054">
        <w:t xml:space="preserve"> его принятия лицу, подавшему жалобу, а также лицам, в отношении которых выдано предписание об устранении нарушений законодательства о контрактной системе в сфере закупок и размещает информацию о рассмотрении жалобы в единой информационной системе.</w:t>
      </w:r>
    </w:p>
    <w:p w:rsidR="005E2F93" w:rsidRPr="009E5054" w:rsidRDefault="005E2F93" w:rsidP="005E2F93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2"/>
        </w:rPr>
      </w:pPr>
      <w:r>
        <w:t>141</w:t>
      </w:r>
      <w:r w:rsidRPr="009E5054">
        <w:t xml:space="preserve">. </w:t>
      </w:r>
      <w:r w:rsidRPr="009E5054">
        <w:rPr>
          <w:color w:val="000000"/>
          <w:spacing w:val="-2"/>
        </w:rPr>
        <w:t xml:space="preserve">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9E5054">
        <w:rPr>
          <w:color w:val="000000"/>
          <w:spacing w:val="-2"/>
        </w:rPr>
        <w:t>с даты</w:t>
      </w:r>
      <w:proofErr w:type="gramEnd"/>
      <w:r w:rsidRPr="009E5054">
        <w:rPr>
          <w:color w:val="000000"/>
          <w:spacing w:val="-2"/>
        </w:rPr>
        <w:t xml:space="preserve"> его принятия.</w:t>
      </w:r>
    </w:p>
    <w:p w:rsidR="005E2F93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  <w:r w:rsidRPr="009E5054">
        <w:rPr>
          <w:color w:val="000000"/>
          <w:spacing w:val="-2"/>
        </w:rPr>
        <w:t>1</w:t>
      </w:r>
      <w:r>
        <w:rPr>
          <w:color w:val="000000"/>
          <w:spacing w:val="-2"/>
        </w:rPr>
        <w:t>42</w:t>
      </w:r>
      <w:r w:rsidRPr="009E5054">
        <w:rPr>
          <w:color w:val="000000"/>
          <w:spacing w:val="-2"/>
        </w:rPr>
        <w:t xml:space="preserve">. </w:t>
      </w:r>
      <w:r w:rsidRPr="009E5054">
        <w:t xml:space="preserve">В случаях, если по результатам </w:t>
      </w:r>
      <w:r w:rsidRPr="009E5054">
        <w:rPr>
          <w:color w:val="000000"/>
          <w:spacing w:val="-2"/>
        </w:rPr>
        <w:t xml:space="preserve">рассмотрения жалобы </w:t>
      </w:r>
      <w:r w:rsidRPr="009E5054">
        <w:t>выявлены нарушения законодательства о контрактной системе в сфере закупок, ОВМФК</w:t>
      </w:r>
      <w:r w:rsidRPr="009E5054">
        <w:rPr>
          <w:color w:val="000000"/>
          <w:spacing w:val="-2"/>
        </w:rPr>
        <w:t xml:space="preserve"> </w:t>
      </w:r>
      <w:r w:rsidRPr="009E5054">
        <w:t xml:space="preserve">выдает предписание </w:t>
      </w:r>
      <w:r w:rsidRPr="009E5054">
        <w:rPr>
          <w:color w:val="000000"/>
          <w:spacing w:val="-5"/>
        </w:rPr>
        <w:t>об устранении нарушений законодательства о контрактной системе</w:t>
      </w:r>
      <w:r w:rsidRPr="009E5054">
        <w:t xml:space="preserve"> в сфере закупок, за исключением случаев, когда выявленные нарушения не </w:t>
      </w:r>
      <w:r>
        <w:t>повлияли на результаты закупки.</w:t>
      </w:r>
    </w:p>
    <w:p w:rsidR="005E2F93" w:rsidRPr="00364B29" w:rsidRDefault="005E2F93" w:rsidP="005E2F93">
      <w:pPr>
        <w:shd w:val="clear" w:color="auto" w:fill="FFFFFF"/>
        <w:tabs>
          <w:tab w:val="left" w:pos="540"/>
        </w:tabs>
        <w:ind w:firstLine="709"/>
        <w:jc w:val="both"/>
      </w:pPr>
    </w:p>
    <w:p w:rsidR="005E2F93" w:rsidRPr="009E5054" w:rsidRDefault="005E2F93" w:rsidP="005E2F93">
      <w:pPr>
        <w:tabs>
          <w:tab w:val="left" w:pos="540"/>
        </w:tabs>
        <w:jc w:val="center"/>
        <w:rPr>
          <w:b/>
        </w:rPr>
      </w:pPr>
      <w:r w:rsidRPr="009E5054">
        <w:rPr>
          <w:b/>
          <w:lang w:val="en-US"/>
        </w:rPr>
        <w:t>VI</w:t>
      </w:r>
      <w:r w:rsidRPr="009E5054">
        <w:rPr>
          <w:b/>
        </w:rPr>
        <w:t>. Требования к составлению отчётности о результатах контрольной деятельности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  <w:rPr>
          <w:lang w:eastAsia="en-US"/>
        </w:rPr>
      </w:pPr>
      <w:r>
        <w:rPr>
          <w:lang w:eastAsia="en-US"/>
        </w:rPr>
        <w:t>143</w:t>
      </w:r>
      <w:r w:rsidRPr="009E5054">
        <w:rPr>
          <w:lang w:eastAsia="en-US"/>
        </w:rPr>
        <w:t xml:space="preserve">. В целях раскрытия информации о полноте и своевременности выполнения 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ОВМФК составляет </w:t>
      </w:r>
      <w:r>
        <w:rPr>
          <w:lang w:eastAsia="en-US"/>
        </w:rPr>
        <w:t>анализ</w:t>
      </w:r>
      <w:r w:rsidRPr="009E5054">
        <w:rPr>
          <w:lang w:eastAsia="en-US"/>
        </w:rPr>
        <w:t xml:space="preserve"> о результатах контрольной деятельности</w:t>
      </w:r>
      <w:r>
        <w:rPr>
          <w:lang w:eastAsia="en-US"/>
        </w:rPr>
        <w:t xml:space="preserve"> по форме, приведенной в приложении №9 к настоящему Порядку</w:t>
      </w:r>
      <w:r w:rsidRPr="009E5054">
        <w:rPr>
          <w:lang w:eastAsia="en-US"/>
        </w:rPr>
        <w:t>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  <w:rPr>
          <w:lang w:eastAsia="en-US"/>
        </w:rPr>
      </w:pPr>
      <w:r>
        <w:rPr>
          <w:lang w:eastAsia="en-US"/>
        </w:rPr>
        <w:t>144</w:t>
      </w:r>
      <w:r w:rsidRPr="009E5054">
        <w:rPr>
          <w:lang w:eastAsia="en-US"/>
        </w:rPr>
        <w:t xml:space="preserve">. В </w:t>
      </w:r>
      <w:r>
        <w:rPr>
          <w:lang w:eastAsia="en-US"/>
        </w:rPr>
        <w:t>анализе</w:t>
      </w:r>
      <w:r w:rsidRPr="009E5054">
        <w:rPr>
          <w:lang w:eastAsia="en-US"/>
        </w:rPr>
        <w:t xml:space="preserve"> отражается информация о количестве контрольных мероприятий и о результатах контрольных мероприятий в разбивке по формам и видам контрольных мероприятий.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  <w:rPr>
          <w:lang w:eastAsia="en-US"/>
        </w:rPr>
      </w:pPr>
      <w:r w:rsidRPr="009E5054">
        <w:rPr>
          <w:lang w:eastAsia="en-US"/>
        </w:rPr>
        <w:t>14</w:t>
      </w:r>
      <w:r>
        <w:rPr>
          <w:lang w:eastAsia="en-US"/>
        </w:rPr>
        <w:t>5</w:t>
      </w:r>
      <w:r w:rsidRPr="009E5054">
        <w:rPr>
          <w:lang w:eastAsia="en-US"/>
        </w:rPr>
        <w:t xml:space="preserve">. </w:t>
      </w:r>
      <w:r>
        <w:rPr>
          <w:lang w:eastAsia="en-US"/>
        </w:rPr>
        <w:t>Анализ</w:t>
      </w:r>
      <w:r w:rsidRPr="009E5054">
        <w:rPr>
          <w:lang w:eastAsia="en-US"/>
        </w:rPr>
        <w:t xml:space="preserve"> подписывается начальником ОВМФК (лицом его замещающим)</w:t>
      </w:r>
      <w:r>
        <w:rPr>
          <w:lang w:eastAsia="en-US"/>
        </w:rPr>
        <w:t xml:space="preserve"> и утверждается начальником Финансового управления администрации </w:t>
      </w:r>
      <w:proofErr w:type="spellStart"/>
      <w:r>
        <w:rPr>
          <w:lang w:eastAsia="en-US"/>
        </w:rPr>
        <w:t>Нижнеилимского</w:t>
      </w:r>
      <w:proofErr w:type="spellEnd"/>
      <w:r>
        <w:rPr>
          <w:lang w:eastAsia="en-US"/>
        </w:rPr>
        <w:t xml:space="preserve"> муниципального района</w:t>
      </w:r>
      <w:r w:rsidRPr="009E5054">
        <w:rPr>
          <w:lang w:eastAsia="en-US"/>
        </w:rPr>
        <w:t>.</w:t>
      </w:r>
    </w:p>
    <w:p w:rsidR="005E2F93" w:rsidRPr="009E5054" w:rsidRDefault="005E2F93" w:rsidP="005E2F93">
      <w:pPr>
        <w:tabs>
          <w:tab w:val="left" w:pos="540"/>
        </w:tabs>
        <w:ind w:firstLine="709"/>
        <w:jc w:val="both"/>
        <w:rPr>
          <w:lang w:eastAsia="en-US"/>
        </w:rPr>
      </w:pPr>
      <w:r w:rsidRPr="009E5054">
        <w:rPr>
          <w:lang w:eastAsia="en-US"/>
        </w:rPr>
        <w:t>14</w:t>
      </w:r>
      <w:r>
        <w:rPr>
          <w:lang w:eastAsia="en-US"/>
        </w:rPr>
        <w:t>6</w:t>
      </w:r>
      <w:r w:rsidRPr="009E5054">
        <w:rPr>
          <w:lang w:eastAsia="en-US"/>
        </w:rPr>
        <w:t xml:space="preserve">. Информация о результатах проведения контрольных мероприятий  размещается на официальном сайте </w:t>
      </w:r>
      <w:r w:rsidRPr="009E5054">
        <w:t>муниципального образования «</w:t>
      </w:r>
      <w:proofErr w:type="spellStart"/>
      <w:r w:rsidRPr="009E5054">
        <w:t>Нижнеилимский</w:t>
      </w:r>
      <w:proofErr w:type="spellEnd"/>
      <w:r w:rsidRPr="009E5054">
        <w:t xml:space="preserve"> район» </w:t>
      </w:r>
      <w:r w:rsidRPr="009E5054">
        <w:rPr>
          <w:lang w:val="en-US"/>
        </w:rPr>
        <w:t>www</w:t>
      </w:r>
      <w:r w:rsidRPr="009E5054">
        <w:t>.</w:t>
      </w:r>
      <w:r w:rsidRPr="009E5054">
        <w:rPr>
          <w:lang w:val="en-US"/>
        </w:rPr>
        <w:t> </w:t>
      </w:r>
      <w:proofErr w:type="spellStart"/>
      <w:r w:rsidRPr="009E5054">
        <w:rPr>
          <w:lang w:val="en-US"/>
        </w:rPr>
        <w:t>nilim</w:t>
      </w:r>
      <w:proofErr w:type="spellEnd"/>
      <w:r w:rsidRPr="009E5054">
        <w:t>.</w:t>
      </w:r>
      <w:proofErr w:type="spellStart"/>
      <w:r w:rsidRPr="009E5054">
        <w:rPr>
          <w:lang w:val="en-US"/>
        </w:rPr>
        <w:t>irkobl</w:t>
      </w:r>
      <w:proofErr w:type="spellEnd"/>
      <w:r w:rsidRPr="009E5054">
        <w:t>.</w:t>
      </w:r>
      <w:proofErr w:type="spellStart"/>
      <w:r w:rsidRPr="009E5054">
        <w:t>ru</w:t>
      </w:r>
      <w:proofErr w:type="spellEnd"/>
      <w:r w:rsidRPr="009E5054">
        <w:rPr>
          <w:lang w:eastAsia="en-US"/>
        </w:rPr>
        <w:t xml:space="preserve">,  а также в единой информационной системе в сфере закупок в порядке, установленном законодательством  Российской Федерации. </w:t>
      </w:r>
    </w:p>
    <w:p w:rsidR="005E2F93" w:rsidRDefault="005E2F93" w:rsidP="005E2F93">
      <w:pPr>
        <w:pStyle w:val="ConsPlusNormal"/>
        <w:widowControl/>
        <w:tabs>
          <w:tab w:val="left" w:pos="360"/>
        </w:tabs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5E2F93" w:rsidRDefault="005E2F93" w:rsidP="005E2F93">
      <w:pPr>
        <w:pStyle w:val="ConsPlusNormal"/>
        <w:widowControl/>
        <w:tabs>
          <w:tab w:val="left" w:pos="360"/>
        </w:tabs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Оформление и хранение материалов контрольного мероприятия</w:t>
      </w:r>
    </w:p>
    <w:p w:rsidR="005E2F93" w:rsidRDefault="005E2F93" w:rsidP="005E2F93">
      <w:pPr>
        <w:pStyle w:val="ConsPlusNormal"/>
        <w:widowControl/>
        <w:tabs>
          <w:tab w:val="left" w:pos="360"/>
        </w:tabs>
        <w:ind w:left="-851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2F93" w:rsidRPr="00AF0DBB" w:rsidRDefault="005E2F93" w:rsidP="005E2F93">
      <w:pPr>
        <w:widowControl w:val="0"/>
        <w:tabs>
          <w:tab w:val="left" w:pos="360"/>
        </w:tabs>
        <w:ind w:firstLine="709"/>
        <w:jc w:val="both"/>
      </w:pPr>
      <w:r w:rsidRPr="00AF0DBB">
        <w:t>1</w:t>
      </w:r>
      <w:r>
        <w:t>47</w:t>
      </w:r>
      <w:r w:rsidRPr="00AF0DBB">
        <w:t xml:space="preserve">. После окончания проведения контрольного мероприятия  начальник </w:t>
      </w:r>
      <w:r>
        <w:t>ОВМФК (лицо его замещающее)</w:t>
      </w:r>
      <w:r w:rsidRPr="00AF0DBB">
        <w:t xml:space="preserve">, в течение трех рабочих дней осуществляет приемку документации контрольного мероприятия, включающую в себя проверку следующих моментов: </w:t>
      </w:r>
    </w:p>
    <w:p w:rsidR="005E2F93" w:rsidRPr="00AF0DBB" w:rsidRDefault="005E2F93" w:rsidP="005E2F93">
      <w:pPr>
        <w:widowControl w:val="0"/>
        <w:tabs>
          <w:tab w:val="left" w:pos="360"/>
        </w:tabs>
        <w:ind w:firstLine="709"/>
        <w:jc w:val="both"/>
      </w:pPr>
      <w:r w:rsidRPr="00AF0DBB">
        <w:t xml:space="preserve">правильность оформления документов согласно требованиям к их оформлению в соответствии настоящим </w:t>
      </w:r>
      <w:r>
        <w:t>р</w:t>
      </w:r>
      <w:r w:rsidRPr="00AF0DBB">
        <w:t>егламентом;</w:t>
      </w:r>
    </w:p>
    <w:p w:rsidR="005E2F93" w:rsidRPr="00AF0DBB" w:rsidRDefault="005E2F93" w:rsidP="005E2F93">
      <w:pPr>
        <w:widowControl w:val="0"/>
        <w:tabs>
          <w:tab w:val="left" w:pos="360"/>
        </w:tabs>
        <w:ind w:firstLine="709"/>
        <w:jc w:val="both"/>
      </w:pPr>
      <w:r w:rsidRPr="00AF0DBB">
        <w:t xml:space="preserve">наличие в </w:t>
      </w:r>
      <w:r>
        <w:t>а</w:t>
      </w:r>
      <w:r w:rsidRPr="00AF0DBB">
        <w:t>кте всех необходимых реквизитов;</w:t>
      </w:r>
    </w:p>
    <w:p w:rsidR="005E2F93" w:rsidRPr="00AF0DBB" w:rsidRDefault="005E2F93" w:rsidP="005E2F93">
      <w:pPr>
        <w:widowControl w:val="0"/>
        <w:tabs>
          <w:tab w:val="left" w:pos="360"/>
        </w:tabs>
        <w:ind w:firstLine="709"/>
        <w:jc w:val="both"/>
      </w:pPr>
      <w:r w:rsidRPr="00AF0DBB">
        <w:t xml:space="preserve">полноту отражения в </w:t>
      </w:r>
      <w:r>
        <w:t>а</w:t>
      </w:r>
      <w:r w:rsidRPr="00AF0DBB">
        <w:t xml:space="preserve">кте вопросов, предусмотренных </w:t>
      </w:r>
      <w:r>
        <w:t>п</w:t>
      </w:r>
      <w:r w:rsidRPr="00AF0DBB">
        <w:t>рограммой;</w:t>
      </w:r>
    </w:p>
    <w:p w:rsidR="005E2F93" w:rsidRPr="00AF0DBB" w:rsidRDefault="005E2F93" w:rsidP="005E2F93">
      <w:pPr>
        <w:widowControl w:val="0"/>
        <w:tabs>
          <w:tab w:val="left" w:pos="360"/>
        </w:tabs>
        <w:ind w:firstLine="709"/>
        <w:jc w:val="both"/>
      </w:pPr>
      <w:r w:rsidRPr="00AF0DBB">
        <w:t xml:space="preserve">правильность и обоснованность выводов о выявленных финансовых нарушениях, </w:t>
      </w:r>
      <w:r w:rsidRPr="00AF0DBB">
        <w:lastRenderedPageBreak/>
        <w:t xml:space="preserve">ссылок на законы и иные нормативные правовые акты. </w:t>
      </w:r>
    </w:p>
    <w:p w:rsidR="005E2F93" w:rsidRPr="00AF0DBB" w:rsidRDefault="005E2F93" w:rsidP="005E2F93">
      <w:pPr>
        <w:widowControl w:val="0"/>
        <w:tabs>
          <w:tab w:val="left" w:pos="360"/>
        </w:tabs>
        <w:ind w:firstLine="709"/>
        <w:jc w:val="both"/>
      </w:pPr>
      <w:r w:rsidRPr="00AF0DBB">
        <w:t>1</w:t>
      </w:r>
      <w:r>
        <w:t>48</w:t>
      </w:r>
      <w:r w:rsidRPr="00AF0DBB">
        <w:t xml:space="preserve">. При наличии недостатков при оформлении </w:t>
      </w:r>
      <w:r>
        <w:t>а</w:t>
      </w:r>
      <w:r w:rsidRPr="00AF0DBB">
        <w:t xml:space="preserve">кта, неполном отражении всех вопросов, предусмотренных </w:t>
      </w:r>
      <w:r>
        <w:t>п</w:t>
      </w:r>
      <w:r w:rsidRPr="00AF0DBB">
        <w:t xml:space="preserve">рограммой, и других существенных нарушений, начальник </w:t>
      </w:r>
      <w:r>
        <w:t>ОВМФК (лицо его замещающее)</w:t>
      </w:r>
      <w:r w:rsidRPr="00AF0DBB">
        <w:t xml:space="preserve"> оформляет служебную записку на имя руководителя </w:t>
      </w:r>
      <w:r>
        <w:t>ревизионной (проверочной) группы</w:t>
      </w:r>
      <w:r w:rsidRPr="00AF0DBB">
        <w:t xml:space="preserve"> с предложениями о принятии мер по устранению выявленных недостатков. Служебная записка с предложениями о принятии мер подшивается в дело с материалами контрольного мероприятия.</w:t>
      </w:r>
    </w:p>
    <w:p w:rsidR="005E2F93" w:rsidRPr="00AF0DBB" w:rsidRDefault="005E2F93" w:rsidP="005E2F93">
      <w:pPr>
        <w:widowControl w:val="0"/>
        <w:tabs>
          <w:tab w:val="left" w:pos="360"/>
          <w:tab w:val="left" w:pos="540"/>
          <w:tab w:val="left" w:pos="720"/>
        </w:tabs>
        <w:ind w:firstLine="709"/>
        <w:jc w:val="both"/>
      </w:pPr>
      <w:r w:rsidRPr="00AF0DBB">
        <w:t>1</w:t>
      </w:r>
      <w:r>
        <w:t>49</w:t>
      </w:r>
      <w:r w:rsidRPr="00AF0DBB">
        <w:t xml:space="preserve">. Подшивка документации контрольного мероприятия производится </w:t>
      </w:r>
      <w:r>
        <w:t>должностным лицом ОВМФК</w:t>
      </w:r>
      <w:r w:rsidRPr="00AF0DBB">
        <w:t xml:space="preserve"> в отдельное дело (папку) по каждому отдельно взятому удостоверению на проведение контрольного мероприятия. </w:t>
      </w:r>
      <w:r>
        <w:t>Д</w:t>
      </w:r>
      <w:r w:rsidRPr="00AF0DBB">
        <w:t xml:space="preserve">окументация встречных проверок с удостоверениями и </w:t>
      </w:r>
      <w:r>
        <w:t>п</w:t>
      </w:r>
      <w:r w:rsidRPr="00AF0DBB">
        <w:t>рограммой, подшиваются в одно дело с основным контрольным мероприятием.</w:t>
      </w:r>
    </w:p>
    <w:p w:rsidR="005E2F93" w:rsidRPr="00AF0DBB" w:rsidRDefault="005E2F93" w:rsidP="005E2F93">
      <w:pPr>
        <w:widowControl w:val="0"/>
        <w:tabs>
          <w:tab w:val="left" w:pos="360"/>
        </w:tabs>
        <w:ind w:firstLine="709"/>
        <w:jc w:val="both"/>
      </w:pPr>
      <w:r w:rsidRPr="00AF0DBB">
        <w:t>1</w:t>
      </w:r>
      <w:r>
        <w:t>50</w:t>
      </w:r>
      <w:r w:rsidRPr="00AF0DBB">
        <w:t xml:space="preserve">. Документация контрольного мероприятия подшивается в дело в хронологическом порядке сверху вниз: </w:t>
      </w:r>
      <w:proofErr w:type="gramStart"/>
      <w:r w:rsidRPr="00AF0DBB">
        <w:t>Предписание, (Представление), Акт (акт встречной проверки), документы, являющиеся приложением к Акту (акту встречной проверки),  удостоверение, Программа, распоряжение, поручение, обращение, заявление.</w:t>
      </w:r>
      <w:proofErr w:type="gramEnd"/>
      <w:r w:rsidRPr="00AF0DBB">
        <w:t xml:space="preserve"> Листы дела нумеруются в правом верхнем углу листа, нумерация идет снизу вверх.</w:t>
      </w:r>
    </w:p>
    <w:p w:rsidR="005E2F93" w:rsidRPr="00AF0DBB" w:rsidRDefault="005E2F93" w:rsidP="005E2F93">
      <w:pPr>
        <w:widowControl w:val="0"/>
        <w:tabs>
          <w:tab w:val="left" w:pos="360"/>
          <w:tab w:val="left" w:pos="720"/>
        </w:tabs>
        <w:ind w:firstLine="709"/>
        <w:jc w:val="both"/>
      </w:pPr>
      <w:r w:rsidRPr="00AF0DBB">
        <w:t>1</w:t>
      </w:r>
      <w:r>
        <w:t>51</w:t>
      </w:r>
      <w:r w:rsidRPr="00AF0DBB">
        <w:t>. Информация по устран</w:t>
      </w:r>
      <w:r>
        <w:t>ению нарушений, представленная о</w:t>
      </w:r>
      <w:r w:rsidRPr="00AF0DBB">
        <w:t>бъектом</w:t>
      </w:r>
      <w:r>
        <w:t xml:space="preserve"> (субъектом)</w:t>
      </w:r>
      <w:r w:rsidRPr="00AF0DBB">
        <w:t xml:space="preserve"> контроля, подшивается в дело после докуме</w:t>
      </w:r>
      <w:r>
        <w:t>нтации контрольного мероприятия</w:t>
      </w:r>
      <w:r w:rsidRPr="00AF0DBB">
        <w:t>.</w:t>
      </w:r>
    </w:p>
    <w:p w:rsidR="005E2F93" w:rsidRDefault="005E2F93" w:rsidP="005E2F93">
      <w:pPr>
        <w:tabs>
          <w:tab w:val="left" w:pos="540"/>
        </w:tabs>
        <w:ind w:firstLine="709"/>
        <w:jc w:val="both"/>
      </w:pPr>
      <w:r w:rsidRPr="00AF0DBB">
        <w:t>1</w:t>
      </w:r>
      <w:r>
        <w:t>52</w:t>
      </w:r>
      <w:r w:rsidRPr="00AF0DBB">
        <w:t xml:space="preserve">. Надлежащим образом оформленная документация  контрольного мероприятия </w:t>
      </w:r>
      <w:r>
        <w:t>хранится в течение трёх лет в ОВМФК в местах, исключающих доступ к ним посторонних лиц.</w:t>
      </w:r>
    </w:p>
    <w:p w:rsidR="005E2F93" w:rsidRDefault="005E2F93" w:rsidP="005E2F93">
      <w:pPr>
        <w:tabs>
          <w:tab w:val="left" w:pos="1050"/>
        </w:tabs>
      </w:pPr>
    </w:p>
    <w:p w:rsidR="005E2F93" w:rsidRDefault="005E2F93" w:rsidP="005E2F93">
      <w:pPr>
        <w:tabs>
          <w:tab w:val="left" w:pos="1050"/>
        </w:tabs>
      </w:pPr>
    </w:p>
    <w:p w:rsidR="005E2F93" w:rsidRDefault="005E2F93" w:rsidP="005E2F93">
      <w:pPr>
        <w:tabs>
          <w:tab w:val="left" w:pos="1050"/>
        </w:tabs>
      </w:pPr>
      <w:r>
        <w:t>Начальник</w:t>
      </w:r>
    </w:p>
    <w:p w:rsidR="005E2F93" w:rsidRDefault="005E2F93" w:rsidP="005E2F93">
      <w:pPr>
        <w:tabs>
          <w:tab w:val="left" w:pos="1050"/>
        </w:tabs>
      </w:pPr>
      <w:r>
        <w:t>Финансового управления администрации</w:t>
      </w:r>
    </w:p>
    <w:p w:rsidR="005E2F93" w:rsidRPr="00BA1DF6" w:rsidRDefault="005E2F93" w:rsidP="005E2F93">
      <w:pPr>
        <w:tabs>
          <w:tab w:val="left" w:pos="1050"/>
        </w:tabs>
      </w:pPr>
      <w:proofErr w:type="spellStart"/>
      <w:r>
        <w:t>Нижнеилимского</w:t>
      </w:r>
      <w:proofErr w:type="spellEnd"/>
      <w:r>
        <w:t xml:space="preserve"> муниципального района                                                         О.В. Бойко</w:t>
      </w:r>
    </w:p>
    <w:p w:rsidR="005E2F93" w:rsidRDefault="005E2F93" w:rsidP="0052692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Default="005E2F93" w:rsidP="00266EB4">
      <w:pPr>
        <w:jc w:val="right"/>
      </w:pPr>
    </w:p>
    <w:p w:rsidR="005E2F93" w:rsidRPr="005C31F2" w:rsidRDefault="0067148D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5E2F93" w:rsidRPr="005C31F2">
        <w:rPr>
          <w:sz w:val="20"/>
          <w:szCs w:val="20"/>
        </w:rPr>
        <w:t>Приложение №1</w:t>
      </w:r>
    </w:p>
    <w:p w:rsidR="005E2F9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5C31F2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C31F2">
        <w:rPr>
          <w:sz w:val="20"/>
          <w:szCs w:val="20"/>
        </w:rPr>
        <w:t xml:space="preserve">к </w:t>
      </w:r>
      <w:r>
        <w:rPr>
          <w:sz w:val="20"/>
          <w:szCs w:val="20"/>
        </w:rPr>
        <w:t>Порядку исполнения</w:t>
      </w:r>
      <w:r w:rsidRPr="005C31F2">
        <w:rPr>
          <w:sz w:val="20"/>
          <w:szCs w:val="20"/>
        </w:rPr>
        <w:t xml:space="preserve"> </w:t>
      </w:r>
      <w:r>
        <w:rPr>
          <w:sz w:val="20"/>
          <w:szCs w:val="20"/>
        </w:rPr>
        <w:t>полномочий</w:t>
      </w:r>
      <w:r w:rsidRPr="005C31F2">
        <w:rPr>
          <w:sz w:val="20"/>
          <w:szCs w:val="20"/>
        </w:rPr>
        <w:t xml:space="preserve"> </w:t>
      </w:r>
    </w:p>
    <w:p w:rsidR="00A46DA3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A46DA3">
        <w:rPr>
          <w:sz w:val="20"/>
          <w:szCs w:val="20"/>
        </w:rPr>
        <w:t xml:space="preserve">   п</w:t>
      </w:r>
      <w:r w:rsidRPr="005C31F2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осуществлению </w:t>
      </w:r>
      <w:proofErr w:type="gramStart"/>
      <w:r>
        <w:rPr>
          <w:sz w:val="20"/>
          <w:szCs w:val="20"/>
        </w:rPr>
        <w:t>внутреннего</w:t>
      </w:r>
      <w:proofErr w:type="gramEnd"/>
      <w:r w:rsidRPr="005C31F2">
        <w:rPr>
          <w:sz w:val="20"/>
          <w:szCs w:val="20"/>
        </w:rPr>
        <w:t xml:space="preserve"> </w:t>
      </w:r>
      <w:r w:rsidR="0067148D">
        <w:rPr>
          <w:sz w:val="20"/>
          <w:szCs w:val="20"/>
        </w:rPr>
        <w:t xml:space="preserve">                       </w:t>
      </w:r>
    </w:p>
    <w:p w:rsidR="005E2F93" w:rsidRDefault="00A46DA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67148D">
        <w:rPr>
          <w:sz w:val="20"/>
          <w:szCs w:val="20"/>
        </w:rPr>
        <w:t xml:space="preserve"> </w:t>
      </w:r>
      <w:r w:rsidR="005E2F93" w:rsidRPr="005C31F2">
        <w:rPr>
          <w:sz w:val="20"/>
          <w:szCs w:val="20"/>
        </w:rPr>
        <w:t>муниципально</w:t>
      </w:r>
      <w:r w:rsidR="005E2F93">
        <w:rPr>
          <w:sz w:val="20"/>
          <w:szCs w:val="20"/>
        </w:rPr>
        <w:t>го</w:t>
      </w:r>
    </w:p>
    <w:p w:rsidR="005E2F93" w:rsidRPr="005C31F2" w:rsidRDefault="005E2F93" w:rsidP="005E2F9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ф</w:t>
      </w:r>
      <w:r w:rsidRPr="005C31F2">
        <w:rPr>
          <w:sz w:val="20"/>
          <w:szCs w:val="20"/>
        </w:rPr>
        <w:t>инансово</w:t>
      </w:r>
      <w:r>
        <w:rPr>
          <w:sz w:val="20"/>
          <w:szCs w:val="20"/>
        </w:rPr>
        <w:t>го</w:t>
      </w:r>
      <w:r w:rsidRPr="005C31F2">
        <w:rPr>
          <w:sz w:val="20"/>
          <w:szCs w:val="20"/>
        </w:rPr>
        <w:t xml:space="preserve"> контрол</w:t>
      </w:r>
      <w:r>
        <w:rPr>
          <w:sz w:val="20"/>
          <w:szCs w:val="20"/>
        </w:rPr>
        <w:t>я</w:t>
      </w:r>
      <w:r w:rsidRPr="005C31F2">
        <w:rPr>
          <w:sz w:val="20"/>
          <w:szCs w:val="20"/>
        </w:rPr>
        <w:t xml:space="preserve"> </w:t>
      </w:r>
    </w:p>
    <w:p w:rsidR="005E2F93" w:rsidRDefault="005E2F93" w:rsidP="005E2F93">
      <w:pPr>
        <w:jc w:val="center"/>
        <w:rPr>
          <w:sz w:val="22"/>
          <w:szCs w:val="22"/>
        </w:rPr>
      </w:pPr>
    </w:p>
    <w:p w:rsidR="005E2F93" w:rsidRDefault="005E2F93" w:rsidP="005E2F93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 ПЛАНА</w:t>
      </w:r>
    </w:p>
    <w:p w:rsidR="005E2F93" w:rsidRDefault="005E2F93" w:rsidP="005E2F93">
      <w:pPr>
        <w:jc w:val="both"/>
        <w:rPr>
          <w:sz w:val="22"/>
          <w:szCs w:val="22"/>
        </w:rPr>
      </w:pPr>
    </w:p>
    <w:p w:rsidR="005E2F93" w:rsidRPr="004B0AB9" w:rsidRDefault="005E2F93" w:rsidP="005E2F93">
      <w:pPr>
        <w:jc w:val="both"/>
        <w:rPr>
          <w:sz w:val="22"/>
          <w:szCs w:val="22"/>
        </w:rPr>
      </w:pPr>
      <w:r>
        <w:rPr>
          <w:sz w:val="22"/>
          <w:szCs w:val="22"/>
        </w:rPr>
        <w:t>«___» __________201__ г.</w:t>
      </w:r>
      <w:r w:rsidRPr="004B0AB9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4B0AB9">
        <w:rPr>
          <w:sz w:val="22"/>
          <w:szCs w:val="22"/>
        </w:rPr>
        <w:t>г. Железногорск-Илимский</w:t>
      </w:r>
    </w:p>
    <w:p w:rsidR="005E2F93" w:rsidRPr="004B0AB9" w:rsidRDefault="005E2F93" w:rsidP="005E2F93">
      <w:pPr>
        <w:ind w:right="2875"/>
        <w:jc w:val="both"/>
        <w:rPr>
          <w:sz w:val="28"/>
          <w:szCs w:val="28"/>
        </w:rPr>
      </w:pPr>
    </w:p>
    <w:p w:rsidR="005E2F93" w:rsidRPr="004B0AB9" w:rsidRDefault="005E2F93" w:rsidP="005E2F93">
      <w:pPr>
        <w:ind w:right="2875"/>
        <w:jc w:val="both"/>
        <w:rPr>
          <w:sz w:val="26"/>
          <w:szCs w:val="26"/>
        </w:rPr>
      </w:pPr>
    </w:p>
    <w:p w:rsidR="005E2F93" w:rsidRPr="004B0AB9" w:rsidRDefault="005E2F93" w:rsidP="005E2F93">
      <w:pPr>
        <w:ind w:right="5421"/>
        <w:jc w:val="both"/>
        <w:rPr>
          <w:sz w:val="22"/>
          <w:szCs w:val="22"/>
        </w:rPr>
      </w:pPr>
      <w:r w:rsidRPr="004B0AB9">
        <w:rPr>
          <w:sz w:val="22"/>
          <w:szCs w:val="22"/>
        </w:rPr>
        <w:t>«О</w:t>
      </w:r>
      <w:r>
        <w:rPr>
          <w:sz w:val="22"/>
          <w:szCs w:val="22"/>
        </w:rPr>
        <w:t xml:space="preserve">б утверждении </w:t>
      </w:r>
      <w:r w:rsidRPr="004B0AB9">
        <w:rPr>
          <w:sz w:val="22"/>
          <w:szCs w:val="22"/>
        </w:rPr>
        <w:t>план</w:t>
      </w:r>
      <w:r>
        <w:rPr>
          <w:sz w:val="22"/>
          <w:szCs w:val="22"/>
        </w:rPr>
        <w:t>а</w:t>
      </w:r>
      <w:r w:rsidRPr="004B0AB9">
        <w:rPr>
          <w:sz w:val="22"/>
          <w:szCs w:val="22"/>
        </w:rPr>
        <w:t xml:space="preserve"> проведения плановых проверок на 201</w:t>
      </w:r>
      <w:r>
        <w:rPr>
          <w:sz w:val="22"/>
          <w:szCs w:val="22"/>
        </w:rPr>
        <w:t>5</w:t>
      </w:r>
      <w:r w:rsidRPr="004B0AB9">
        <w:rPr>
          <w:sz w:val="22"/>
          <w:szCs w:val="22"/>
        </w:rPr>
        <w:t xml:space="preserve"> года»</w:t>
      </w:r>
    </w:p>
    <w:p w:rsidR="005E2F93" w:rsidRPr="004B0AB9" w:rsidRDefault="005E2F93" w:rsidP="005E2F93">
      <w:pPr>
        <w:jc w:val="both"/>
        <w:rPr>
          <w:sz w:val="22"/>
          <w:szCs w:val="22"/>
        </w:rPr>
      </w:pPr>
    </w:p>
    <w:p w:rsidR="005E2F93" w:rsidRPr="004B0AB9" w:rsidRDefault="005E2F93" w:rsidP="005E2F93">
      <w:pPr>
        <w:jc w:val="both"/>
        <w:rPr>
          <w:sz w:val="22"/>
          <w:szCs w:val="22"/>
        </w:rPr>
      </w:pPr>
    </w:p>
    <w:p w:rsidR="005E2F93" w:rsidRPr="0032661F" w:rsidRDefault="005E2F93" w:rsidP="005E2F93">
      <w:pPr>
        <w:ind w:firstLine="709"/>
        <w:jc w:val="both"/>
      </w:pPr>
      <w:proofErr w:type="gramStart"/>
      <w:r w:rsidRPr="004B0AB9">
        <w:rPr>
          <w:sz w:val="22"/>
          <w:szCs w:val="22"/>
        </w:rPr>
        <w:t xml:space="preserve">В целях осуществления </w:t>
      </w:r>
      <w:r>
        <w:rPr>
          <w:sz w:val="22"/>
          <w:szCs w:val="22"/>
        </w:rPr>
        <w:t xml:space="preserve">внутреннего муниципального финансового </w:t>
      </w:r>
      <w:r w:rsidRPr="004B0AB9">
        <w:rPr>
          <w:sz w:val="22"/>
          <w:szCs w:val="22"/>
        </w:rPr>
        <w:t xml:space="preserve">контроля за соблюдением </w:t>
      </w:r>
      <w:r>
        <w:rPr>
          <w:sz w:val="22"/>
          <w:szCs w:val="22"/>
        </w:rPr>
        <w:t xml:space="preserve">бюджетного законодательства  и иных нормативных правовых актов, регулирующих бюджетные правоотношения в соответствии со статьёй 269.2 Бюджетного кодекса Российской Федерации, а также </w:t>
      </w:r>
      <w:r w:rsidRPr="004B0AB9">
        <w:rPr>
          <w:sz w:val="22"/>
          <w:szCs w:val="22"/>
        </w:rPr>
        <w:t xml:space="preserve">законодательства Российской Федерации и иных нормативных правовых актов Российской Федерации </w:t>
      </w:r>
      <w:r>
        <w:rPr>
          <w:sz w:val="22"/>
          <w:szCs w:val="22"/>
        </w:rPr>
        <w:t xml:space="preserve"> в сфере закупок в соответствии с пунктом 3 части 3 статьи </w:t>
      </w:r>
      <w:r w:rsidRPr="00EC652E">
        <w:t>99 и частью 8 статьи 99</w:t>
      </w:r>
      <w:r w:rsidRPr="00EC652E">
        <w:rPr>
          <w:color w:val="666666"/>
        </w:rPr>
        <w:t xml:space="preserve"> </w:t>
      </w:r>
      <w:r w:rsidRPr="00EC652E">
        <w:t>Ф</w:t>
      </w:r>
      <w:r w:rsidRPr="004B0AB9">
        <w:rPr>
          <w:sz w:val="22"/>
          <w:szCs w:val="22"/>
        </w:rPr>
        <w:t>едеральн</w:t>
      </w:r>
      <w:r>
        <w:rPr>
          <w:sz w:val="22"/>
          <w:szCs w:val="22"/>
        </w:rPr>
        <w:t>ого</w:t>
      </w:r>
      <w:r w:rsidRPr="004B0AB9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4B0AB9">
        <w:rPr>
          <w:sz w:val="22"/>
          <w:szCs w:val="22"/>
        </w:rPr>
        <w:t xml:space="preserve"> от</w:t>
      </w:r>
      <w:proofErr w:type="gramEnd"/>
      <w:r w:rsidRPr="004B0AB9">
        <w:rPr>
          <w:sz w:val="22"/>
          <w:szCs w:val="22"/>
        </w:rPr>
        <w:t xml:space="preserve"> </w:t>
      </w:r>
      <w:r>
        <w:rPr>
          <w:sz w:val="22"/>
          <w:szCs w:val="22"/>
        </w:rPr>
        <w:t>05</w:t>
      </w:r>
      <w:r w:rsidRPr="004B0AB9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4B0AB9">
        <w:rPr>
          <w:sz w:val="22"/>
          <w:szCs w:val="22"/>
        </w:rPr>
        <w:t>.20</w:t>
      </w:r>
      <w:r>
        <w:rPr>
          <w:sz w:val="22"/>
          <w:szCs w:val="22"/>
        </w:rPr>
        <w:t>13</w:t>
      </w:r>
      <w:r w:rsidRPr="004B0AB9">
        <w:rPr>
          <w:sz w:val="22"/>
          <w:szCs w:val="22"/>
        </w:rPr>
        <w:t xml:space="preserve"> № </w:t>
      </w:r>
      <w:r>
        <w:rPr>
          <w:sz w:val="22"/>
          <w:szCs w:val="22"/>
        </w:rPr>
        <w:t>4</w:t>
      </w:r>
      <w:r w:rsidRPr="004B0AB9">
        <w:rPr>
          <w:sz w:val="22"/>
          <w:szCs w:val="22"/>
        </w:rPr>
        <w:t xml:space="preserve">4-ФЗ «О </w:t>
      </w:r>
      <w:r>
        <w:rPr>
          <w:sz w:val="22"/>
          <w:szCs w:val="22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4B0AB9">
        <w:rPr>
          <w:sz w:val="22"/>
          <w:szCs w:val="22"/>
        </w:rPr>
        <w:t xml:space="preserve">, </w:t>
      </w:r>
    </w:p>
    <w:p w:rsidR="005E2F93" w:rsidRPr="004B0AB9" w:rsidRDefault="005E2F93" w:rsidP="005E2F93">
      <w:pPr>
        <w:jc w:val="both"/>
        <w:rPr>
          <w:kern w:val="144"/>
          <w:sz w:val="22"/>
          <w:szCs w:val="22"/>
        </w:rPr>
      </w:pPr>
      <w:r w:rsidRPr="004B0AB9">
        <w:rPr>
          <w:kern w:val="144"/>
          <w:sz w:val="22"/>
          <w:szCs w:val="22"/>
        </w:rPr>
        <w:tab/>
      </w:r>
      <w:r>
        <w:rPr>
          <w:kern w:val="144"/>
          <w:sz w:val="22"/>
          <w:szCs w:val="22"/>
        </w:rPr>
        <w:t>утвердить</w:t>
      </w:r>
      <w:r w:rsidRPr="004B0AB9">
        <w:rPr>
          <w:kern w:val="144"/>
          <w:sz w:val="22"/>
          <w:szCs w:val="22"/>
        </w:rPr>
        <w:t xml:space="preserve"> план проведения плановых проверок на 201</w:t>
      </w:r>
      <w:r>
        <w:rPr>
          <w:kern w:val="144"/>
          <w:sz w:val="22"/>
          <w:szCs w:val="22"/>
        </w:rPr>
        <w:t>___</w:t>
      </w:r>
      <w:r w:rsidRPr="004B0AB9">
        <w:rPr>
          <w:kern w:val="144"/>
          <w:sz w:val="22"/>
          <w:szCs w:val="22"/>
        </w:rPr>
        <w:t xml:space="preserve"> год</w:t>
      </w:r>
      <w:r>
        <w:rPr>
          <w:kern w:val="144"/>
          <w:sz w:val="22"/>
          <w:szCs w:val="22"/>
        </w:rPr>
        <w:t>.</w:t>
      </w:r>
      <w:r w:rsidRPr="004B0AB9">
        <w:rPr>
          <w:kern w:val="144"/>
          <w:sz w:val="22"/>
          <w:szCs w:val="22"/>
        </w:rPr>
        <w:t xml:space="preserve"> </w:t>
      </w:r>
    </w:p>
    <w:p w:rsidR="005E2F93" w:rsidRPr="004B0AB9" w:rsidRDefault="005E2F93" w:rsidP="005E2F93">
      <w:pPr>
        <w:jc w:val="both"/>
        <w:rPr>
          <w:kern w:val="144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600"/>
        <w:gridCol w:w="1195"/>
        <w:gridCol w:w="1891"/>
        <w:gridCol w:w="1549"/>
        <w:gridCol w:w="1511"/>
        <w:gridCol w:w="1311"/>
      </w:tblGrid>
      <w:tr w:rsidR="005E2F93" w:rsidRPr="005E2F93" w:rsidTr="005E2F93">
        <w:tc>
          <w:tcPr>
            <w:tcW w:w="292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  <w:r w:rsidRPr="005E2F9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2F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E2F93">
              <w:rPr>
                <w:sz w:val="22"/>
                <w:szCs w:val="22"/>
              </w:rPr>
              <w:t>/</w:t>
            </w:r>
            <w:proofErr w:type="spellStart"/>
            <w:r w:rsidRPr="005E2F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5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  <w:r w:rsidRPr="005E2F93">
              <w:rPr>
                <w:sz w:val="22"/>
                <w:szCs w:val="22"/>
              </w:rPr>
              <w:t>Наименование объекта (субъекта) контроля</w:t>
            </w:r>
          </w:p>
        </w:tc>
        <w:tc>
          <w:tcPr>
            <w:tcW w:w="669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  <w:r w:rsidRPr="005E2F93">
              <w:rPr>
                <w:sz w:val="22"/>
                <w:szCs w:val="22"/>
              </w:rPr>
              <w:t>ИНН  объекта (субъекта) контроля</w:t>
            </w:r>
          </w:p>
        </w:tc>
        <w:tc>
          <w:tcPr>
            <w:tcW w:w="933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  <w:r w:rsidRPr="005E2F93">
              <w:rPr>
                <w:sz w:val="22"/>
                <w:szCs w:val="22"/>
              </w:rPr>
              <w:t>Адрес местонахождения объекта (субъекта) контроля</w:t>
            </w:r>
          </w:p>
        </w:tc>
        <w:tc>
          <w:tcPr>
            <w:tcW w:w="734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  <w:r w:rsidRPr="005E2F93">
              <w:rPr>
                <w:sz w:val="22"/>
                <w:szCs w:val="22"/>
              </w:rPr>
              <w:t>Форма и наименование (с указанием темы) контрольного мероприятия</w:t>
            </w:r>
          </w:p>
        </w:tc>
        <w:tc>
          <w:tcPr>
            <w:tcW w:w="734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  <w:r w:rsidRPr="005E2F93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733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  <w:r w:rsidRPr="005E2F93">
              <w:rPr>
                <w:sz w:val="22"/>
                <w:szCs w:val="22"/>
              </w:rPr>
              <w:t>Месяц начала проведения проверки</w:t>
            </w:r>
          </w:p>
        </w:tc>
      </w:tr>
      <w:tr w:rsidR="005E2F93" w:rsidRPr="004B0AB9" w:rsidTr="005E2F93">
        <w:tc>
          <w:tcPr>
            <w:tcW w:w="292" w:type="pct"/>
          </w:tcPr>
          <w:p w:rsidR="005E2F93" w:rsidRPr="004B0AB9" w:rsidRDefault="005E2F93" w:rsidP="005A58A7">
            <w:r>
              <w:t>1</w:t>
            </w:r>
          </w:p>
        </w:tc>
        <w:tc>
          <w:tcPr>
            <w:tcW w:w="905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:rsidR="005E2F93" w:rsidRPr="004B0AB9" w:rsidRDefault="005E2F93" w:rsidP="005E2F93">
            <w:pPr>
              <w:jc w:val="center"/>
            </w:pPr>
          </w:p>
        </w:tc>
        <w:tc>
          <w:tcPr>
            <w:tcW w:w="734" w:type="pct"/>
          </w:tcPr>
          <w:p w:rsidR="005E2F93" w:rsidRPr="004B0AB9" w:rsidRDefault="005E2F93" w:rsidP="005E2F93">
            <w:pPr>
              <w:jc w:val="center"/>
            </w:pPr>
          </w:p>
        </w:tc>
        <w:tc>
          <w:tcPr>
            <w:tcW w:w="733" w:type="pct"/>
          </w:tcPr>
          <w:p w:rsidR="005E2F93" w:rsidRPr="004B0AB9" w:rsidRDefault="005E2F93" w:rsidP="005E2F93">
            <w:pPr>
              <w:jc w:val="center"/>
            </w:pPr>
          </w:p>
        </w:tc>
      </w:tr>
      <w:tr w:rsidR="005E2F93" w:rsidRPr="004B0AB9" w:rsidTr="005E2F93">
        <w:tc>
          <w:tcPr>
            <w:tcW w:w="292" w:type="pct"/>
          </w:tcPr>
          <w:p w:rsidR="005E2F93" w:rsidRPr="004B0AB9" w:rsidRDefault="005E2F93" w:rsidP="005A58A7">
            <w:r>
              <w:t>2</w:t>
            </w:r>
          </w:p>
        </w:tc>
        <w:tc>
          <w:tcPr>
            <w:tcW w:w="905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:rsidR="005E2F93" w:rsidRPr="004B0AB9" w:rsidRDefault="005E2F93" w:rsidP="005E2F93">
            <w:pPr>
              <w:jc w:val="center"/>
            </w:pPr>
          </w:p>
        </w:tc>
        <w:tc>
          <w:tcPr>
            <w:tcW w:w="734" w:type="pct"/>
          </w:tcPr>
          <w:p w:rsidR="005E2F93" w:rsidRPr="004B0AB9" w:rsidRDefault="005E2F93" w:rsidP="005E2F93">
            <w:pPr>
              <w:jc w:val="center"/>
            </w:pPr>
          </w:p>
        </w:tc>
        <w:tc>
          <w:tcPr>
            <w:tcW w:w="733" w:type="pct"/>
          </w:tcPr>
          <w:p w:rsidR="005E2F93" w:rsidRPr="004B0AB9" w:rsidRDefault="005E2F93" w:rsidP="005E2F93">
            <w:pPr>
              <w:jc w:val="center"/>
            </w:pPr>
          </w:p>
        </w:tc>
      </w:tr>
      <w:tr w:rsidR="005E2F93" w:rsidRPr="004B0AB9" w:rsidTr="005E2F93">
        <w:trPr>
          <w:trHeight w:val="959"/>
        </w:trPr>
        <w:tc>
          <w:tcPr>
            <w:tcW w:w="292" w:type="pct"/>
          </w:tcPr>
          <w:p w:rsidR="005E2F93" w:rsidRPr="004B0AB9" w:rsidRDefault="005E2F93" w:rsidP="005A58A7">
            <w:r>
              <w:t>3</w:t>
            </w:r>
          </w:p>
        </w:tc>
        <w:tc>
          <w:tcPr>
            <w:tcW w:w="905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:rsidR="005E2F93" w:rsidRPr="004B0AB9" w:rsidRDefault="005E2F93" w:rsidP="005E2F93">
            <w:pPr>
              <w:jc w:val="center"/>
            </w:pPr>
          </w:p>
        </w:tc>
        <w:tc>
          <w:tcPr>
            <w:tcW w:w="734" w:type="pct"/>
          </w:tcPr>
          <w:p w:rsidR="005E2F93" w:rsidRPr="004B0AB9" w:rsidRDefault="005E2F93" w:rsidP="005E2F93">
            <w:pPr>
              <w:jc w:val="center"/>
            </w:pPr>
          </w:p>
        </w:tc>
        <w:tc>
          <w:tcPr>
            <w:tcW w:w="733" w:type="pct"/>
          </w:tcPr>
          <w:p w:rsidR="005E2F93" w:rsidRPr="004B0AB9" w:rsidRDefault="005E2F93" w:rsidP="005E2F93">
            <w:pPr>
              <w:jc w:val="center"/>
            </w:pPr>
          </w:p>
        </w:tc>
      </w:tr>
      <w:tr w:rsidR="005E2F93" w:rsidRPr="004B0AB9" w:rsidTr="005E2F93">
        <w:tc>
          <w:tcPr>
            <w:tcW w:w="292" w:type="pct"/>
          </w:tcPr>
          <w:p w:rsidR="005E2F93" w:rsidRPr="004B0AB9" w:rsidRDefault="005E2F93" w:rsidP="005A58A7">
            <w:r>
              <w:t>4</w:t>
            </w:r>
          </w:p>
        </w:tc>
        <w:tc>
          <w:tcPr>
            <w:tcW w:w="905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:rsidR="005E2F93" w:rsidRPr="004B0AB9" w:rsidRDefault="005E2F93" w:rsidP="005E2F93">
            <w:pPr>
              <w:jc w:val="center"/>
            </w:pPr>
          </w:p>
        </w:tc>
        <w:tc>
          <w:tcPr>
            <w:tcW w:w="734" w:type="pct"/>
          </w:tcPr>
          <w:p w:rsidR="005E2F93" w:rsidRPr="004B0AB9" w:rsidRDefault="005E2F93" w:rsidP="005E2F93">
            <w:pPr>
              <w:jc w:val="center"/>
            </w:pPr>
          </w:p>
        </w:tc>
        <w:tc>
          <w:tcPr>
            <w:tcW w:w="733" w:type="pct"/>
          </w:tcPr>
          <w:p w:rsidR="005E2F93" w:rsidRPr="004B0AB9" w:rsidRDefault="005E2F93" w:rsidP="005E2F93">
            <w:pPr>
              <w:jc w:val="center"/>
            </w:pPr>
          </w:p>
        </w:tc>
      </w:tr>
      <w:tr w:rsidR="005E2F93" w:rsidRPr="004B0AB9" w:rsidTr="005E2F93">
        <w:tc>
          <w:tcPr>
            <w:tcW w:w="292" w:type="pct"/>
          </w:tcPr>
          <w:p w:rsidR="005E2F93" w:rsidRPr="004B0AB9" w:rsidRDefault="005E2F93" w:rsidP="005A58A7">
            <w:r>
              <w:t>5</w:t>
            </w:r>
          </w:p>
        </w:tc>
        <w:tc>
          <w:tcPr>
            <w:tcW w:w="905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:rsidR="005E2F93" w:rsidRPr="004B0AB9" w:rsidRDefault="005E2F93" w:rsidP="005E2F93">
            <w:pPr>
              <w:jc w:val="center"/>
            </w:pPr>
          </w:p>
        </w:tc>
        <w:tc>
          <w:tcPr>
            <w:tcW w:w="734" w:type="pct"/>
          </w:tcPr>
          <w:p w:rsidR="005E2F93" w:rsidRPr="004B0AB9" w:rsidRDefault="005E2F93" w:rsidP="005E2F93">
            <w:pPr>
              <w:jc w:val="center"/>
            </w:pPr>
          </w:p>
        </w:tc>
        <w:tc>
          <w:tcPr>
            <w:tcW w:w="733" w:type="pct"/>
          </w:tcPr>
          <w:p w:rsidR="005E2F93" w:rsidRPr="004B0AB9" w:rsidRDefault="005E2F93" w:rsidP="005E2F93">
            <w:pPr>
              <w:jc w:val="center"/>
            </w:pPr>
          </w:p>
        </w:tc>
      </w:tr>
      <w:tr w:rsidR="005E2F93" w:rsidRPr="004B0AB9" w:rsidTr="005E2F93">
        <w:tc>
          <w:tcPr>
            <w:tcW w:w="292" w:type="pct"/>
          </w:tcPr>
          <w:p w:rsidR="005E2F93" w:rsidRDefault="005E2F93" w:rsidP="005A58A7">
            <w:r>
              <w:t>6</w:t>
            </w:r>
          </w:p>
        </w:tc>
        <w:tc>
          <w:tcPr>
            <w:tcW w:w="905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5E2F93" w:rsidRPr="005E2F93" w:rsidRDefault="005E2F93" w:rsidP="005E2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</w:tcPr>
          <w:p w:rsidR="005E2F93" w:rsidRPr="005E2F93" w:rsidRDefault="005E2F93" w:rsidP="005E2F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:rsidR="005E2F93" w:rsidRDefault="005E2F93" w:rsidP="005E2F93">
            <w:pPr>
              <w:jc w:val="center"/>
            </w:pPr>
          </w:p>
        </w:tc>
        <w:tc>
          <w:tcPr>
            <w:tcW w:w="734" w:type="pct"/>
          </w:tcPr>
          <w:p w:rsidR="005E2F93" w:rsidRDefault="005E2F93" w:rsidP="005E2F93">
            <w:pPr>
              <w:jc w:val="center"/>
            </w:pPr>
          </w:p>
        </w:tc>
        <w:tc>
          <w:tcPr>
            <w:tcW w:w="733" w:type="pct"/>
          </w:tcPr>
          <w:p w:rsidR="005E2F93" w:rsidRDefault="005E2F93" w:rsidP="005E2F93">
            <w:pPr>
              <w:jc w:val="center"/>
            </w:pPr>
          </w:p>
        </w:tc>
      </w:tr>
    </w:tbl>
    <w:p w:rsidR="005E2F93" w:rsidRPr="004B0AB9" w:rsidRDefault="005E2F93" w:rsidP="005E2F93">
      <w:pPr>
        <w:spacing w:line="228" w:lineRule="auto"/>
        <w:jc w:val="both"/>
        <w:rPr>
          <w:sz w:val="26"/>
          <w:szCs w:val="26"/>
        </w:rPr>
      </w:pPr>
    </w:p>
    <w:p w:rsidR="005E2F93" w:rsidRPr="004B0AB9" w:rsidRDefault="005E2F93" w:rsidP="005E2F93">
      <w:pPr>
        <w:pStyle w:val="3"/>
        <w:rPr>
          <w:sz w:val="22"/>
          <w:szCs w:val="22"/>
        </w:rPr>
      </w:pPr>
      <w:r w:rsidRPr="004B0AB9">
        <w:rPr>
          <w:sz w:val="22"/>
          <w:szCs w:val="22"/>
        </w:rPr>
        <w:t>Начальник Финансового управления</w:t>
      </w:r>
    </w:p>
    <w:p w:rsidR="005E2F93" w:rsidRPr="004B0AB9" w:rsidRDefault="005E2F93" w:rsidP="005E2F93">
      <w:pPr>
        <w:pStyle w:val="3"/>
        <w:rPr>
          <w:sz w:val="22"/>
          <w:szCs w:val="22"/>
        </w:rPr>
      </w:pPr>
      <w:r w:rsidRPr="004B0AB9">
        <w:rPr>
          <w:sz w:val="22"/>
          <w:szCs w:val="22"/>
        </w:rPr>
        <w:t xml:space="preserve">администрации </w:t>
      </w:r>
      <w:proofErr w:type="spellStart"/>
      <w:r w:rsidRPr="004B0AB9">
        <w:rPr>
          <w:sz w:val="22"/>
          <w:szCs w:val="22"/>
        </w:rPr>
        <w:t>Нижнеилимского</w:t>
      </w:r>
      <w:proofErr w:type="spellEnd"/>
      <w:r w:rsidRPr="004B0AB9">
        <w:rPr>
          <w:sz w:val="22"/>
          <w:szCs w:val="22"/>
        </w:rPr>
        <w:t xml:space="preserve"> </w:t>
      </w:r>
    </w:p>
    <w:p w:rsidR="005E2F93" w:rsidRPr="004B0AB9" w:rsidRDefault="005E2F93" w:rsidP="005E2F93">
      <w:pPr>
        <w:pStyle w:val="3"/>
        <w:rPr>
          <w:sz w:val="22"/>
          <w:szCs w:val="22"/>
        </w:rPr>
      </w:pPr>
      <w:r w:rsidRPr="004B0AB9">
        <w:rPr>
          <w:sz w:val="22"/>
          <w:szCs w:val="22"/>
        </w:rPr>
        <w:t>муниципального района                                                                                                                      О.В. Бойко</w:t>
      </w:r>
    </w:p>
    <w:p w:rsidR="005E2F93" w:rsidRPr="004B0AB9" w:rsidRDefault="005E2F93" w:rsidP="005E2F93">
      <w:pPr>
        <w:jc w:val="both"/>
        <w:rPr>
          <w:sz w:val="22"/>
          <w:szCs w:val="22"/>
        </w:rPr>
      </w:pPr>
    </w:p>
    <w:p w:rsidR="005E2F93" w:rsidRPr="004B0AB9" w:rsidRDefault="005E2F93" w:rsidP="005E2F93">
      <w:pPr>
        <w:jc w:val="both"/>
        <w:rPr>
          <w:sz w:val="16"/>
          <w:szCs w:val="16"/>
        </w:rPr>
      </w:pPr>
      <w:r w:rsidRPr="004B0AB9">
        <w:rPr>
          <w:sz w:val="16"/>
          <w:szCs w:val="16"/>
        </w:rPr>
        <w:t xml:space="preserve">Исп. </w:t>
      </w:r>
      <w:r>
        <w:rPr>
          <w:sz w:val="16"/>
          <w:szCs w:val="16"/>
        </w:rPr>
        <w:t>Семенова А.Г</w:t>
      </w:r>
      <w:r w:rsidRPr="004B0AB9">
        <w:rPr>
          <w:sz w:val="16"/>
          <w:szCs w:val="16"/>
        </w:rPr>
        <w:t>.</w:t>
      </w:r>
    </w:p>
    <w:p w:rsidR="005E2F93" w:rsidRPr="00234DF4" w:rsidRDefault="005E2F93" w:rsidP="005E2F93">
      <w:pPr>
        <w:jc w:val="both"/>
        <w:rPr>
          <w:sz w:val="16"/>
          <w:szCs w:val="16"/>
        </w:rPr>
      </w:pPr>
      <w:r w:rsidRPr="004B0AB9">
        <w:rPr>
          <w:sz w:val="16"/>
          <w:szCs w:val="16"/>
        </w:rPr>
        <w:t>3-06-16, 3-31-3</w:t>
      </w:r>
      <w:r>
        <w:rPr>
          <w:sz w:val="16"/>
          <w:szCs w:val="16"/>
        </w:rPr>
        <w:t>5</w:t>
      </w:r>
    </w:p>
    <w:p w:rsidR="005E2F93" w:rsidRDefault="005E2F93" w:rsidP="005E2F93"/>
    <w:p w:rsidR="005E2F93" w:rsidRDefault="005E2F93" w:rsidP="005E2F93"/>
    <w:p w:rsidR="005E2F93" w:rsidRDefault="005E2F93" w:rsidP="005E2F93"/>
    <w:p w:rsidR="005E2F93" w:rsidRDefault="005E2F93" w:rsidP="005E2F93"/>
    <w:p w:rsidR="005E2F93" w:rsidRDefault="005E2F93" w:rsidP="005E2F93"/>
    <w:p w:rsidR="005E2F93" w:rsidRDefault="005E2F93" w:rsidP="005E2F93"/>
    <w:p w:rsidR="005E2F93" w:rsidRDefault="005E2F93" w:rsidP="005E2F9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9007DF" w:rsidTr="005A58A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7DF" w:rsidRPr="005C31F2" w:rsidRDefault="009007DF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 w:rsidRPr="005C31F2">
              <w:t xml:space="preserve">                       </w:t>
            </w:r>
            <w:r>
              <w:t xml:space="preserve">                      Приложение №2</w:t>
            </w:r>
          </w:p>
          <w:p w:rsidR="009007DF" w:rsidRDefault="009007DF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 w:rsidRPr="005C31F2">
              <w:t xml:space="preserve">                                                           </w:t>
            </w:r>
            <w:r>
              <w:t xml:space="preserve">                  к Порядку исполнения полномочий </w:t>
            </w:r>
          </w:p>
          <w:p w:rsidR="00A46DA3" w:rsidRDefault="009007DF" w:rsidP="00A46DA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</w:t>
            </w:r>
            <w:r w:rsidR="00A46DA3">
              <w:t xml:space="preserve">  </w:t>
            </w:r>
            <w:r>
              <w:t xml:space="preserve">по осуществлению </w:t>
            </w:r>
            <w:proofErr w:type="gramStart"/>
            <w:r>
              <w:t>внутреннего</w:t>
            </w:r>
            <w:proofErr w:type="gramEnd"/>
            <w:r>
              <w:t xml:space="preserve"> </w:t>
            </w:r>
            <w:r w:rsidR="00A46DA3">
              <w:t xml:space="preserve">                     </w:t>
            </w:r>
          </w:p>
          <w:p w:rsidR="009007DF" w:rsidRDefault="00A46DA3" w:rsidP="00A46DA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</w:t>
            </w:r>
            <w:r w:rsidR="009007DF">
              <w:t>муниципального финансового контроля</w:t>
            </w:r>
          </w:p>
        </w:tc>
      </w:tr>
      <w:tr w:rsidR="009007DF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07DF" w:rsidRDefault="009007DF" w:rsidP="005A58A7">
            <w:pPr>
              <w:pStyle w:val="1"/>
              <w:rPr>
                <w:sz w:val="24"/>
              </w:rPr>
            </w:pPr>
            <w:r>
              <w:t>Российская    Федерация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007DF" w:rsidRDefault="009007DF" w:rsidP="005A58A7">
            <w:pPr>
              <w:ind w:left="34" w:right="-108"/>
            </w:pPr>
          </w:p>
        </w:tc>
      </w:tr>
      <w:tr w:rsidR="009007DF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07DF" w:rsidRDefault="009007DF" w:rsidP="005A58A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Иркутская область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007DF" w:rsidRDefault="009007DF" w:rsidP="005A58A7">
            <w:pPr>
              <w:ind w:left="34" w:right="-108"/>
            </w:pPr>
          </w:p>
        </w:tc>
      </w:tr>
      <w:tr w:rsidR="009007DF" w:rsidTr="005A58A7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07DF" w:rsidRDefault="009007DF" w:rsidP="005A58A7">
            <w:pPr>
              <w:pStyle w:val="1"/>
            </w:pPr>
            <w:r>
              <w:t>Финансовое  управление</w:t>
            </w:r>
          </w:p>
          <w:p w:rsidR="009007DF" w:rsidRDefault="009007DF" w:rsidP="005A58A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Нижнеилимского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  <w:p w:rsidR="009007DF" w:rsidRPr="00190706" w:rsidRDefault="009007DF" w:rsidP="005A58A7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7DF" w:rsidRDefault="009007DF" w:rsidP="005A58A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9007DF" w:rsidRDefault="009007DF" w:rsidP="005A58A7">
            <w:pPr>
              <w:rPr>
                <w:b/>
              </w:rPr>
            </w:pPr>
          </w:p>
          <w:p w:rsidR="009007DF" w:rsidRDefault="009007DF" w:rsidP="005A58A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007DF" w:rsidRDefault="009007DF" w:rsidP="005A58A7">
            <w:pPr>
              <w:rPr>
                <w:b/>
              </w:rPr>
            </w:pPr>
          </w:p>
          <w:p w:rsidR="009007DF" w:rsidRDefault="009007DF" w:rsidP="005A58A7">
            <w:pPr>
              <w:rPr>
                <w:b/>
              </w:rPr>
            </w:pPr>
          </w:p>
          <w:p w:rsidR="009007DF" w:rsidRDefault="009007DF" w:rsidP="005A58A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9007DF" w:rsidRDefault="009007DF" w:rsidP="005A58A7">
            <w:pPr>
              <w:rPr>
                <w:b/>
              </w:rPr>
            </w:pPr>
          </w:p>
          <w:p w:rsidR="009007DF" w:rsidRDefault="009007DF" w:rsidP="005A58A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9007DF" w:rsidRDefault="009007DF" w:rsidP="005A58A7">
            <w:pPr>
              <w:rPr>
                <w:b/>
              </w:rPr>
            </w:pPr>
          </w:p>
          <w:p w:rsidR="009007DF" w:rsidRDefault="009007DF" w:rsidP="005A58A7">
            <w:pPr>
              <w:rPr>
                <w:b/>
              </w:rPr>
            </w:pPr>
          </w:p>
        </w:tc>
      </w:tr>
      <w:tr w:rsidR="009007DF" w:rsidTr="005A58A7">
        <w:trPr>
          <w:cantSplit/>
          <w:trHeight w:val="8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07DF" w:rsidRDefault="009007DF" w:rsidP="005A58A7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665653, Иркутская область</w:t>
            </w:r>
          </w:p>
          <w:p w:rsidR="009007DF" w:rsidRDefault="009007DF" w:rsidP="005A58A7">
            <w:pPr>
              <w:pStyle w:val="1"/>
              <w:ind w:left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г. Железногорск-Илимский</w:t>
            </w:r>
          </w:p>
          <w:p w:rsidR="009007DF" w:rsidRDefault="009007DF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квартал 8, д. 20</w:t>
            </w:r>
          </w:p>
          <w:p w:rsidR="009007DF" w:rsidRDefault="009007DF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3-06-16, 3-31-35,</w:t>
            </w:r>
          </w:p>
          <w:p w:rsidR="009007DF" w:rsidRDefault="009007DF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3-45-45</w:t>
            </w:r>
          </w:p>
          <w:p w:rsidR="009007DF" w:rsidRDefault="009007DF" w:rsidP="005A58A7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факс (395-66) 3-06-16</w:t>
            </w:r>
            <w:r>
              <w:t xml:space="preserve"> 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7DF" w:rsidRDefault="009007DF" w:rsidP="005A58A7">
            <w:pPr>
              <w:ind w:left="34"/>
            </w:pPr>
          </w:p>
        </w:tc>
      </w:tr>
      <w:tr w:rsidR="009007DF" w:rsidTr="005A58A7">
        <w:trPr>
          <w:cantSplit/>
          <w:trHeight w:val="1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07DF" w:rsidRDefault="009007DF" w:rsidP="005A58A7">
            <w:pPr>
              <w:spacing w:line="360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№_____________ от 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007DF" w:rsidRDefault="009007DF" w:rsidP="005A58A7">
            <w:pPr>
              <w:ind w:left="34"/>
            </w:pPr>
          </w:p>
        </w:tc>
      </w:tr>
    </w:tbl>
    <w:p w:rsidR="009007DF" w:rsidRDefault="009007DF" w:rsidP="009007DF">
      <w:pPr>
        <w:pStyle w:val="3"/>
        <w:ind w:right="396"/>
        <w:rPr>
          <w:sz w:val="24"/>
        </w:rPr>
      </w:pPr>
    </w:p>
    <w:p w:rsidR="009007DF" w:rsidRDefault="009007DF" w:rsidP="009007DF">
      <w:pPr>
        <w:pStyle w:val="1"/>
      </w:pPr>
      <w:r w:rsidRPr="004842E4">
        <w:t>УДОСТОВЕРЕНИЕ №</w:t>
      </w:r>
    </w:p>
    <w:p w:rsidR="009007DF" w:rsidRPr="00CD3733" w:rsidRDefault="009007DF" w:rsidP="009007DF">
      <w:pPr>
        <w:jc w:val="center"/>
      </w:pPr>
      <w:r>
        <w:t>НА ПРОВЕДЕНИЕ КОНТРОЛЬНОГО МЕРОПРИЯТИЯ</w:t>
      </w:r>
    </w:p>
    <w:p w:rsidR="009007DF" w:rsidRPr="005348EA" w:rsidRDefault="009007DF" w:rsidP="009007DF">
      <w:pPr>
        <w:pStyle w:val="1"/>
        <w:rPr>
          <w:b w:val="0"/>
          <w:bCs w:val="0"/>
        </w:rPr>
      </w:pPr>
      <w:r w:rsidRPr="005348EA">
        <w:rPr>
          <w:b w:val="0"/>
          <w:bCs w:val="0"/>
        </w:rPr>
        <w:t xml:space="preserve"> </w:t>
      </w:r>
    </w:p>
    <w:p w:rsidR="009007DF" w:rsidRPr="0055739D" w:rsidRDefault="009007DF" w:rsidP="009007DF">
      <w:pPr>
        <w:widowControl w:val="0"/>
        <w:jc w:val="both"/>
      </w:pPr>
      <w:r w:rsidRPr="0055739D">
        <w:t xml:space="preserve">___________________                                              </w:t>
      </w:r>
      <w:r>
        <w:t xml:space="preserve">                       </w:t>
      </w:r>
      <w:r w:rsidRPr="0055739D">
        <w:t xml:space="preserve">   «__»_________201____года</w:t>
      </w:r>
    </w:p>
    <w:p w:rsidR="009007DF" w:rsidRPr="0055739D" w:rsidRDefault="009007DF" w:rsidP="009007DF">
      <w:pPr>
        <w:widowControl w:val="0"/>
        <w:jc w:val="both"/>
        <w:rPr>
          <w:sz w:val="16"/>
          <w:szCs w:val="16"/>
        </w:rPr>
      </w:pPr>
      <w:r w:rsidRPr="0055739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55739D">
        <w:rPr>
          <w:sz w:val="16"/>
          <w:szCs w:val="16"/>
        </w:rPr>
        <w:t xml:space="preserve">(место составления)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9007DF" w:rsidRPr="005348EA" w:rsidRDefault="009007DF" w:rsidP="009007DF">
      <w:pPr>
        <w:rPr>
          <w:sz w:val="28"/>
          <w:szCs w:val="28"/>
        </w:rPr>
      </w:pPr>
    </w:p>
    <w:p w:rsidR="009007DF" w:rsidRPr="00914F7B" w:rsidRDefault="009007DF" w:rsidP="009007DF">
      <w:pPr>
        <w:pStyle w:val="ad"/>
        <w:ind w:left="0" w:firstLine="720"/>
      </w:pPr>
      <w:r w:rsidRPr="00914F7B">
        <w:t>_______________________________________________________</w:t>
      </w:r>
      <w:r>
        <w:t>__________________________________________________________________________</w:t>
      </w:r>
      <w:r w:rsidRPr="00914F7B">
        <w:t>_____</w:t>
      </w:r>
      <w:r>
        <w:t>____________</w:t>
      </w:r>
      <w:r w:rsidRPr="00914F7B">
        <w:t>____</w:t>
      </w:r>
    </w:p>
    <w:p w:rsidR="009007DF" w:rsidRPr="0055739D" w:rsidRDefault="009007DF" w:rsidP="009007DF">
      <w:pPr>
        <w:pStyle w:val="ad"/>
        <w:ind w:left="0" w:firstLine="720"/>
        <w:rPr>
          <w:sz w:val="16"/>
          <w:szCs w:val="16"/>
        </w:rPr>
      </w:pPr>
      <w:r w:rsidRPr="0055739D">
        <w:rPr>
          <w:sz w:val="16"/>
          <w:szCs w:val="16"/>
        </w:rPr>
        <w:t xml:space="preserve">        (Ф.И.О. лиц, входящих в состав проверочной (ревизионной) группы, с указанием руководителя группы</w:t>
      </w:r>
      <w:r>
        <w:rPr>
          <w:sz w:val="16"/>
          <w:szCs w:val="16"/>
        </w:rPr>
        <w:t>)</w:t>
      </w:r>
    </w:p>
    <w:p w:rsidR="009007DF" w:rsidRDefault="009007DF" w:rsidP="009007DF">
      <w:pPr>
        <w:pStyle w:val="ad"/>
        <w:ind w:left="0" w:firstLine="720"/>
      </w:pPr>
    </w:p>
    <w:p w:rsidR="009007DF" w:rsidRPr="0055739D" w:rsidRDefault="009007DF" w:rsidP="009007DF">
      <w:pPr>
        <w:pStyle w:val="ad"/>
        <w:ind w:left="0" w:firstLine="720"/>
        <w:jc w:val="center"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               (</w:t>
      </w:r>
      <w:r w:rsidRPr="0055739D">
        <w:rPr>
          <w:sz w:val="16"/>
          <w:szCs w:val="16"/>
        </w:rPr>
        <w:t>Ф.И.О. специалистов, экспертов и представителей экспертных организаций)</w:t>
      </w:r>
    </w:p>
    <w:p w:rsidR="009007DF" w:rsidRPr="005E5F39" w:rsidRDefault="009007DF" w:rsidP="009007DF">
      <w:pPr>
        <w:pStyle w:val="ad"/>
        <w:ind w:left="0" w:firstLine="720"/>
      </w:pPr>
    </w:p>
    <w:p w:rsidR="009007DF" w:rsidRDefault="009007DF" w:rsidP="009007DF">
      <w:pPr>
        <w:pStyle w:val="ad"/>
        <w:ind w:left="0" w:firstLine="720"/>
      </w:pPr>
      <w:r w:rsidRPr="005E5F39">
        <w:t xml:space="preserve">на основании </w:t>
      </w:r>
      <w:r>
        <w:t xml:space="preserve">распоряжения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________________________________________________________________________</w:t>
      </w:r>
    </w:p>
    <w:p w:rsidR="009007DF" w:rsidRPr="0055739D" w:rsidRDefault="009007DF" w:rsidP="009007DF">
      <w:pPr>
        <w:pStyle w:val="ad"/>
        <w:ind w:left="0" w:firstLine="720"/>
        <w:rPr>
          <w:sz w:val="16"/>
          <w:szCs w:val="16"/>
        </w:rPr>
      </w:pPr>
      <w:r w:rsidRPr="0055739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</w:t>
      </w:r>
      <w:r w:rsidRPr="0055739D">
        <w:rPr>
          <w:sz w:val="16"/>
          <w:szCs w:val="16"/>
        </w:rPr>
        <w:t xml:space="preserve"> (дата и номер распоряжения о проведении контрольного мероприятия)</w:t>
      </w:r>
    </w:p>
    <w:p w:rsidR="009007DF" w:rsidRPr="000C433D" w:rsidRDefault="009007DF" w:rsidP="009007DF">
      <w:pPr>
        <w:pStyle w:val="ad"/>
        <w:ind w:left="0" w:firstLine="720"/>
      </w:pPr>
    </w:p>
    <w:p w:rsidR="009007DF" w:rsidRDefault="009007DF" w:rsidP="009007DF">
      <w:pPr>
        <w:pStyle w:val="ad"/>
        <w:ind w:left="0" w:firstLine="720"/>
      </w:pPr>
      <w:r>
        <w:t>поручается с «__»_________20___года по  «__»_________20___года</w:t>
      </w:r>
    </w:p>
    <w:p w:rsidR="009007DF" w:rsidRPr="00054BD0" w:rsidRDefault="009007DF" w:rsidP="009007DF">
      <w:pPr>
        <w:pStyle w:val="ad"/>
        <w:ind w:left="0" w:firstLine="720"/>
        <w:rPr>
          <w:sz w:val="22"/>
          <w:szCs w:val="22"/>
        </w:rPr>
      </w:pPr>
      <w:r w:rsidRPr="00054BD0">
        <w:rPr>
          <w:sz w:val="22"/>
          <w:szCs w:val="22"/>
        </w:rPr>
        <w:t xml:space="preserve"> </w:t>
      </w:r>
    </w:p>
    <w:p w:rsidR="009007DF" w:rsidRDefault="009007DF" w:rsidP="009007DF">
      <w:pPr>
        <w:pStyle w:val="ad"/>
        <w:ind w:left="0" w:firstLine="720"/>
      </w:pPr>
      <w:r>
        <w:t>провести________________</w:t>
      </w:r>
      <w:r w:rsidRPr="001D683D">
        <w:t>___</w:t>
      </w:r>
      <w:r>
        <w:t>____________________________________________________________________________________________________________________________</w:t>
      </w:r>
    </w:p>
    <w:p w:rsidR="009007DF" w:rsidRPr="0055739D" w:rsidRDefault="009007DF" w:rsidP="009007DF">
      <w:pPr>
        <w:pStyle w:val="ad"/>
        <w:ind w:left="0" w:firstLine="720"/>
        <w:rPr>
          <w:sz w:val="16"/>
          <w:szCs w:val="16"/>
        </w:rPr>
      </w:pPr>
      <w:r w:rsidRPr="0055739D">
        <w:rPr>
          <w:sz w:val="16"/>
          <w:szCs w:val="16"/>
        </w:rPr>
        <w:t xml:space="preserve">                                                          (наименование контрольного мероприятия</w:t>
      </w:r>
      <w:r>
        <w:rPr>
          <w:sz w:val="16"/>
          <w:szCs w:val="16"/>
        </w:rPr>
        <w:t>, с указанием темы</w:t>
      </w:r>
      <w:r w:rsidRPr="0055739D">
        <w:rPr>
          <w:sz w:val="16"/>
          <w:szCs w:val="16"/>
        </w:rPr>
        <w:t>)</w:t>
      </w:r>
    </w:p>
    <w:p w:rsidR="009007DF" w:rsidRDefault="009007DF" w:rsidP="009007DF">
      <w:pPr>
        <w:pStyle w:val="ad"/>
        <w:ind w:left="0" w:firstLine="720"/>
      </w:pPr>
      <w:r>
        <w:t xml:space="preserve">______________________________________________________________________________________________________________________________________________________                                                    </w:t>
      </w:r>
    </w:p>
    <w:p w:rsidR="009007DF" w:rsidRDefault="009007DF" w:rsidP="009007DF">
      <w:pPr>
        <w:pStyle w:val="ad"/>
        <w:ind w:left="0" w:firstLine="720"/>
      </w:pPr>
      <w:r>
        <w:t xml:space="preserve">                             </w:t>
      </w:r>
      <w:r w:rsidRPr="0055739D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 xml:space="preserve">(субъекта) </w:t>
      </w:r>
      <w:r w:rsidRPr="0055739D">
        <w:rPr>
          <w:sz w:val="16"/>
          <w:szCs w:val="16"/>
        </w:rPr>
        <w:t>контроля, проверяемый период)</w:t>
      </w:r>
      <w:r>
        <w:t xml:space="preserve">   </w:t>
      </w:r>
    </w:p>
    <w:p w:rsidR="009007DF" w:rsidRPr="00C4749E" w:rsidRDefault="009007DF" w:rsidP="009007DF">
      <w:pPr>
        <w:pStyle w:val="ad"/>
        <w:ind w:left="0" w:firstLine="720"/>
        <w:rPr>
          <w:iCs/>
          <w:u w:val="single"/>
        </w:rPr>
      </w:pPr>
      <w:r w:rsidRPr="00C4749E">
        <w:rPr>
          <w:iCs/>
        </w:rPr>
        <w:t>Срок оформления акта проверки, ревизии, заключения по результатам обследования:________________________________________________________________________________________________________________________________________________</w:t>
      </w:r>
    </w:p>
    <w:p w:rsidR="009007DF" w:rsidRDefault="009007DF" w:rsidP="009007DF">
      <w:pPr>
        <w:ind w:firstLine="720"/>
        <w:jc w:val="both"/>
        <w:rPr>
          <w:sz w:val="28"/>
          <w:szCs w:val="28"/>
        </w:rPr>
      </w:pPr>
      <w:r w:rsidRPr="000C433D">
        <w:t xml:space="preserve">                    </w:t>
      </w:r>
      <w:r>
        <w:t xml:space="preserve">     </w:t>
      </w:r>
      <w:r w:rsidRPr="000C433D">
        <w:t xml:space="preserve">  </w:t>
      </w:r>
      <w:r>
        <w:t xml:space="preserve">                                              </w:t>
      </w:r>
      <w:r w:rsidRPr="000C433D">
        <w:t xml:space="preserve"> </w:t>
      </w:r>
    </w:p>
    <w:p w:rsidR="009007DF" w:rsidRPr="009773D8" w:rsidRDefault="009007DF" w:rsidP="00900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                 ______________   </w:t>
      </w:r>
    </w:p>
    <w:p w:rsidR="009007DF" w:rsidRDefault="009007DF" w:rsidP="009007DF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9007DF" w:rsidRPr="0055739D" w:rsidRDefault="009007DF" w:rsidP="009007DF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5739D">
        <w:rPr>
          <w:sz w:val="16"/>
          <w:szCs w:val="16"/>
        </w:rPr>
        <w:t xml:space="preserve">Ф.И.О. начальника ОВМФК (лица его замещающего)                                           (подпись)                                     </w:t>
      </w:r>
    </w:p>
    <w:p w:rsidR="009007DF" w:rsidRPr="000821FB" w:rsidRDefault="009007DF" w:rsidP="009007DF">
      <w:pPr>
        <w:ind w:firstLine="720"/>
        <w:jc w:val="both"/>
      </w:pPr>
    </w:p>
    <w:p w:rsidR="009007DF" w:rsidRDefault="009007DF" w:rsidP="009007DF">
      <w:pPr>
        <w:ind w:firstLine="720"/>
        <w:jc w:val="both"/>
      </w:pPr>
    </w:p>
    <w:p w:rsidR="009007DF" w:rsidRDefault="009007DF" w:rsidP="009007DF">
      <w:pPr>
        <w:ind w:firstLine="720"/>
        <w:jc w:val="both"/>
      </w:pPr>
    </w:p>
    <w:p w:rsidR="009007DF" w:rsidRPr="00185349" w:rsidRDefault="009007DF" w:rsidP="009007DF">
      <w:pPr>
        <w:pStyle w:val="12"/>
        <w:tabs>
          <w:tab w:val="left" w:pos="2970"/>
          <w:tab w:val="center" w:pos="5172"/>
        </w:tabs>
        <w:ind w:firstLine="720"/>
        <w:jc w:val="left"/>
      </w:pPr>
      <w:r>
        <w:t xml:space="preserve">      </w:t>
      </w:r>
    </w:p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p w:rsidR="009007DF" w:rsidRDefault="009007DF" w:rsidP="005E2F9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0B1010" w:rsidTr="005A58A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A3" w:rsidRDefault="000B1010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</w:t>
            </w:r>
          </w:p>
          <w:p w:rsidR="00A46DA3" w:rsidRDefault="00A46DA3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</w:t>
            </w:r>
          </w:p>
          <w:p w:rsidR="00A46DA3" w:rsidRDefault="00A46DA3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  <w:p w:rsidR="00A46DA3" w:rsidRDefault="00A46DA3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  <w:p w:rsidR="000B1010" w:rsidRPr="005C31F2" w:rsidRDefault="000B1010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>Приложение №3</w:t>
            </w:r>
          </w:p>
          <w:p w:rsidR="000B1010" w:rsidRDefault="000B1010" w:rsidP="00A46DA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</w:t>
            </w:r>
            <w:r w:rsidR="00A46DA3">
              <w:t xml:space="preserve">   </w:t>
            </w:r>
            <w:r>
              <w:t xml:space="preserve">к Порядку исполнения полномочий </w:t>
            </w:r>
          </w:p>
          <w:p w:rsidR="000B1010" w:rsidRDefault="000B1010" w:rsidP="00A46DA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</w:t>
            </w:r>
            <w:r w:rsidR="00A46DA3">
              <w:t xml:space="preserve">      </w:t>
            </w:r>
            <w:r>
              <w:t xml:space="preserve">по осуществлению </w:t>
            </w:r>
            <w:proofErr w:type="gramStart"/>
            <w:r>
              <w:t>внутреннего</w:t>
            </w:r>
            <w:proofErr w:type="gramEnd"/>
          </w:p>
          <w:p w:rsidR="000B1010" w:rsidRPr="005C31F2" w:rsidRDefault="000B1010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</w:t>
            </w:r>
            <w:r w:rsidR="00A46DA3">
              <w:t xml:space="preserve">      </w:t>
            </w:r>
            <w:r>
              <w:t>муниципального финансового контроля</w:t>
            </w:r>
          </w:p>
          <w:p w:rsidR="000B1010" w:rsidRDefault="000B1010" w:rsidP="005A58A7">
            <w:pPr>
              <w:ind w:left="34" w:right="-108"/>
            </w:pPr>
          </w:p>
        </w:tc>
      </w:tr>
      <w:tr w:rsidR="000B1010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1010" w:rsidRDefault="000B1010" w:rsidP="005A58A7">
            <w:pPr>
              <w:pStyle w:val="1"/>
            </w:pPr>
            <w:r>
              <w:t>Российская    Федерация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B1010" w:rsidRDefault="000B1010" w:rsidP="005A58A7">
            <w:pPr>
              <w:ind w:left="34" w:right="-108"/>
            </w:pPr>
          </w:p>
        </w:tc>
      </w:tr>
      <w:tr w:rsidR="000B1010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1010" w:rsidRDefault="000B1010" w:rsidP="005A58A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Иркутская область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B1010" w:rsidRDefault="000B1010" w:rsidP="005A58A7">
            <w:pPr>
              <w:ind w:left="34" w:right="-108"/>
            </w:pPr>
          </w:p>
        </w:tc>
      </w:tr>
      <w:tr w:rsidR="000B1010" w:rsidTr="005A58A7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1010" w:rsidRDefault="000B1010" w:rsidP="005A58A7">
            <w:pPr>
              <w:pStyle w:val="1"/>
            </w:pPr>
          </w:p>
          <w:p w:rsidR="000B1010" w:rsidRDefault="000B1010" w:rsidP="005A58A7">
            <w:pPr>
              <w:pStyle w:val="1"/>
            </w:pPr>
            <w:r>
              <w:t>Финансовое  управление</w:t>
            </w:r>
          </w:p>
          <w:p w:rsidR="000B1010" w:rsidRDefault="000B1010" w:rsidP="005A58A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Нижнеилимского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  <w:p w:rsidR="000B1010" w:rsidRPr="00190706" w:rsidRDefault="000B1010" w:rsidP="005A58A7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1010" w:rsidRDefault="000B1010" w:rsidP="005A58A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0B1010" w:rsidRDefault="000B1010" w:rsidP="005A58A7">
            <w:pPr>
              <w:rPr>
                <w:b/>
              </w:rPr>
            </w:pPr>
          </w:p>
          <w:p w:rsidR="000B1010" w:rsidRDefault="000B1010" w:rsidP="005A58A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0B1010" w:rsidRDefault="000B1010" w:rsidP="005A58A7">
            <w:pPr>
              <w:rPr>
                <w:b/>
              </w:rPr>
            </w:pPr>
          </w:p>
          <w:p w:rsidR="000B1010" w:rsidRDefault="000B1010" w:rsidP="005A58A7">
            <w:pPr>
              <w:rPr>
                <w:b/>
              </w:rPr>
            </w:pPr>
          </w:p>
          <w:p w:rsidR="000B1010" w:rsidRDefault="000B1010" w:rsidP="005A58A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B1010" w:rsidRDefault="000B1010" w:rsidP="005A58A7">
            <w:pPr>
              <w:rPr>
                <w:b/>
              </w:rPr>
            </w:pPr>
          </w:p>
          <w:p w:rsidR="000B1010" w:rsidRDefault="000B1010" w:rsidP="005A58A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0B1010" w:rsidRDefault="000B1010" w:rsidP="005A58A7">
            <w:pPr>
              <w:rPr>
                <w:b/>
              </w:rPr>
            </w:pPr>
          </w:p>
          <w:p w:rsidR="000B1010" w:rsidRDefault="000B1010" w:rsidP="005A58A7">
            <w:pPr>
              <w:rPr>
                <w:b/>
              </w:rPr>
            </w:pPr>
          </w:p>
        </w:tc>
      </w:tr>
      <w:tr w:rsidR="000B1010" w:rsidTr="005A58A7">
        <w:trPr>
          <w:cantSplit/>
          <w:trHeight w:val="8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1010" w:rsidRDefault="000B1010" w:rsidP="005A58A7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665653, Иркутская область</w:t>
            </w:r>
          </w:p>
          <w:p w:rsidR="000B1010" w:rsidRDefault="000B1010" w:rsidP="005A58A7">
            <w:pPr>
              <w:pStyle w:val="1"/>
              <w:ind w:left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г. Железногорск-Илимский</w:t>
            </w:r>
          </w:p>
          <w:p w:rsidR="000B1010" w:rsidRDefault="000B1010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квартал 8, д. 20</w:t>
            </w:r>
          </w:p>
          <w:p w:rsidR="000B1010" w:rsidRDefault="000B1010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3-06-16, 3-31-35,</w:t>
            </w:r>
          </w:p>
          <w:p w:rsidR="000B1010" w:rsidRDefault="000B1010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3-45-45</w:t>
            </w:r>
          </w:p>
          <w:p w:rsidR="000B1010" w:rsidRDefault="000B1010" w:rsidP="005A58A7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факс (395-66) 3-06-16</w:t>
            </w:r>
            <w:r>
              <w:t xml:space="preserve"> 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1010" w:rsidRDefault="000B1010" w:rsidP="005A58A7">
            <w:pPr>
              <w:ind w:left="34"/>
            </w:pPr>
          </w:p>
        </w:tc>
      </w:tr>
    </w:tbl>
    <w:p w:rsidR="000B1010" w:rsidRDefault="000B1010" w:rsidP="000B1010">
      <w:pPr>
        <w:pStyle w:val="3"/>
        <w:ind w:right="396"/>
        <w:rPr>
          <w:sz w:val="24"/>
        </w:rPr>
      </w:pPr>
    </w:p>
    <w:p w:rsidR="000B1010" w:rsidRDefault="000B1010" w:rsidP="000B1010">
      <w:pPr>
        <w:pStyle w:val="1"/>
      </w:pPr>
      <w:r w:rsidRPr="004842E4">
        <w:t>У</w:t>
      </w:r>
      <w:r>
        <w:t>ВЕДОМЛЕНИЕ</w:t>
      </w:r>
      <w:r w:rsidRPr="004842E4">
        <w:t xml:space="preserve"> №</w:t>
      </w:r>
    </w:p>
    <w:p w:rsidR="000B1010" w:rsidRPr="007C5529" w:rsidRDefault="000B1010" w:rsidP="000B1010">
      <w:pPr>
        <w:jc w:val="center"/>
      </w:pPr>
      <w:r>
        <w:t>О ВНЕСЕНИИ ИЗМЕНЕНИЙ (ДОПОЛНЕНИЙ) В УДОСТОВЕРЕНИЕ №______ НА ПРОВЕДЕНИЕ КОНТРОЛЬНОГО МЕРОПРИЯТИЯ</w:t>
      </w:r>
    </w:p>
    <w:p w:rsidR="000B1010" w:rsidRPr="005348EA" w:rsidRDefault="000B1010" w:rsidP="000B1010">
      <w:pPr>
        <w:pStyle w:val="1"/>
        <w:rPr>
          <w:b w:val="0"/>
          <w:bCs w:val="0"/>
        </w:rPr>
      </w:pPr>
      <w:r w:rsidRPr="005348EA">
        <w:rPr>
          <w:b w:val="0"/>
          <w:bCs w:val="0"/>
        </w:rPr>
        <w:t xml:space="preserve"> </w:t>
      </w:r>
    </w:p>
    <w:p w:rsidR="000B1010" w:rsidRPr="0055739D" w:rsidRDefault="000B1010" w:rsidP="000B1010">
      <w:pPr>
        <w:widowControl w:val="0"/>
        <w:jc w:val="both"/>
      </w:pPr>
      <w:r w:rsidRPr="0055739D">
        <w:t xml:space="preserve">___________________                                              </w:t>
      </w:r>
      <w:r>
        <w:t xml:space="preserve">                       </w:t>
      </w:r>
      <w:r w:rsidRPr="0055739D">
        <w:t xml:space="preserve">   «__»_________201____года</w:t>
      </w:r>
    </w:p>
    <w:p w:rsidR="000B1010" w:rsidRPr="0055739D" w:rsidRDefault="000B1010" w:rsidP="000B1010">
      <w:pPr>
        <w:widowControl w:val="0"/>
        <w:jc w:val="both"/>
        <w:rPr>
          <w:sz w:val="16"/>
          <w:szCs w:val="16"/>
        </w:rPr>
      </w:pPr>
      <w:r w:rsidRPr="0055739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55739D">
        <w:rPr>
          <w:sz w:val="16"/>
          <w:szCs w:val="16"/>
        </w:rPr>
        <w:t xml:space="preserve">(место составления)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0B1010" w:rsidRPr="005348EA" w:rsidRDefault="000B1010" w:rsidP="000B1010">
      <w:pPr>
        <w:rPr>
          <w:sz w:val="28"/>
          <w:szCs w:val="28"/>
        </w:rPr>
      </w:pPr>
    </w:p>
    <w:p w:rsidR="000B1010" w:rsidRPr="00914F7B" w:rsidRDefault="000B1010" w:rsidP="000B1010">
      <w:pPr>
        <w:pStyle w:val="ad"/>
        <w:ind w:left="0" w:firstLine="720"/>
      </w:pPr>
      <w:r w:rsidRPr="00914F7B">
        <w:t>_______________________________________________________</w:t>
      </w:r>
      <w:r>
        <w:t>__________________________________________________________________________</w:t>
      </w:r>
      <w:r w:rsidRPr="00914F7B">
        <w:t>_____</w:t>
      </w:r>
      <w:r>
        <w:t>____________</w:t>
      </w:r>
      <w:r w:rsidRPr="00914F7B">
        <w:t>____</w:t>
      </w:r>
    </w:p>
    <w:p w:rsidR="000B1010" w:rsidRPr="0055739D" w:rsidRDefault="000B1010" w:rsidP="000B1010">
      <w:pPr>
        <w:pStyle w:val="ad"/>
        <w:ind w:left="0" w:firstLine="720"/>
        <w:rPr>
          <w:sz w:val="16"/>
          <w:szCs w:val="16"/>
        </w:rPr>
      </w:pPr>
      <w:r w:rsidRPr="0055739D">
        <w:rPr>
          <w:sz w:val="16"/>
          <w:szCs w:val="16"/>
        </w:rPr>
        <w:t xml:space="preserve">        (Ф.И.О. лиц, входящих в состав проверочной (ревизионной) группы, с указанием руководителя группы</w:t>
      </w:r>
      <w:r>
        <w:rPr>
          <w:sz w:val="16"/>
          <w:szCs w:val="16"/>
        </w:rPr>
        <w:t>)</w:t>
      </w:r>
    </w:p>
    <w:p w:rsidR="000B1010" w:rsidRDefault="000B1010" w:rsidP="000B1010">
      <w:pPr>
        <w:pStyle w:val="ad"/>
        <w:ind w:left="0" w:firstLine="720"/>
      </w:pPr>
    </w:p>
    <w:p w:rsidR="000B1010" w:rsidRPr="0055739D" w:rsidRDefault="000B1010" w:rsidP="000B1010">
      <w:pPr>
        <w:pStyle w:val="ad"/>
        <w:ind w:left="0" w:firstLine="720"/>
        <w:jc w:val="center"/>
        <w:rPr>
          <w:sz w:val="16"/>
          <w:szCs w:val="16"/>
        </w:rPr>
      </w:pPr>
      <w:r>
        <w:lastRenderedPageBreak/>
        <w:t>______________________________________________________________________________________________________________________________________________________               (</w:t>
      </w:r>
      <w:r w:rsidRPr="0055739D">
        <w:rPr>
          <w:sz w:val="16"/>
          <w:szCs w:val="16"/>
        </w:rPr>
        <w:t>Ф.И.О. специалистов, экспертов и представителей экспертных организаций)</w:t>
      </w:r>
    </w:p>
    <w:p w:rsidR="000B1010" w:rsidRPr="005E5F39" w:rsidRDefault="000B1010" w:rsidP="000B1010">
      <w:pPr>
        <w:pStyle w:val="ad"/>
        <w:ind w:left="0" w:firstLine="720"/>
      </w:pPr>
    </w:p>
    <w:p w:rsidR="000B1010" w:rsidRDefault="000B1010" w:rsidP="000B1010">
      <w:pPr>
        <w:pStyle w:val="ad"/>
        <w:ind w:left="0" w:firstLine="720"/>
      </w:pPr>
      <w:r w:rsidRPr="005E5F39">
        <w:t xml:space="preserve">на основании </w:t>
      </w:r>
      <w:r>
        <w:t xml:space="preserve">распоряжения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________________________________________________________________________</w:t>
      </w:r>
    </w:p>
    <w:p w:rsidR="000B1010" w:rsidRPr="0055739D" w:rsidRDefault="000B1010" w:rsidP="000B1010">
      <w:pPr>
        <w:pStyle w:val="ad"/>
        <w:ind w:left="0" w:firstLine="720"/>
        <w:rPr>
          <w:sz w:val="16"/>
          <w:szCs w:val="16"/>
        </w:rPr>
      </w:pPr>
      <w:r w:rsidRPr="0055739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</w:t>
      </w:r>
      <w:r w:rsidRPr="0055739D">
        <w:rPr>
          <w:sz w:val="16"/>
          <w:szCs w:val="16"/>
        </w:rPr>
        <w:t xml:space="preserve"> (дата и номер распоряжения о проведении контрольного мероприятия)</w:t>
      </w:r>
    </w:p>
    <w:p w:rsidR="000B1010" w:rsidRPr="000C433D" w:rsidRDefault="000B1010" w:rsidP="000B1010">
      <w:pPr>
        <w:pStyle w:val="ad"/>
        <w:ind w:left="0" w:firstLine="720"/>
      </w:pPr>
    </w:p>
    <w:p w:rsidR="000B1010" w:rsidRDefault="000B1010" w:rsidP="000B1010">
      <w:pPr>
        <w:pStyle w:val="ad"/>
        <w:ind w:left="0" w:firstLine="720"/>
      </w:pPr>
      <w:r>
        <w:t>поручается с «__»_________20___года по  «__»_________20___года</w:t>
      </w:r>
    </w:p>
    <w:p w:rsidR="000B1010" w:rsidRPr="00054BD0" w:rsidRDefault="000B1010" w:rsidP="000B1010">
      <w:pPr>
        <w:pStyle w:val="ad"/>
        <w:ind w:left="0" w:firstLine="720"/>
        <w:rPr>
          <w:sz w:val="22"/>
          <w:szCs w:val="22"/>
        </w:rPr>
      </w:pPr>
      <w:r w:rsidRPr="00054BD0">
        <w:rPr>
          <w:sz w:val="22"/>
          <w:szCs w:val="22"/>
        </w:rPr>
        <w:t xml:space="preserve"> </w:t>
      </w:r>
    </w:p>
    <w:p w:rsidR="000B1010" w:rsidRDefault="000B1010" w:rsidP="000B1010">
      <w:pPr>
        <w:pStyle w:val="ad"/>
        <w:ind w:left="0" w:firstLine="720"/>
      </w:pPr>
      <w:r>
        <w:t>провести________________</w:t>
      </w:r>
      <w:r w:rsidRPr="001D683D">
        <w:t>___</w:t>
      </w:r>
      <w:r>
        <w:t>____________________________________________________________________________________________________________________________</w:t>
      </w:r>
    </w:p>
    <w:p w:rsidR="000B1010" w:rsidRPr="0055739D" w:rsidRDefault="000B1010" w:rsidP="000B1010">
      <w:pPr>
        <w:pStyle w:val="ad"/>
        <w:ind w:left="0" w:firstLine="720"/>
        <w:rPr>
          <w:sz w:val="16"/>
          <w:szCs w:val="16"/>
        </w:rPr>
      </w:pPr>
      <w:r w:rsidRPr="0055739D">
        <w:rPr>
          <w:sz w:val="16"/>
          <w:szCs w:val="16"/>
        </w:rPr>
        <w:t xml:space="preserve">                                                          (наименование контрольного мероприятия</w:t>
      </w:r>
      <w:r>
        <w:rPr>
          <w:sz w:val="16"/>
          <w:szCs w:val="16"/>
        </w:rPr>
        <w:t>, с указанием темы</w:t>
      </w:r>
      <w:r w:rsidRPr="0055739D">
        <w:rPr>
          <w:sz w:val="16"/>
          <w:szCs w:val="16"/>
        </w:rPr>
        <w:t>)</w:t>
      </w:r>
    </w:p>
    <w:p w:rsidR="000B1010" w:rsidRDefault="000B1010" w:rsidP="000B1010">
      <w:pPr>
        <w:pStyle w:val="ad"/>
        <w:ind w:left="0" w:firstLine="720"/>
      </w:pPr>
      <w:r>
        <w:t xml:space="preserve">______________________________________________________________________________________________________________________________________________________                                                    </w:t>
      </w:r>
    </w:p>
    <w:p w:rsidR="000B1010" w:rsidRDefault="000B1010" w:rsidP="000B1010">
      <w:pPr>
        <w:pStyle w:val="ad"/>
        <w:ind w:left="0" w:firstLine="720"/>
      </w:pPr>
      <w:r>
        <w:t xml:space="preserve">                             </w:t>
      </w:r>
      <w:r w:rsidRPr="0055739D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 xml:space="preserve">(субъекта) </w:t>
      </w:r>
      <w:r w:rsidRPr="0055739D">
        <w:rPr>
          <w:sz w:val="16"/>
          <w:szCs w:val="16"/>
        </w:rPr>
        <w:t>контроля, проверяемый период)</w:t>
      </w:r>
      <w:r>
        <w:t xml:space="preserve">   </w:t>
      </w:r>
    </w:p>
    <w:p w:rsidR="000B1010" w:rsidRDefault="000B1010" w:rsidP="000B1010">
      <w:pPr>
        <w:pStyle w:val="ad"/>
        <w:ind w:left="0" w:firstLine="720"/>
        <w:rPr>
          <w:iCs/>
        </w:rPr>
      </w:pPr>
      <w:r w:rsidRPr="00C4749E">
        <w:rPr>
          <w:iCs/>
        </w:rPr>
        <w:t>Срок оформления акта проверки, ревизии, заключения по результатам обследования:________________________________________________________________________________________________________________________________________________</w:t>
      </w:r>
    </w:p>
    <w:p w:rsidR="000B1010" w:rsidRDefault="000B1010" w:rsidP="000B1010">
      <w:pPr>
        <w:pStyle w:val="ad"/>
        <w:ind w:left="0" w:firstLine="720"/>
        <w:rPr>
          <w:iCs/>
        </w:rPr>
      </w:pPr>
      <w:r>
        <w:rPr>
          <w:iCs/>
        </w:rPr>
        <w:t>Основание внесения изменений (дополнений):_________________________________</w:t>
      </w:r>
    </w:p>
    <w:p w:rsidR="000B1010" w:rsidRDefault="000B1010" w:rsidP="000B1010">
      <w:pPr>
        <w:pStyle w:val="ad"/>
        <w:ind w:left="0"/>
        <w:rPr>
          <w:iCs/>
        </w:rPr>
      </w:pPr>
      <w:r>
        <w:rPr>
          <w:iCs/>
        </w:rPr>
        <w:t>______________________________________________________________________________</w:t>
      </w:r>
    </w:p>
    <w:p w:rsidR="000B1010" w:rsidRDefault="000B1010" w:rsidP="000B1010">
      <w:pPr>
        <w:jc w:val="both"/>
        <w:rPr>
          <w:sz w:val="28"/>
          <w:szCs w:val="28"/>
        </w:rPr>
      </w:pPr>
      <w:r>
        <w:t xml:space="preserve">    </w:t>
      </w:r>
      <w:r w:rsidRPr="000C433D">
        <w:t xml:space="preserve">  </w:t>
      </w:r>
      <w:r>
        <w:t xml:space="preserve">                                              </w:t>
      </w:r>
      <w:r w:rsidRPr="000C433D">
        <w:t xml:space="preserve"> </w:t>
      </w:r>
    </w:p>
    <w:p w:rsidR="000B1010" w:rsidRPr="009773D8" w:rsidRDefault="000B1010" w:rsidP="000B1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                 ______________   </w:t>
      </w:r>
    </w:p>
    <w:p w:rsidR="000B1010" w:rsidRDefault="000B1010" w:rsidP="000B1010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0B1010" w:rsidRPr="003B2316" w:rsidRDefault="000B1010" w:rsidP="000B1010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5739D">
        <w:rPr>
          <w:sz w:val="16"/>
          <w:szCs w:val="16"/>
        </w:rPr>
        <w:t xml:space="preserve">Ф.И.О. начальника ОВМФК (лица его замещающего)                                           (подпись)                                     </w:t>
      </w:r>
    </w:p>
    <w:p w:rsidR="000B1010" w:rsidRDefault="000B1010" w:rsidP="000B1010">
      <w:pPr>
        <w:ind w:firstLine="720"/>
        <w:jc w:val="both"/>
      </w:pPr>
    </w:p>
    <w:p w:rsidR="000B1010" w:rsidRDefault="000B1010" w:rsidP="000B1010">
      <w:pPr>
        <w:ind w:firstLine="720"/>
        <w:jc w:val="both"/>
      </w:pPr>
    </w:p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5E2F93"/>
    <w:p w:rsidR="00836743" w:rsidRDefault="00836743" w:rsidP="00836743">
      <w:pPr>
        <w:widowControl w:val="0"/>
        <w:tabs>
          <w:tab w:val="left" w:pos="540"/>
        </w:tabs>
        <w:adjustRightInd w:val="0"/>
        <w:jc w:val="center"/>
      </w:pPr>
      <w:r>
        <w:t xml:space="preserve">                               </w:t>
      </w:r>
      <w:r w:rsidR="00A46DA3">
        <w:t xml:space="preserve">                        </w:t>
      </w:r>
      <w:r>
        <w:t>Приложение №4</w:t>
      </w:r>
    </w:p>
    <w:p w:rsidR="00836743" w:rsidRDefault="00836743" w:rsidP="00836743">
      <w:pPr>
        <w:widowControl w:val="0"/>
        <w:tabs>
          <w:tab w:val="left" w:pos="540"/>
        </w:tabs>
        <w:adjustRightInd w:val="0"/>
        <w:jc w:val="center"/>
      </w:pPr>
      <w:r>
        <w:t xml:space="preserve">                                                               </w:t>
      </w:r>
      <w:r w:rsidR="00A46DA3">
        <w:t xml:space="preserve">                          </w:t>
      </w:r>
      <w:r>
        <w:t xml:space="preserve"> к Порядку исполнения полномочий </w:t>
      </w:r>
    </w:p>
    <w:p w:rsidR="00836743" w:rsidRDefault="00836743" w:rsidP="00836743">
      <w:pPr>
        <w:widowControl w:val="0"/>
        <w:tabs>
          <w:tab w:val="left" w:pos="540"/>
        </w:tabs>
        <w:adjustRightInd w:val="0"/>
        <w:jc w:val="center"/>
      </w:pPr>
      <w:r>
        <w:t xml:space="preserve">                                                         </w:t>
      </w:r>
      <w:r w:rsidR="00A46DA3">
        <w:t xml:space="preserve">                          </w:t>
      </w:r>
      <w:r>
        <w:t xml:space="preserve"> по осуществлению </w:t>
      </w:r>
      <w:proofErr w:type="gramStart"/>
      <w:r>
        <w:t>внутреннего</w:t>
      </w:r>
      <w:proofErr w:type="gramEnd"/>
    </w:p>
    <w:p w:rsidR="00836743" w:rsidRDefault="00836743" w:rsidP="00836743">
      <w:pPr>
        <w:jc w:val="center"/>
      </w:pPr>
      <w:r>
        <w:t xml:space="preserve">                                                                        </w:t>
      </w:r>
      <w:r w:rsidR="00A46DA3">
        <w:t xml:space="preserve">              </w:t>
      </w:r>
      <w:r>
        <w:t>муниципального финансового контроля</w:t>
      </w:r>
    </w:p>
    <w:p w:rsidR="00836743" w:rsidRDefault="00836743" w:rsidP="00836743">
      <w:pPr>
        <w:suppressAutoHyphens/>
        <w:ind w:left="4820"/>
        <w:jc w:val="both"/>
        <w:rPr>
          <w:sz w:val="22"/>
          <w:szCs w:val="22"/>
        </w:rPr>
      </w:pPr>
    </w:p>
    <w:p w:rsidR="00836743" w:rsidRDefault="00836743" w:rsidP="00836743">
      <w:pPr>
        <w:suppressAutoHyphens/>
        <w:jc w:val="center"/>
        <w:rPr>
          <w:b/>
          <w:bCs/>
          <w:sz w:val="28"/>
          <w:szCs w:val="28"/>
        </w:rPr>
      </w:pPr>
    </w:p>
    <w:p w:rsidR="00836743" w:rsidRPr="0079037C" w:rsidRDefault="00836743" w:rsidP="00836743">
      <w:pPr>
        <w:suppressAutoHyphens/>
        <w:jc w:val="center"/>
        <w:rPr>
          <w:b/>
          <w:bCs/>
          <w:sz w:val="28"/>
          <w:szCs w:val="28"/>
        </w:rPr>
      </w:pPr>
      <w:r w:rsidRPr="0079037C">
        <w:rPr>
          <w:b/>
          <w:bCs/>
          <w:sz w:val="28"/>
          <w:szCs w:val="28"/>
        </w:rPr>
        <w:t>Акт изъятия документов №</w:t>
      </w:r>
    </w:p>
    <w:p w:rsidR="00836743" w:rsidRPr="004B18E5" w:rsidRDefault="00836743" w:rsidP="00836743">
      <w:pPr>
        <w:suppressAutoHyphens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544"/>
        <w:gridCol w:w="2835"/>
      </w:tblGrid>
      <w:tr w:rsidR="00836743" w:rsidRPr="003B12E7" w:rsidTr="005A58A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</w:tr>
      <w:tr w:rsidR="00836743" w:rsidRPr="0079037C" w:rsidTr="005A58A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79037C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79037C">
              <w:rPr>
                <w:sz w:val="16"/>
                <w:szCs w:val="16"/>
              </w:rPr>
              <w:t>(место составления)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79037C" w:rsidRDefault="00836743" w:rsidP="005A58A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79037C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79037C">
              <w:rPr>
                <w:sz w:val="16"/>
                <w:szCs w:val="16"/>
              </w:rPr>
              <w:t>(дата)</w:t>
            </w:r>
          </w:p>
        </w:tc>
      </w:tr>
    </w:tbl>
    <w:p w:rsidR="00836743" w:rsidRPr="0079037C" w:rsidRDefault="00836743" w:rsidP="00836743">
      <w:pPr>
        <w:suppressAutoHyphens/>
        <w:spacing w:after="12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27"/>
        <w:gridCol w:w="397"/>
        <w:gridCol w:w="227"/>
        <w:gridCol w:w="340"/>
        <w:gridCol w:w="227"/>
        <w:gridCol w:w="397"/>
        <w:gridCol w:w="227"/>
        <w:gridCol w:w="481"/>
        <w:gridCol w:w="227"/>
      </w:tblGrid>
      <w:tr w:rsidR="00836743" w:rsidRPr="003B12E7" w:rsidTr="005A58A7">
        <w:trPr>
          <w:gridAfter w:val="1"/>
          <w:wAfter w:w="227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ind w:firstLine="567"/>
            </w:pPr>
            <w:r w:rsidRPr="003B12E7">
              <w:t>Изъятие начато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  <w:r w:rsidRPr="003B12E7">
              <w:t>час.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ind w:left="57"/>
            </w:pPr>
            <w:r w:rsidRPr="003B12E7">
              <w:t>мин.</w:t>
            </w:r>
          </w:p>
        </w:tc>
      </w:tr>
      <w:tr w:rsidR="00836743" w:rsidRPr="003B12E7" w:rsidTr="005A58A7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ind w:firstLine="567"/>
            </w:pPr>
            <w:r w:rsidRPr="003B12E7">
              <w:t>Изъятие окончено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  <w:r w:rsidRPr="003B12E7">
              <w:t>час.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ind w:left="57"/>
            </w:pPr>
            <w:r w:rsidRPr="003B12E7">
              <w:t>мин.</w:t>
            </w:r>
          </w:p>
        </w:tc>
      </w:tr>
    </w:tbl>
    <w:p w:rsidR="00836743" w:rsidRDefault="00836743" w:rsidP="00836743">
      <w:pPr>
        <w:widowControl w:val="0"/>
        <w:suppressAutoHyphens/>
      </w:pPr>
    </w:p>
    <w:p w:rsidR="00836743" w:rsidRDefault="00836743" w:rsidP="00836743">
      <w:pPr>
        <w:widowControl w:val="0"/>
        <w:suppressAutoHyphens/>
      </w:pPr>
      <w:r w:rsidRPr="009A3B7C">
        <w:t xml:space="preserve">Мною </w:t>
      </w:r>
      <w:r>
        <w:t>____________________________________________________________________________</w:t>
      </w:r>
    </w:p>
    <w:p w:rsidR="00836743" w:rsidRPr="0079037C" w:rsidRDefault="00836743" w:rsidP="00836743">
      <w:pPr>
        <w:widowControl w:val="0"/>
        <w:suppressAutoHyphens/>
        <w:jc w:val="center"/>
        <w:rPr>
          <w:sz w:val="16"/>
          <w:szCs w:val="16"/>
        </w:rPr>
      </w:pPr>
      <w:r w:rsidRPr="0079037C">
        <w:rPr>
          <w:sz w:val="16"/>
          <w:szCs w:val="16"/>
        </w:rPr>
        <w:t>(должность, Ф.И.О. лица, составившего акт изъятия)</w:t>
      </w:r>
    </w:p>
    <w:p w:rsidR="00836743" w:rsidRPr="009A3B7C" w:rsidRDefault="00836743" w:rsidP="00836743">
      <w:pPr>
        <w:widowControl w:val="0"/>
        <w:suppressAutoHyphens/>
      </w:pPr>
      <w:r>
        <w:t>В присутствии______________________________________________________________________</w:t>
      </w:r>
    </w:p>
    <w:p w:rsidR="00836743" w:rsidRPr="0079037C" w:rsidRDefault="00836743" w:rsidP="00836743">
      <w:pPr>
        <w:widowControl w:val="0"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79037C">
        <w:rPr>
          <w:sz w:val="16"/>
          <w:szCs w:val="16"/>
        </w:rPr>
        <w:t xml:space="preserve">(должности, Ф.И.О. лиц, </w:t>
      </w:r>
      <w:r>
        <w:rPr>
          <w:sz w:val="16"/>
          <w:szCs w:val="16"/>
        </w:rPr>
        <w:t xml:space="preserve">присутствующих </w:t>
      </w:r>
      <w:proofErr w:type="gramStart"/>
      <w:r>
        <w:rPr>
          <w:sz w:val="16"/>
          <w:szCs w:val="16"/>
        </w:rPr>
        <w:t>при</w:t>
      </w:r>
      <w:proofErr w:type="gramEnd"/>
      <w:r w:rsidRPr="0079037C">
        <w:rPr>
          <w:sz w:val="16"/>
          <w:szCs w:val="16"/>
        </w:rPr>
        <w:t xml:space="preserve"> </w:t>
      </w:r>
      <w:proofErr w:type="gramStart"/>
      <w:r w:rsidRPr="0079037C">
        <w:rPr>
          <w:sz w:val="16"/>
          <w:szCs w:val="16"/>
        </w:rPr>
        <w:t>изъятие</w:t>
      </w:r>
      <w:proofErr w:type="gramEnd"/>
      <w:r>
        <w:rPr>
          <w:sz w:val="16"/>
          <w:szCs w:val="16"/>
        </w:rPr>
        <w:t>, с указанием данных паспорта, служебного удостоверения, адрес проживания</w:t>
      </w:r>
      <w:r w:rsidRPr="0079037C">
        <w:rPr>
          <w:sz w:val="16"/>
          <w:szCs w:val="16"/>
        </w:rPr>
        <w:t>)</w:t>
      </w:r>
    </w:p>
    <w:p w:rsidR="00836743" w:rsidRDefault="00836743" w:rsidP="00836743">
      <w:pPr>
        <w:suppressAutoHyphens/>
        <w:jc w:val="both"/>
      </w:pPr>
      <w:proofErr w:type="gramStart"/>
      <w:r w:rsidRPr="004B18E5">
        <w:t xml:space="preserve">в соответствии с правами, предоставленными пунктом </w:t>
      </w:r>
      <w:r>
        <w:t>52</w:t>
      </w:r>
      <w:r w:rsidRPr="004B18E5">
        <w:t xml:space="preserve"> административного регламента исполнения </w:t>
      </w:r>
      <w:r>
        <w:t xml:space="preserve">отделом внутреннего муниципального финансового контроля Финансового управления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ф</w:t>
      </w:r>
      <w:r w:rsidRPr="004B18E5">
        <w:t xml:space="preserve">ункций по </w:t>
      </w:r>
      <w:r>
        <w:t xml:space="preserve">внутреннему муниципальному финансовому </w:t>
      </w:r>
      <w:r w:rsidRPr="004B18E5">
        <w:t xml:space="preserve">контролю за соблюдением бюджетного законодательства, </w:t>
      </w:r>
      <w:r>
        <w:t xml:space="preserve">иных нормативных правовых актов, </w:t>
      </w:r>
      <w:r w:rsidRPr="004B18E5">
        <w:t>регулирующ</w:t>
      </w:r>
      <w:r>
        <w:t>их</w:t>
      </w:r>
      <w:r w:rsidRPr="004B18E5">
        <w:t xml:space="preserve"> бюджетные правоотношения, и по контролю в </w:t>
      </w:r>
      <w:r w:rsidRPr="00064A0F">
        <w:t xml:space="preserve">сфере закупок для обеспечения нужд </w:t>
      </w:r>
      <w:proofErr w:type="spellStart"/>
      <w:r w:rsidRPr="00064A0F">
        <w:t>Нижнеилимского</w:t>
      </w:r>
      <w:proofErr w:type="spellEnd"/>
      <w:r w:rsidRPr="00064A0F">
        <w:t xml:space="preserve"> муниципального района,</w:t>
      </w:r>
      <w:r w:rsidRPr="004B18E5">
        <w:t xml:space="preserve"> утвержденно</w:t>
      </w:r>
      <w:r>
        <w:t>го</w:t>
      </w:r>
      <w:r w:rsidRPr="004B18E5">
        <w:t xml:space="preserve"> приказом </w:t>
      </w:r>
      <w:proofErr w:type="gramEnd"/>
    </w:p>
    <w:p w:rsidR="00836743" w:rsidRDefault="00836743" w:rsidP="00836743">
      <w:pPr>
        <w:suppressAutoHyphens/>
        <w:jc w:val="both"/>
      </w:pPr>
      <w:r w:rsidRPr="004B18E5">
        <w:t>от</w:t>
      </w:r>
      <w:r>
        <w:t xml:space="preserve"> ________________ </w:t>
      </w:r>
      <w:r w:rsidRPr="004B18E5">
        <w:t>№</w:t>
      </w:r>
      <w:r>
        <w:t> _________,</w:t>
      </w:r>
    </w:p>
    <w:p w:rsidR="00836743" w:rsidRDefault="00836743" w:rsidP="00836743">
      <w:pPr>
        <w:suppressAutoHyphens/>
        <w:jc w:val="both"/>
      </w:pPr>
      <w:r>
        <w:t>с согласия_________________________________________________________________________</w:t>
      </w:r>
    </w:p>
    <w:p w:rsidR="00836743" w:rsidRPr="00852E18" w:rsidRDefault="00836743" w:rsidP="00836743">
      <w:pPr>
        <w:suppressAutoHyphens/>
        <w:jc w:val="center"/>
        <w:rPr>
          <w:sz w:val="16"/>
          <w:szCs w:val="16"/>
        </w:rPr>
      </w:pPr>
      <w:r w:rsidRPr="00852E18">
        <w:rPr>
          <w:sz w:val="16"/>
          <w:szCs w:val="16"/>
        </w:rPr>
        <w:t>(должности, Ф.И.О. руководителя, представителя)</w:t>
      </w:r>
    </w:p>
    <w:p w:rsidR="00836743" w:rsidRPr="004B18E5" w:rsidRDefault="00836743" w:rsidP="00836743">
      <w:pPr>
        <w:suppressAutoHyphens/>
        <w:jc w:val="both"/>
        <w:rPr>
          <w:sz w:val="2"/>
          <w:szCs w:val="2"/>
        </w:rPr>
      </w:pPr>
    </w:p>
    <w:p w:rsidR="00836743" w:rsidRPr="004B18E5" w:rsidRDefault="00836743" w:rsidP="00836743">
      <w:pPr>
        <w:suppressAutoHyphens/>
      </w:pPr>
      <w:r w:rsidRPr="004B18E5">
        <w:t>произве</w:t>
      </w:r>
      <w:r>
        <w:t>дено изъятие</w:t>
      </w:r>
      <w:r w:rsidRPr="004B18E5">
        <w:t xml:space="preserve"> документов </w:t>
      </w:r>
      <w:r>
        <w:t>в помещении:</w:t>
      </w:r>
    </w:p>
    <w:p w:rsidR="00836743" w:rsidRPr="004B18E5" w:rsidRDefault="00836743" w:rsidP="00836743">
      <w:pPr>
        <w:suppressAutoHyphens/>
      </w:pPr>
    </w:p>
    <w:p w:rsidR="00836743" w:rsidRPr="00852E18" w:rsidRDefault="00836743" w:rsidP="00836743">
      <w:pPr>
        <w:pBdr>
          <w:top w:val="single" w:sz="4" w:space="1" w:color="auto"/>
        </w:pBdr>
        <w:suppressAutoHyphens/>
        <w:jc w:val="center"/>
        <w:rPr>
          <w:sz w:val="15"/>
          <w:szCs w:val="15"/>
        </w:rPr>
      </w:pPr>
      <w:r w:rsidRPr="00852E18">
        <w:rPr>
          <w:sz w:val="15"/>
          <w:szCs w:val="15"/>
        </w:rPr>
        <w:t>(полное и сокращенное наименование организации или Ф.И.О. лица, являющегося объектом</w:t>
      </w:r>
      <w:r>
        <w:rPr>
          <w:sz w:val="15"/>
          <w:szCs w:val="15"/>
        </w:rPr>
        <w:t xml:space="preserve"> (субъектом)</w:t>
      </w:r>
      <w:r w:rsidRPr="00852E18">
        <w:rPr>
          <w:sz w:val="15"/>
          <w:szCs w:val="15"/>
        </w:rPr>
        <w:t xml:space="preserve"> контроля, их местонахождение, где производится изъятие)</w:t>
      </w:r>
    </w:p>
    <w:p w:rsidR="00836743" w:rsidRPr="004B18E5" w:rsidRDefault="00836743" w:rsidP="00836743">
      <w:pPr>
        <w:suppressAutoHyphens/>
      </w:pPr>
    </w:p>
    <w:p w:rsidR="00836743" w:rsidRPr="004B18E5" w:rsidRDefault="00836743" w:rsidP="00836743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836743" w:rsidRPr="004B18E5" w:rsidRDefault="00836743" w:rsidP="00836743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836743" w:rsidRPr="004B18E5" w:rsidRDefault="00836743" w:rsidP="00836743">
      <w:pPr>
        <w:suppressAutoHyphens/>
        <w:spacing w:before="240"/>
        <w:ind w:firstLine="567"/>
      </w:pPr>
      <w:r>
        <w:t>И</w:t>
      </w:r>
      <w:r w:rsidRPr="004B18E5">
        <w:t>зъят</w:t>
      </w:r>
      <w:r>
        <w:t>ы следующие документы</w:t>
      </w:r>
      <w:r w:rsidRPr="004B18E5">
        <w:t>:</w:t>
      </w:r>
    </w:p>
    <w:p w:rsidR="00836743" w:rsidRPr="004B18E5" w:rsidRDefault="00836743" w:rsidP="00836743">
      <w:pPr>
        <w:suppressAutoHyphens/>
        <w:ind w:firstLine="567"/>
      </w:pPr>
      <w:r w:rsidRPr="004B18E5">
        <w:t xml:space="preserve">1.  </w:t>
      </w:r>
    </w:p>
    <w:p w:rsidR="00836743" w:rsidRPr="00226C2F" w:rsidRDefault="00836743" w:rsidP="00836743">
      <w:pPr>
        <w:pBdr>
          <w:top w:val="single" w:sz="4" w:space="1" w:color="auto"/>
        </w:pBdr>
        <w:suppressAutoHyphens/>
        <w:ind w:left="851"/>
        <w:jc w:val="center"/>
        <w:rPr>
          <w:sz w:val="16"/>
          <w:szCs w:val="16"/>
        </w:rPr>
      </w:pPr>
      <w:proofErr w:type="gramStart"/>
      <w:r w:rsidRPr="00226C2F">
        <w:rPr>
          <w:sz w:val="16"/>
          <w:szCs w:val="16"/>
        </w:rPr>
        <w:t>(указываются наименования, количество и (или) индивидуальные признаки документов (в том числе копия или подлинник)</w:t>
      </w:r>
      <w:proofErr w:type="gramEnd"/>
    </w:p>
    <w:p w:rsidR="00836743" w:rsidRPr="004B18E5" w:rsidRDefault="00836743" w:rsidP="00836743">
      <w:pPr>
        <w:suppressAutoHyphens/>
        <w:ind w:firstLine="567"/>
      </w:pPr>
      <w:r w:rsidRPr="004B18E5">
        <w:t xml:space="preserve">2.  </w:t>
      </w:r>
    </w:p>
    <w:p w:rsidR="00836743" w:rsidRPr="004B18E5" w:rsidRDefault="00836743" w:rsidP="00836743">
      <w:pPr>
        <w:pBdr>
          <w:top w:val="single" w:sz="4" w:space="1" w:color="auto"/>
        </w:pBdr>
        <w:suppressAutoHyphens/>
        <w:ind w:left="851"/>
        <w:rPr>
          <w:sz w:val="2"/>
          <w:szCs w:val="2"/>
        </w:rPr>
      </w:pPr>
    </w:p>
    <w:p w:rsidR="00836743" w:rsidRPr="004B18E5" w:rsidRDefault="00836743" w:rsidP="00836743">
      <w:pPr>
        <w:suppressAutoHyphens/>
        <w:ind w:firstLine="567"/>
      </w:pPr>
      <w:r w:rsidRPr="004B18E5">
        <w:t xml:space="preserve">3.  </w:t>
      </w:r>
    </w:p>
    <w:p w:rsidR="00836743" w:rsidRPr="004B18E5" w:rsidRDefault="00836743" w:rsidP="00836743">
      <w:pPr>
        <w:pBdr>
          <w:top w:val="single" w:sz="4" w:space="1" w:color="auto"/>
        </w:pBdr>
        <w:suppressAutoHyphens/>
        <w:ind w:left="851"/>
        <w:rPr>
          <w:sz w:val="2"/>
          <w:szCs w:val="2"/>
        </w:rPr>
      </w:pPr>
    </w:p>
    <w:p w:rsidR="00836743" w:rsidRPr="004B18E5" w:rsidRDefault="00836743" w:rsidP="00836743">
      <w:pPr>
        <w:suppressAutoHyphens/>
        <w:ind w:firstLine="567"/>
      </w:pPr>
      <w:r w:rsidRPr="004B18E5">
        <w:t xml:space="preserve">4.  </w:t>
      </w:r>
    </w:p>
    <w:p w:rsidR="00836743" w:rsidRPr="004B18E5" w:rsidRDefault="00836743" w:rsidP="00836743">
      <w:pPr>
        <w:pBdr>
          <w:top w:val="single" w:sz="4" w:space="1" w:color="auto"/>
        </w:pBdr>
        <w:suppressAutoHyphens/>
        <w:ind w:left="851"/>
        <w:rPr>
          <w:sz w:val="2"/>
          <w:szCs w:val="2"/>
        </w:rPr>
      </w:pPr>
    </w:p>
    <w:p w:rsidR="00836743" w:rsidRPr="004B18E5" w:rsidRDefault="00836743" w:rsidP="00836743">
      <w:pPr>
        <w:suppressAutoHyphens/>
        <w:ind w:firstLine="567"/>
      </w:pPr>
      <w:r w:rsidRPr="004B18E5">
        <w:t xml:space="preserve">5.  </w:t>
      </w:r>
    </w:p>
    <w:p w:rsidR="00836743" w:rsidRPr="004B18E5" w:rsidRDefault="00836743" w:rsidP="00836743">
      <w:pPr>
        <w:pBdr>
          <w:top w:val="single" w:sz="4" w:space="1" w:color="auto"/>
        </w:pBdr>
        <w:suppressAutoHyphens/>
        <w:ind w:left="851"/>
        <w:rPr>
          <w:sz w:val="2"/>
          <w:szCs w:val="2"/>
        </w:rPr>
      </w:pPr>
    </w:p>
    <w:p w:rsidR="00836743" w:rsidRPr="004B18E5" w:rsidRDefault="00836743" w:rsidP="00836743">
      <w:pPr>
        <w:suppressAutoHyphens/>
        <w:spacing w:before="240"/>
        <w:ind w:firstLine="567"/>
        <w:jc w:val="both"/>
      </w:pPr>
      <w:r w:rsidRPr="004B18E5">
        <w:t xml:space="preserve">Перед началом, в ходе либо по окончании выемки от участвующих и присутствующих лиц  </w:t>
      </w:r>
    </w:p>
    <w:p w:rsidR="00836743" w:rsidRPr="004B18E5" w:rsidRDefault="00836743" w:rsidP="00836743">
      <w:pPr>
        <w:pBdr>
          <w:top w:val="single" w:sz="4" w:space="1" w:color="auto"/>
        </w:pBdr>
        <w:suppressAutoHyphens/>
        <w:ind w:left="510"/>
        <w:rPr>
          <w:sz w:val="2"/>
          <w:szCs w:val="2"/>
        </w:rPr>
      </w:pPr>
    </w:p>
    <w:p w:rsidR="00836743" w:rsidRPr="004B18E5" w:rsidRDefault="00836743" w:rsidP="00836743">
      <w:pPr>
        <w:suppressAutoHyphens/>
      </w:pPr>
    </w:p>
    <w:p w:rsidR="00836743" w:rsidRPr="00723C8A" w:rsidRDefault="00836743" w:rsidP="00836743">
      <w:pPr>
        <w:pBdr>
          <w:top w:val="single" w:sz="4" w:space="1" w:color="auto"/>
        </w:pBdr>
        <w:suppressAutoHyphens/>
        <w:jc w:val="center"/>
        <w:rPr>
          <w:sz w:val="16"/>
          <w:szCs w:val="16"/>
        </w:rPr>
      </w:pPr>
      <w:r w:rsidRPr="00723C8A">
        <w:rPr>
          <w:sz w:val="16"/>
          <w:szCs w:val="16"/>
        </w:rPr>
        <w:t>(Ф.И.О.)</w:t>
      </w:r>
    </w:p>
    <w:p w:rsidR="00836743" w:rsidRPr="004B18E5" w:rsidRDefault="00836743" w:rsidP="00836743">
      <w:pPr>
        <w:suppressAutoHyphens/>
        <w:ind w:right="4819"/>
      </w:pPr>
      <w:r w:rsidRPr="004B18E5">
        <w:t xml:space="preserve">замечания  </w:t>
      </w:r>
    </w:p>
    <w:p w:rsidR="00836743" w:rsidRPr="00723C8A" w:rsidRDefault="00836743" w:rsidP="00836743">
      <w:pPr>
        <w:pBdr>
          <w:top w:val="single" w:sz="4" w:space="1" w:color="auto"/>
        </w:pBdr>
        <w:suppressAutoHyphens/>
        <w:ind w:left="1191" w:right="4819"/>
        <w:jc w:val="center"/>
        <w:rPr>
          <w:sz w:val="16"/>
          <w:szCs w:val="16"/>
        </w:rPr>
      </w:pPr>
      <w:r w:rsidRPr="00723C8A">
        <w:rPr>
          <w:sz w:val="16"/>
          <w:szCs w:val="16"/>
        </w:rPr>
        <w:t>(«поступили» или «не поступили»)</w:t>
      </w:r>
    </w:p>
    <w:p w:rsidR="00836743" w:rsidRPr="004B18E5" w:rsidRDefault="00836743" w:rsidP="00836743">
      <w:pPr>
        <w:pBdr>
          <w:top w:val="single" w:sz="4" w:space="1" w:color="auto"/>
        </w:pBdr>
        <w:suppressAutoHyphens/>
        <w:ind w:left="1191" w:right="4819"/>
        <w:jc w:val="center"/>
      </w:pPr>
    </w:p>
    <w:p w:rsidR="00836743" w:rsidRDefault="00836743" w:rsidP="00836743">
      <w:pPr>
        <w:suppressAutoHyphens/>
        <w:ind w:left="720"/>
        <w:jc w:val="right"/>
      </w:pPr>
      <w:r w:rsidRPr="0055451B">
        <w:t>Содержание замечаний</w:t>
      </w:r>
      <w:r>
        <w:t xml:space="preserve"> </w:t>
      </w:r>
      <w:r w:rsidRPr="0055451B">
        <w:t>________________________________________________________</w:t>
      </w:r>
    </w:p>
    <w:p w:rsidR="00836743" w:rsidRPr="00723C8A" w:rsidRDefault="00836743" w:rsidP="00836743">
      <w:pPr>
        <w:suppressAutoHyphens/>
        <w:ind w:left="720"/>
        <w:jc w:val="center"/>
        <w:rPr>
          <w:sz w:val="16"/>
          <w:szCs w:val="16"/>
        </w:rPr>
      </w:pPr>
      <w:r>
        <w:t xml:space="preserve">                                       </w:t>
      </w:r>
      <w:r w:rsidRPr="00723C8A">
        <w:rPr>
          <w:sz w:val="16"/>
          <w:szCs w:val="16"/>
        </w:rPr>
        <w:t>(приводятся замечания и Ф.И.О. лица (лиц), от которых они поступили)</w:t>
      </w:r>
    </w:p>
    <w:p w:rsidR="00836743" w:rsidRPr="0055451B" w:rsidRDefault="00836743" w:rsidP="00836743">
      <w:pPr>
        <w:suppressAutoHyphens/>
      </w:pPr>
    </w:p>
    <w:p w:rsidR="00836743" w:rsidRPr="0055451B" w:rsidRDefault="00836743" w:rsidP="00836743">
      <w:pPr>
        <w:pBdr>
          <w:top w:val="single" w:sz="4" w:space="1" w:color="auto"/>
        </w:pBd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3118"/>
      </w:tblGrid>
      <w:tr w:rsidR="00836743" w:rsidRPr="003B12E7" w:rsidTr="005A58A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3B12E7" w:rsidRDefault="00836743" w:rsidP="005A58A7">
            <w:pPr>
              <w:suppressAutoHyphens/>
              <w:spacing w:after="200"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3B12E7" w:rsidRDefault="00836743" w:rsidP="005A58A7">
            <w:pPr>
              <w:suppressAutoHyphens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3B12E7" w:rsidRDefault="00836743" w:rsidP="005A58A7">
            <w:pPr>
              <w:suppressAutoHyphens/>
              <w:jc w:val="center"/>
            </w:pPr>
          </w:p>
        </w:tc>
      </w:tr>
    </w:tbl>
    <w:p w:rsidR="00836743" w:rsidRPr="004B18E5" w:rsidRDefault="00836743" w:rsidP="00836743">
      <w:pPr>
        <w:suppressAutoHyphens/>
        <w:spacing w:before="240"/>
        <w:ind w:firstLine="567"/>
      </w:pPr>
      <w:r w:rsidRPr="004B18E5">
        <w:t xml:space="preserve">Акт </w:t>
      </w:r>
      <w:r>
        <w:t>изъятия прочитан вслух присутствующими при этом лицами.</w:t>
      </w:r>
    </w:p>
    <w:p w:rsidR="00836743" w:rsidRPr="004B18E5" w:rsidRDefault="00836743" w:rsidP="00836743">
      <w:pPr>
        <w:suppressAutoHyphens/>
        <w:spacing w:before="360"/>
      </w:pPr>
      <w:r w:rsidRPr="004B18E5">
        <w:t xml:space="preserve">Подписи лиц, </w:t>
      </w:r>
      <w:r>
        <w:t xml:space="preserve">присутствующих при </w:t>
      </w:r>
      <w:r w:rsidRPr="004B18E5">
        <w:t>изъяти</w:t>
      </w:r>
      <w:r>
        <w:t>и</w:t>
      </w:r>
      <w:r w:rsidRPr="004B18E5">
        <w:t>:</w:t>
      </w:r>
    </w:p>
    <w:p w:rsidR="00836743" w:rsidRPr="004B18E5" w:rsidRDefault="00836743" w:rsidP="00836743">
      <w:pPr>
        <w:suppressAutoHyphens/>
        <w:ind w:right="4678"/>
        <w:jc w:val="center"/>
      </w:pPr>
    </w:p>
    <w:p w:rsidR="00836743" w:rsidRPr="004B18E5" w:rsidRDefault="00836743" w:rsidP="00836743">
      <w:pPr>
        <w:suppressAutoHyphens/>
        <w:ind w:right="4678"/>
        <w:jc w:val="center"/>
      </w:pPr>
    </w:p>
    <w:p w:rsidR="00836743" w:rsidRPr="006022AA" w:rsidRDefault="00836743" w:rsidP="00836743">
      <w:pPr>
        <w:pBdr>
          <w:top w:val="single" w:sz="4" w:space="1" w:color="auto"/>
        </w:pBdr>
        <w:suppressAutoHyphens/>
        <w:ind w:right="4678"/>
        <w:jc w:val="center"/>
        <w:rPr>
          <w:sz w:val="16"/>
          <w:szCs w:val="16"/>
        </w:rPr>
      </w:pPr>
      <w:r w:rsidRPr="006022AA">
        <w:rPr>
          <w:sz w:val="16"/>
          <w:szCs w:val="16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3118"/>
      </w:tblGrid>
      <w:tr w:rsidR="00836743" w:rsidRPr="003B12E7" w:rsidTr="005A58A7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</w:tr>
      <w:tr w:rsidR="00836743" w:rsidRPr="006022AA" w:rsidTr="005A58A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6022A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6022AA">
              <w:rPr>
                <w:sz w:val="16"/>
                <w:szCs w:val="16"/>
              </w:rPr>
              <w:t>(Ф.И.О.)</w:t>
            </w:r>
          </w:p>
        </w:tc>
      </w:tr>
    </w:tbl>
    <w:p w:rsidR="00836743" w:rsidRDefault="00836743" w:rsidP="00836743">
      <w:pPr>
        <w:suppressAutoHyphens/>
        <w:spacing w:before="360"/>
        <w:ind w:right="4678"/>
        <w:jc w:val="center"/>
      </w:pPr>
    </w:p>
    <w:p w:rsidR="00836743" w:rsidRPr="004B18E5" w:rsidRDefault="00836743" w:rsidP="00836743">
      <w:pPr>
        <w:suppressAutoHyphens/>
        <w:ind w:right="4678"/>
        <w:jc w:val="center"/>
      </w:pPr>
    </w:p>
    <w:p w:rsidR="00836743" w:rsidRPr="006022AA" w:rsidRDefault="00836743" w:rsidP="00836743">
      <w:pPr>
        <w:pBdr>
          <w:top w:val="single" w:sz="4" w:space="1" w:color="auto"/>
        </w:pBdr>
        <w:suppressAutoHyphens/>
        <w:ind w:right="4678"/>
        <w:jc w:val="center"/>
        <w:rPr>
          <w:sz w:val="16"/>
          <w:szCs w:val="16"/>
        </w:rPr>
      </w:pPr>
      <w:r w:rsidRPr="006022AA">
        <w:rPr>
          <w:sz w:val="16"/>
          <w:szCs w:val="16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3118"/>
      </w:tblGrid>
      <w:tr w:rsidR="00836743" w:rsidRPr="003B12E7" w:rsidTr="005A58A7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</w:tr>
      <w:tr w:rsidR="00836743" w:rsidRPr="006022AA" w:rsidTr="005A58A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6022A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6022AA">
              <w:rPr>
                <w:sz w:val="16"/>
                <w:szCs w:val="16"/>
              </w:rPr>
              <w:t>(Ф.И.О.)</w:t>
            </w:r>
          </w:p>
        </w:tc>
      </w:tr>
    </w:tbl>
    <w:p w:rsidR="00836743" w:rsidRDefault="00836743" w:rsidP="00836743">
      <w:pPr>
        <w:suppressAutoHyphens/>
        <w:spacing w:before="360"/>
      </w:pPr>
    </w:p>
    <w:p w:rsidR="00836743" w:rsidRDefault="00836743" w:rsidP="00836743">
      <w:pPr>
        <w:suppressAutoHyphens/>
        <w:spacing w:before="360"/>
      </w:pPr>
      <w:r w:rsidRPr="004B18E5">
        <w:t xml:space="preserve">Подпись </w:t>
      </w:r>
      <w:r>
        <w:t>руководителя (представителей) проверяемой</w:t>
      </w:r>
      <w:r w:rsidRPr="004B18E5">
        <w:t xml:space="preserve"> организации</w:t>
      </w:r>
      <w:r>
        <w:t xml:space="preserve"> (Ф.И.О. лица, являющегося объектом (субъектом) контроля), в присутствии и с согласия которого производилось изъятие документов</w:t>
      </w:r>
    </w:p>
    <w:p w:rsidR="00836743" w:rsidRPr="004B18E5" w:rsidRDefault="00836743" w:rsidP="00836743">
      <w:pPr>
        <w:suppressAutoHyphens/>
        <w:spacing w:before="360"/>
      </w:pPr>
    </w:p>
    <w:p w:rsidR="00836743" w:rsidRPr="004B18E5" w:rsidRDefault="00836743" w:rsidP="00836743">
      <w:pPr>
        <w:suppressAutoHyphens/>
        <w:ind w:right="4678"/>
        <w:jc w:val="center"/>
      </w:pPr>
    </w:p>
    <w:p w:rsidR="00836743" w:rsidRPr="006022AA" w:rsidRDefault="00836743" w:rsidP="00836743">
      <w:pPr>
        <w:pBdr>
          <w:top w:val="single" w:sz="4" w:space="1" w:color="auto"/>
        </w:pBdr>
        <w:suppressAutoHyphens/>
        <w:ind w:right="4678"/>
        <w:jc w:val="center"/>
        <w:rPr>
          <w:sz w:val="16"/>
          <w:szCs w:val="16"/>
        </w:rPr>
      </w:pPr>
      <w:r w:rsidRPr="006022AA">
        <w:rPr>
          <w:sz w:val="16"/>
          <w:szCs w:val="16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3118"/>
      </w:tblGrid>
      <w:tr w:rsidR="00836743" w:rsidRPr="003B12E7" w:rsidTr="005A58A7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</w:tr>
      <w:tr w:rsidR="00836743" w:rsidRPr="006022AA" w:rsidTr="005A58A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6022A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6022AA">
              <w:rPr>
                <w:sz w:val="16"/>
                <w:szCs w:val="16"/>
              </w:rPr>
              <w:t>(Ф.И.О.)</w:t>
            </w:r>
          </w:p>
        </w:tc>
      </w:tr>
    </w:tbl>
    <w:p w:rsidR="00836743" w:rsidRDefault="00836743" w:rsidP="00836743">
      <w:pPr>
        <w:suppressAutoHyphens/>
        <w:spacing w:before="360"/>
      </w:pPr>
      <w:r>
        <w:t>Подпись лица проводившего изъятие:</w:t>
      </w:r>
    </w:p>
    <w:p w:rsidR="00836743" w:rsidRDefault="00836743" w:rsidP="00836743">
      <w:pPr>
        <w:suppressAutoHyphens/>
      </w:pPr>
    </w:p>
    <w:p w:rsidR="00836743" w:rsidRPr="00226C2F" w:rsidRDefault="00836743" w:rsidP="00836743">
      <w:pPr>
        <w:suppressAutoHyphens/>
      </w:pPr>
      <w:r>
        <w:t>____________________________________________</w:t>
      </w:r>
    </w:p>
    <w:p w:rsidR="00836743" w:rsidRPr="006D1BF1" w:rsidRDefault="00836743" w:rsidP="00836743">
      <w:pPr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Pr="006D1BF1">
        <w:rPr>
          <w:sz w:val="16"/>
          <w:szCs w:val="16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3118"/>
      </w:tblGrid>
      <w:tr w:rsidR="00836743" w:rsidRPr="00226C2F" w:rsidTr="005A58A7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226C2F" w:rsidRDefault="00836743" w:rsidP="005A58A7">
            <w:pPr>
              <w:suppressAutoHyphens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36743" w:rsidRPr="00226C2F" w:rsidRDefault="00836743" w:rsidP="005A58A7">
            <w:pPr>
              <w:suppressAutoHyphens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226C2F" w:rsidRDefault="00836743" w:rsidP="005A58A7">
            <w:pPr>
              <w:suppressAutoHyphens/>
            </w:pPr>
          </w:p>
        </w:tc>
      </w:tr>
      <w:tr w:rsidR="00836743" w:rsidRPr="006D1BF1" w:rsidTr="005A58A7">
        <w:trPr>
          <w:trHeight w:val="105"/>
        </w:trPr>
        <w:tc>
          <w:tcPr>
            <w:tcW w:w="1871" w:type="dxa"/>
            <w:tcBorders>
              <w:top w:val="single" w:sz="4" w:space="0" w:color="auto"/>
              <w:right w:val="nil"/>
            </w:tcBorders>
          </w:tcPr>
          <w:p w:rsidR="00836743" w:rsidRPr="006D1BF1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6D1BF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36743" w:rsidRPr="006D1BF1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836743" w:rsidRPr="006D1BF1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6D1BF1">
              <w:rPr>
                <w:sz w:val="16"/>
                <w:szCs w:val="16"/>
              </w:rPr>
              <w:t>(Ф.И.О.)</w:t>
            </w:r>
          </w:p>
        </w:tc>
      </w:tr>
    </w:tbl>
    <w:p w:rsidR="00836743" w:rsidRDefault="00836743" w:rsidP="00836743">
      <w:pPr>
        <w:suppressAutoHyphens/>
        <w:spacing w:before="360"/>
      </w:pPr>
    </w:p>
    <w:p w:rsidR="00836743" w:rsidRDefault="00836743" w:rsidP="00836743">
      <w:pPr>
        <w:suppressAutoHyphens/>
        <w:spacing w:before="360"/>
      </w:pPr>
    </w:p>
    <w:p w:rsidR="00836743" w:rsidRDefault="00836743" w:rsidP="00836743">
      <w:pPr>
        <w:widowControl w:val="0"/>
        <w:suppressAutoHyphens/>
      </w:pPr>
      <w:r w:rsidRPr="004B18E5">
        <w:t xml:space="preserve">Копию Акта </w:t>
      </w:r>
      <w:r>
        <w:t>изъятия</w:t>
      </w:r>
      <w:r w:rsidRPr="004B18E5">
        <w:t xml:space="preserve"> документов получил</w:t>
      </w:r>
    </w:p>
    <w:p w:rsidR="00836743" w:rsidRPr="004B18E5" w:rsidRDefault="00836743" w:rsidP="00836743">
      <w:pPr>
        <w:widowControl w:val="0"/>
        <w:suppressAutoHyphens/>
      </w:pPr>
      <w:bookmarkStart w:id="7" w:name="_GoBack"/>
      <w:bookmarkEnd w:id="7"/>
    </w:p>
    <w:p w:rsidR="00836743" w:rsidRPr="004B18E5" w:rsidRDefault="00836743" w:rsidP="00836743">
      <w:pPr>
        <w:suppressAutoHyphens/>
        <w:ind w:right="4678"/>
        <w:jc w:val="center"/>
      </w:pPr>
    </w:p>
    <w:p w:rsidR="00836743" w:rsidRPr="006022AA" w:rsidRDefault="00836743" w:rsidP="00836743">
      <w:pPr>
        <w:pBdr>
          <w:top w:val="single" w:sz="4" w:space="1" w:color="auto"/>
        </w:pBdr>
        <w:suppressAutoHyphens/>
        <w:ind w:right="4678"/>
        <w:jc w:val="center"/>
        <w:rPr>
          <w:sz w:val="16"/>
          <w:szCs w:val="16"/>
        </w:rPr>
      </w:pPr>
      <w:r w:rsidRPr="006022AA">
        <w:rPr>
          <w:sz w:val="16"/>
          <w:szCs w:val="16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3118"/>
      </w:tblGrid>
      <w:tr w:rsidR="00836743" w:rsidRPr="003B12E7" w:rsidTr="005A58A7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743" w:rsidRPr="003B12E7" w:rsidRDefault="00836743" w:rsidP="005A58A7">
            <w:pPr>
              <w:suppressAutoHyphens/>
              <w:jc w:val="center"/>
            </w:pPr>
          </w:p>
        </w:tc>
      </w:tr>
      <w:tr w:rsidR="00836743" w:rsidRPr="006022AA" w:rsidTr="005A58A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6022A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6022AA" w:rsidRDefault="00836743" w:rsidP="005A58A7">
            <w:pPr>
              <w:suppressAutoHyphens/>
              <w:jc w:val="center"/>
              <w:rPr>
                <w:sz w:val="16"/>
                <w:szCs w:val="16"/>
              </w:rPr>
            </w:pPr>
            <w:r w:rsidRPr="006022AA">
              <w:rPr>
                <w:sz w:val="16"/>
                <w:szCs w:val="16"/>
              </w:rPr>
              <w:t>(Ф.И.О. представителя объекта контроля)</w:t>
            </w:r>
          </w:p>
        </w:tc>
      </w:tr>
    </w:tbl>
    <w:p w:rsidR="00836743" w:rsidRDefault="00836743" w:rsidP="0083674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836743" w:rsidTr="005A58A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743" w:rsidRDefault="00836743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</w:t>
            </w:r>
            <w:r w:rsidR="00A46DA3">
              <w:t xml:space="preserve">                         </w:t>
            </w:r>
            <w:r>
              <w:t>Приложение №5</w:t>
            </w:r>
          </w:p>
          <w:p w:rsidR="00836743" w:rsidRDefault="00836743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</w:t>
            </w:r>
            <w:r w:rsidR="00A46DA3">
              <w:t xml:space="preserve">            </w:t>
            </w:r>
            <w:r>
              <w:t xml:space="preserve">к Порядку исполнения полномочий </w:t>
            </w:r>
          </w:p>
          <w:p w:rsidR="00836743" w:rsidRDefault="00836743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</w:t>
            </w:r>
            <w:r w:rsidR="00A46DA3">
              <w:t xml:space="preserve">             </w:t>
            </w:r>
            <w:r>
              <w:t xml:space="preserve">по осуществлению </w:t>
            </w:r>
            <w:proofErr w:type="gramStart"/>
            <w:r>
              <w:t>внутреннего</w:t>
            </w:r>
            <w:proofErr w:type="gramEnd"/>
          </w:p>
          <w:p w:rsidR="00836743" w:rsidRDefault="00836743" w:rsidP="005A58A7">
            <w:pPr>
              <w:jc w:val="center"/>
            </w:pPr>
            <w:r>
              <w:t xml:space="preserve">                                                                       </w:t>
            </w:r>
            <w:r w:rsidR="00A46DA3">
              <w:t xml:space="preserve">             </w:t>
            </w:r>
            <w:r>
              <w:t xml:space="preserve"> муниципального финансового контроля</w:t>
            </w:r>
          </w:p>
        </w:tc>
      </w:tr>
      <w:tr w:rsidR="00836743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36743" w:rsidRDefault="00836743" w:rsidP="005A58A7">
            <w:pPr>
              <w:pStyle w:val="1"/>
            </w:pPr>
            <w:r>
              <w:t>Российская    Федерация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36743" w:rsidRDefault="00836743" w:rsidP="005A58A7">
            <w:pPr>
              <w:ind w:left="34" w:right="-108"/>
            </w:pPr>
          </w:p>
        </w:tc>
      </w:tr>
      <w:tr w:rsidR="00836743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36743" w:rsidRDefault="00836743" w:rsidP="005A58A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Иркутская область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36743" w:rsidRDefault="00836743" w:rsidP="005A58A7">
            <w:pPr>
              <w:ind w:left="34" w:right="-108"/>
            </w:pPr>
          </w:p>
        </w:tc>
      </w:tr>
      <w:tr w:rsidR="00836743" w:rsidTr="005A58A7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36743" w:rsidRPr="00FB7C2D" w:rsidRDefault="00836743" w:rsidP="005A58A7">
            <w:pPr>
              <w:pStyle w:val="1"/>
              <w:rPr>
                <w:sz w:val="24"/>
                <w:szCs w:val="24"/>
              </w:rPr>
            </w:pPr>
          </w:p>
          <w:p w:rsidR="00836743" w:rsidRPr="00FB7C2D" w:rsidRDefault="00836743" w:rsidP="005A58A7">
            <w:pPr>
              <w:pStyle w:val="1"/>
              <w:rPr>
                <w:sz w:val="24"/>
                <w:szCs w:val="24"/>
              </w:rPr>
            </w:pPr>
            <w:r w:rsidRPr="00FB7C2D">
              <w:rPr>
                <w:sz w:val="24"/>
                <w:szCs w:val="24"/>
              </w:rPr>
              <w:t>Финансовое  управление</w:t>
            </w:r>
          </w:p>
          <w:p w:rsidR="00836743" w:rsidRPr="00FB7C2D" w:rsidRDefault="00836743" w:rsidP="005A58A7">
            <w:pPr>
              <w:pStyle w:val="1"/>
              <w:rPr>
                <w:sz w:val="24"/>
                <w:szCs w:val="24"/>
              </w:rPr>
            </w:pPr>
            <w:r w:rsidRPr="00FB7C2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FB7C2D">
              <w:rPr>
                <w:sz w:val="24"/>
                <w:szCs w:val="24"/>
              </w:rPr>
              <w:t>Нижнеилимского</w:t>
            </w:r>
            <w:proofErr w:type="spellEnd"/>
            <w:r w:rsidRPr="00FB7C2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743" w:rsidRDefault="00836743" w:rsidP="005A58A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836743" w:rsidRDefault="00836743" w:rsidP="005A58A7">
            <w:pPr>
              <w:rPr>
                <w:b/>
              </w:rPr>
            </w:pPr>
          </w:p>
          <w:p w:rsidR="00836743" w:rsidRDefault="00836743" w:rsidP="005A58A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836743" w:rsidRDefault="00836743" w:rsidP="005A58A7">
            <w:pPr>
              <w:rPr>
                <w:b/>
              </w:rPr>
            </w:pPr>
          </w:p>
          <w:p w:rsidR="00836743" w:rsidRDefault="00836743" w:rsidP="005A58A7">
            <w:pPr>
              <w:rPr>
                <w:b/>
              </w:rPr>
            </w:pPr>
          </w:p>
          <w:p w:rsidR="00836743" w:rsidRDefault="00836743" w:rsidP="005A58A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836743" w:rsidRDefault="00836743" w:rsidP="005A58A7">
            <w:pPr>
              <w:rPr>
                <w:b/>
              </w:rPr>
            </w:pPr>
          </w:p>
          <w:p w:rsidR="00836743" w:rsidRDefault="00836743" w:rsidP="005A58A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836743" w:rsidRDefault="00836743" w:rsidP="005A58A7">
            <w:pPr>
              <w:rPr>
                <w:b/>
              </w:rPr>
            </w:pPr>
          </w:p>
          <w:p w:rsidR="00836743" w:rsidRDefault="00836743" w:rsidP="005A58A7">
            <w:pPr>
              <w:rPr>
                <w:b/>
              </w:rPr>
            </w:pPr>
          </w:p>
        </w:tc>
      </w:tr>
      <w:tr w:rsidR="00836743" w:rsidTr="005A58A7">
        <w:trPr>
          <w:cantSplit/>
          <w:trHeight w:val="8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36743" w:rsidRDefault="00836743" w:rsidP="005A58A7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665653, Иркутская область</w:t>
            </w:r>
          </w:p>
          <w:p w:rsidR="00836743" w:rsidRDefault="00836743" w:rsidP="005A58A7">
            <w:pPr>
              <w:pStyle w:val="1"/>
              <w:ind w:left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г. Железногорск-Илимский</w:t>
            </w:r>
          </w:p>
          <w:p w:rsidR="00836743" w:rsidRDefault="00836743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квартал 8, д. 20</w:t>
            </w:r>
          </w:p>
          <w:p w:rsidR="00836743" w:rsidRDefault="00836743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3-06-16, 3-31-35,</w:t>
            </w:r>
          </w:p>
          <w:p w:rsidR="00836743" w:rsidRDefault="00836743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3-45-45</w:t>
            </w:r>
          </w:p>
          <w:p w:rsidR="00836743" w:rsidRDefault="00836743" w:rsidP="005A58A7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факс (395-66) 3-06-16</w:t>
            </w:r>
            <w:r>
              <w:t xml:space="preserve"> 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743" w:rsidRDefault="00836743" w:rsidP="005A58A7">
            <w:pPr>
              <w:ind w:left="34"/>
            </w:pPr>
          </w:p>
        </w:tc>
      </w:tr>
    </w:tbl>
    <w:p w:rsidR="00836743" w:rsidRDefault="00836743" w:rsidP="00836743">
      <w:pPr>
        <w:pStyle w:val="3"/>
        <w:ind w:right="396"/>
        <w:rPr>
          <w:sz w:val="24"/>
        </w:rPr>
      </w:pPr>
    </w:p>
    <w:p w:rsidR="00836743" w:rsidRPr="00A73454" w:rsidRDefault="00836743" w:rsidP="00836743">
      <w:pPr>
        <w:widowControl w:val="0"/>
        <w:jc w:val="center"/>
        <w:rPr>
          <w:b/>
          <w:bCs/>
        </w:rPr>
      </w:pPr>
      <w:r w:rsidRPr="00A73454">
        <w:rPr>
          <w:b/>
          <w:bCs/>
        </w:rPr>
        <w:t>ПРЕДСТАВЛЕНИЕ №</w:t>
      </w:r>
    </w:p>
    <w:p w:rsidR="00836743" w:rsidRPr="00A73454" w:rsidRDefault="00836743" w:rsidP="00836743">
      <w:pPr>
        <w:widowControl w:val="0"/>
        <w:jc w:val="center"/>
      </w:pPr>
      <w:r w:rsidRPr="00A73454">
        <w:t>об устранении нарушений</w:t>
      </w:r>
    </w:p>
    <w:p w:rsidR="00836743" w:rsidRPr="00542454" w:rsidRDefault="00836743" w:rsidP="00836743">
      <w:pPr>
        <w:widowControl w:val="0"/>
        <w:jc w:val="both"/>
      </w:pPr>
      <w:r w:rsidRPr="00542454">
        <w:t xml:space="preserve">___________________                                           </w:t>
      </w:r>
      <w:r>
        <w:t xml:space="preserve">                       </w:t>
      </w:r>
      <w:r w:rsidRPr="00542454">
        <w:t xml:space="preserve">  «____»___________201__года</w:t>
      </w:r>
    </w:p>
    <w:p w:rsidR="00836743" w:rsidRPr="00542454" w:rsidRDefault="00836743" w:rsidP="00836743">
      <w:pPr>
        <w:widowControl w:val="0"/>
        <w:jc w:val="both"/>
        <w:rPr>
          <w:sz w:val="16"/>
          <w:szCs w:val="16"/>
        </w:rPr>
      </w:pPr>
      <w:r w:rsidRPr="00542454">
        <w:rPr>
          <w:sz w:val="16"/>
          <w:szCs w:val="16"/>
        </w:rPr>
        <w:t xml:space="preserve">              (место составления)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542454">
        <w:rPr>
          <w:sz w:val="16"/>
          <w:szCs w:val="16"/>
        </w:rPr>
        <w:t>(дата)</w:t>
      </w:r>
    </w:p>
    <w:p w:rsidR="00836743" w:rsidRPr="00542454" w:rsidRDefault="00836743" w:rsidP="00836743">
      <w:pPr>
        <w:widowControl w:val="0"/>
        <w:jc w:val="center"/>
      </w:pPr>
    </w:p>
    <w:p w:rsidR="00836743" w:rsidRPr="00542454" w:rsidRDefault="00836743" w:rsidP="00836743">
      <w:pPr>
        <w:widowControl w:val="0"/>
        <w:jc w:val="both"/>
      </w:pPr>
      <w:r w:rsidRPr="00542454">
        <w:t>Выдано __________________________________________________________</w:t>
      </w:r>
      <w:r>
        <w:t>___________</w:t>
      </w:r>
      <w:r w:rsidRPr="00542454">
        <w:t>__</w:t>
      </w:r>
    </w:p>
    <w:p w:rsidR="00836743" w:rsidRPr="00542454" w:rsidRDefault="00836743" w:rsidP="00836743">
      <w:pPr>
        <w:widowControl w:val="0"/>
        <w:ind w:firstLine="851"/>
        <w:jc w:val="both"/>
      </w:pPr>
      <w:r w:rsidRPr="00542454">
        <w:rPr>
          <w:sz w:val="16"/>
          <w:szCs w:val="16"/>
        </w:rPr>
        <w:t xml:space="preserve">                                                                         (должность и Ф.И.О. объекта (субъекта)</w:t>
      </w:r>
      <w:r w:rsidRPr="00542454">
        <w:t xml:space="preserve"> </w:t>
      </w:r>
      <w:r w:rsidRPr="00542454">
        <w:rPr>
          <w:sz w:val="16"/>
          <w:szCs w:val="16"/>
        </w:rPr>
        <w:t>контроля)</w:t>
      </w:r>
    </w:p>
    <w:p w:rsidR="00836743" w:rsidRPr="00542454" w:rsidRDefault="00836743" w:rsidP="00836743">
      <w:pPr>
        <w:widowControl w:val="0"/>
        <w:jc w:val="both"/>
      </w:pPr>
      <w:r w:rsidRPr="00542454">
        <w:t>_____________________________________________________________________</w:t>
      </w:r>
      <w:r>
        <w:t>_________</w:t>
      </w:r>
    </w:p>
    <w:p w:rsidR="00836743" w:rsidRPr="00542454" w:rsidRDefault="00836743" w:rsidP="00836743">
      <w:pPr>
        <w:widowControl w:val="0"/>
        <w:jc w:val="center"/>
      </w:pPr>
    </w:p>
    <w:p w:rsidR="00836743" w:rsidRPr="00542454" w:rsidRDefault="00836743" w:rsidP="00836743">
      <w:pPr>
        <w:widowControl w:val="0"/>
        <w:jc w:val="both"/>
      </w:pPr>
      <w:r w:rsidRPr="00542454">
        <w:t>На основании _____________________________________________________</w:t>
      </w:r>
      <w:r>
        <w:t>___________</w:t>
      </w:r>
      <w:r w:rsidRPr="00542454">
        <w:t>__</w:t>
      </w:r>
    </w:p>
    <w:p w:rsidR="00836743" w:rsidRPr="00542454" w:rsidRDefault="00836743" w:rsidP="00836743">
      <w:pPr>
        <w:widowControl w:val="0"/>
        <w:ind w:firstLine="851"/>
        <w:jc w:val="both"/>
        <w:rPr>
          <w:sz w:val="16"/>
          <w:szCs w:val="16"/>
        </w:rPr>
      </w:pPr>
      <w:r w:rsidRPr="00542454">
        <w:rPr>
          <w:sz w:val="16"/>
          <w:szCs w:val="16"/>
        </w:rPr>
        <w:t xml:space="preserve">                                                           </w:t>
      </w:r>
      <w:proofErr w:type="gramStart"/>
      <w:r w:rsidRPr="00542454">
        <w:rPr>
          <w:sz w:val="16"/>
          <w:szCs w:val="16"/>
        </w:rPr>
        <w:t>(реквизиты  распоряжения о проведении</w:t>
      </w:r>
      <w:r w:rsidRPr="00542454">
        <w:t xml:space="preserve"> </w:t>
      </w:r>
      <w:r w:rsidRPr="00542454">
        <w:rPr>
          <w:sz w:val="16"/>
          <w:szCs w:val="16"/>
        </w:rPr>
        <w:t>проверки (ревизии, обследования)</w:t>
      </w:r>
      <w:proofErr w:type="gramEnd"/>
    </w:p>
    <w:p w:rsidR="00836743" w:rsidRPr="00542454" w:rsidRDefault="00836743" w:rsidP="00836743">
      <w:pPr>
        <w:widowControl w:val="0"/>
        <w:jc w:val="both"/>
      </w:pPr>
      <w:r w:rsidRPr="00542454">
        <w:t>в______________________________________________________________</w:t>
      </w:r>
      <w:r>
        <w:t>___________</w:t>
      </w:r>
      <w:r w:rsidRPr="00542454">
        <w:t>____</w:t>
      </w:r>
    </w:p>
    <w:p w:rsidR="00836743" w:rsidRPr="00542454" w:rsidRDefault="00836743" w:rsidP="00836743">
      <w:pPr>
        <w:jc w:val="center"/>
        <w:rPr>
          <w:sz w:val="16"/>
          <w:szCs w:val="16"/>
        </w:rPr>
      </w:pPr>
      <w:r w:rsidRPr="00542454">
        <w:rPr>
          <w:sz w:val="16"/>
          <w:szCs w:val="16"/>
        </w:rPr>
        <w:t>(наименование  проверяемой организации)</w:t>
      </w:r>
    </w:p>
    <w:p w:rsidR="00836743" w:rsidRPr="00542454" w:rsidRDefault="00836743" w:rsidP="00836743">
      <w:r w:rsidRPr="00542454">
        <w:t>проведена выездная (камеральная) проверка (ревизия, обследование)_______</w:t>
      </w:r>
      <w:r>
        <w:t>___________</w:t>
      </w:r>
      <w:r w:rsidRPr="00542454">
        <w:t>_</w:t>
      </w:r>
    </w:p>
    <w:p w:rsidR="00836743" w:rsidRPr="00542454" w:rsidRDefault="00836743" w:rsidP="00836743">
      <w:r w:rsidRPr="00542454">
        <w:t>___________________________________________________________________</w:t>
      </w:r>
      <w:r>
        <w:t>___________</w:t>
      </w:r>
    </w:p>
    <w:p w:rsidR="00836743" w:rsidRPr="00542454" w:rsidRDefault="00836743" w:rsidP="00836743">
      <w:pPr>
        <w:jc w:val="center"/>
        <w:rPr>
          <w:sz w:val="16"/>
          <w:szCs w:val="16"/>
        </w:rPr>
      </w:pPr>
      <w:r w:rsidRPr="00542454">
        <w:rPr>
          <w:sz w:val="16"/>
          <w:szCs w:val="16"/>
        </w:rPr>
        <w:t>(указать наименование и тему контрольного мероприятия)</w:t>
      </w:r>
    </w:p>
    <w:p w:rsidR="00836743" w:rsidRPr="00542454" w:rsidRDefault="00836743" w:rsidP="00836743">
      <w:pPr>
        <w:ind w:firstLine="851"/>
      </w:pPr>
    </w:p>
    <w:p w:rsidR="00836743" w:rsidRPr="00542454" w:rsidRDefault="00836743" w:rsidP="00836743">
      <w:pPr>
        <w:ind w:firstLine="851"/>
      </w:pPr>
      <w:r w:rsidRPr="00542454">
        <w:lastRenderedPageBreak/>
        <w:t>В ходе выездной (камеральной) проверки (ревизии, обследования) были выявлены следующие нарушения:_______________________________</w:t>
      </w:r>
      <w:r>
        <w:t>_________________________</w:t>
      </w:r>
      <w:r w:rsidRPr="00542454">
        <w:t>__</w:t>
      </w:r>
    </w:p>
    <w:p w:rsidR="00836743" w:rsidRPr="00542454" w:rsidRDefault="00836743" w:rsidP="00836743">
      <w:r w:rsidRPr="00542454">
        <w:t>___________________________________________________________________</w:t>
      </w:r>
      <w:r>
        <w:t>___________</w:t>
      </w:r>
    </w:p>
    <w:p w:rsidR="00836743" w:rsidRPr="00542454" w:rsidRDefault="00836743" w:rsidP="00836743"/>
    <w:p w:rsidR="00836743" w:rsidRPr="00542454" w:rsidRDefault="00836743" w:rsidP="00836743">
      <w:pPr>
        <w:ind w:firstLine="851"/>
        <w:jc w:val="both"/>
      </w:pPr>
      <w:r w:rsidRPr="00542454">
        <w:t xml:space="preserve">Отмечая </w:t>
      </w:r>
      <w:proofErr w:type="gramStart"/>
      <w:r w:rsidRPr="00542454">
        <w:t>вышеизложенное</w:t>
      </w:r>
      <w:proofErr w:type="gramEnd"/>
      <w:r w:rsidRPr="00542454">
        <w:t xml:space="preserve">, отдел внутреннего муниципального финансового  контроля Финансового управления администрации </w:t>
      </w:r>
      <w:proofErr w:type="spellStart"/>
      <w:r w:rsidRPr="00542454">
        <w:t>Нижнеилимского</w:t>
      </w:r>
      <w:proofErr w:type="spellEnd"/>
      <w:r w:rsidRPr="00542454">
        <w:t xml:space="preserve"> муниципального района предлагает:</w:t>
      </w:r>
    </w:p>
    <w:p w:rsidR="00836743" w:rsidRPr="00542454" w:rsidRDefault="00836743" w:rsidP="00836743">
      <w:pPr>
        <w:autoSpaceDE w:val="0"/>
        <w:autoSpaceDN w:val="0"/>
        <w:adjustRightInd w:val="0"/>
        <w:ind w:firstLine="851"/>
        <w:jc w:val="both"/>
        <w:rPr>
          <w:rFonts w:eastAsia="Times-Roman"/>
          <w:lang w:eastAsia="en-US"/>
        </w:rPr>
      </w:pPr>
      <w:r w:rsidRPr="00542454">
        <w:t xml:space="preserve">1. </w:t>
      </w:r>
      <w:r w:rsidRPr="00542454">
        <w:rPr>
          <w:rFonts w:eastAsia="Times-Roman"/>
          <w:lang w:eastAsia="en-US"/>
        </w:rPr>
        <w:t>Рассмотреть настоящее представление и принять меры к устранению отмеченных в нем нарушений, а именно (</w:t>
      </w:r>
      <w:r w:rsidRPr="00542454">
        <w:rPr>
          <w:rFonts w:eastAsia="Times-Roman"/>
          <w:i/>
          <w:lang w:eastAsia="en-US"/>
        </w:rPr>
        <w:t>перечисляются нарушения бюджетного законодательства Российской Федерации, Иркутской области, муниципального образования «</w:t>
      </w:r>
      <w:proofErr w:type="spellStart"/>
      <w:r w:rsidRPr="00542454">
        <w:rPr>
          <w:rFonts w:eastAsia="Times-Roman"/>
          <w:i/>
          <w:lang w:eastAsia="en-US"/>
        </w:rPr>
        <w:t>Нижнеилимский</w:t>
      </w:r>
      <w:proofErr w:type="spellEnd"/>
      <w:r w:rsidRPr="00542454">
        <w:rPr>
          <w:rFonts w:eastAsia="Times-Roman"/>
          <w:i/>
          <w:lang w:eastAsia="en-US"/>
        </w:rPr>
        <w:t xml:space="preserve"> район» и иных нормативных правовых актов, регулирующих бюджетные правоотношения</w:t>
      </w:r>
      <w:r w:rsidRPr="00542454">
        <w:rPr>
          <w:rFonts w:eastAsia="Times-Roman"/>
          <w:lang w:eastAsia="en-US"/>
        </w:rPr>
        <w:t>):</w:t>
      </w:r>
    </w:p>
    <w:p w:rsidR="00836743" w:rsidRPr="00542454" w:rsidRDefault="00836743" w:rsidP="00836743">
      <w:pPr>
        <w:autoSpaceDE w:val="0"/>
        <w:autoSpaceDN w:val="0"/>
        <w:adjustRightInd w:val="0"/>
        <w:ind w:left="708" w:firstLine="851"/>
        <w:jc w:val="both"/>
        <w:rPr>
          <w:rFonts w:eastAsia="Times-Roman"/>
          <w:lang w:eastAsia="en-US"/>
        </w:rPr>
      </w:pPr>
      <w:r w:rsidRPr="00542454">
        <w:rPr>
          <w:rFonts w:eastAsia="Times-Roman"/>
          <w:lang w:eastAsia="en-US"/>
        </w:rPr>
        <w:t>1.1.</w:t>
      </w:r>
    </w:p>
    <w:p w:rsidR="00836743" w:rsidRPr="00542454" w:rsidRDefault="00836743" w:rsidP="00836743">
      <w:pPr>
        <w:autoSpaceDE w:val="0"/>
        <w:autoSpaceDN w:val="0"/>
        <w:adjustRightInd w:val="0"/>
        <w:ind w:left="708" w:firstLine="851"/>
        <w:jc w:val="both"/>
        <w:rPr>
          <w:rFonts w:eastAsia="Times-Roman"/>
          <w:lang w:eastAsia="en-US"/>
        </w:rPr>
      </w:pPr>
      <w:r w:rsidRPr="00542454">
        <w:rPr>
          <w:rFonts w:eastAsia="Times-Roman"/>
          <w:lang w:eastAsia="en-US"/>
        </w:rPr>
        <w:t>1.2.</w:t>
      </w:r>
    </w:p>
    <w:p w:rsidR="00836743" w:rsidRPr="00542454" w:rsidRDefault="00836743" w:rsidP="00836743">
      <w:pPr>
        <w:autoSpaceDE w:val="0"/>
        <w:autoSpaceDN w:val="0"/>
        <w:adjustRightInd w:val="0"/>
        <w:ind w:left="708" w:firstLine="851"/>
        <w:jc w:val="both"/>
        <w:rPr>
          <w:rFonts w:eastAsia="Times-Roman"/>
          <w:lang w:eastAsia="en-US"/>
        </w:rPr>
      </w:pPr>
      <w:r w:rsidRPr="00542454">
        <w:rPr>
          <w:rFonts w:eastAsia="Times-Roman"/>
          <w:lang w:eastAsia="en-US"/>
        </w:rPr>
        <w:t>1.3.</w:t>
      </w:r>
    </w:p>
    <w:p w:rsidR="00836743" w:rsidRPr="00542454" w:rsidRDefault="00836743" w:rsidP="00836743">
      <w:pPr>
        <w:pStyle w:val="af"/>
        <w:spacing w:before="0" w:beforeAutospacing="0" w:after="0" w:afterAutospacing="0"/>
        <w:ind w:firstLine="851"/>
        <w:jc w:val="both"/>
      </w:pPr>
      <w:r w:rsidRPr="00542454">
        <w:t xml:space="preserve">2. О результатах рассмотрения настоящего представления и принятых мерах необходимо сообщить в  отдел внутреннего муниципального финансового  контроля Финансового управления администрации </w:t>
      </w:r>
      <w:proofErr w:type="spellStart"/>
      <w:r w:rsidRPr="00542454">
        <w:t>Нижнеилимского</w:t>
      </w:r>
      <w:proofErr w:type="spellEnd"/>
      <w:r w:rsidRPr="00542454">
        <w:t xml:space="preserve"> муниципального района в течение двадцати рабочих дней со дня его получения с приложением копий подтверждающих документов.</w:t>
      </w:r>
    </w:p>
    <w:p w:rsidR="00836743" w:rsidRDefault="00836743" w:rsidP="00836743">
      <w:pPr>
        <w:jc w:val="both"/>
        <w:rPr>
          <w:sz w:val="28"/>
          <w:szCs w:val="28"/>
        </w:rPr>
      </w:pPr>
      <w:r>
        <w:t xml:space="preserve"> </w:t>
      </w:r>
      <w:r w:rsidRPr="000C433D">
        <w:t xml:space="preserve">  </w:t>
      </w:r>
      <w:r>
        <w:t xml:space="preserve">                                              </w:t>
      </w:r>
      <w:r w:rsidRPr="000C433D">
        <w:t xml:space="preserve"> </w:t>
      </w:r>
    </w:p>
    <w:p w:rsidR="00836743" w:rsidRPr="00DA4388" w:rsidRDefault="00836743" w:rsidP="00836743">
      <w:pPr>
        <w:ind w:firstLine="720"/>
        <w:jc w:val="both"/>
      </w:pPr>
      <w:r w:rsidRPr="00DA4388">
        <w:t xml:space="preserve">    _______________________</w:t>
      </w:r>
      <w:r>
        <w:t>_______</w:t>
      </w:r>
      <w:r w:rsidRPr="00DA4388">
        <w:t xml:space="preserve">_______                 ______________   </w:t>
      </w:r>
    </w:p>
    <w:p w:rsidR="00B562E6" w:rsidRDefault="00836743" w:rsidP="00836743">
      <w:pPr>
        <w:rPr>
          <w:sz w:val="16"/>
          <w:szCs w:val="16"/>
        </w:rPr>
      </w:pPr>
      <w:r w:rsidRPr="00542454">
        <w:rPr>
          <w:sz w:val="16"/>
          <w:szCs w:val="16"/>
        </w:rPr>
        <w:t xml:space="preserve">             Ф.И.О. начальника ОВМФК (лица его замещающего)                                                  </w:t>
      </w: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p w:rsidR="00B562E6" w:rsidRDefault="00B562E6" w:rsidP="00836743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B562E6" w:rsidTr="005A58A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D7E" w:rsidRDefault="00B562E6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</w:t>
            </w:r>
          </w:p>
          <w:p w:rsidR="00B562E6" w:rsidRDefault="00A46DA3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                                                                                   </w:t>
            </w:r>
            <w:r w:rsidR="00B562E6">
              <w:t>Приложение №6</w:t>
            </w:r>
          </w:p>
          <w:p w:rsidR="00A46DA3" w:rsidRDefault="00B562E6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</w:t>
            </w:r>
            <w:r w:rsidR="00A46DA3">
              <w:t xml:space="preserve">                       </w:t>
            </w:r>
            <w:r>
              <w:t xml:space="preserve">к Порядку исполнения </w:t>
            </w:r>
            <w:r w:rsidR="00A46DA3">
              <w:t xml:space="preserve">     </w:t>
            </w:r>
            <w:r>
              <w:t>полномочий</w:t>
            </w:r>
          </w:p>
          <w:p w:rsidR="00B562E6" w:rsidRDefault="00B562E6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</w:t>
            </w:r>
            <w:r w:rsidR="00A46DA3">
              <w:t xml:space="preserve">                        </w:t>
            </w:r>
            <w:r>
              <w:t xml:space="preserve">по осуществлению </w:t>
            </w:r>
            <w:proofErr w:type="gramStart"/>
            <w:r>
              <w:t>внутреннего</w:t>
            </w:r>
            <w:proofErr w:type="gramEnd"/>
          </w:p>
          <w:p w:rsidR="00B562E6" w:rsidRDefault="00B562E6" w:rsidP="005A58A7">
            <w:pPr>
              <w:jc w:val="center"/>
            </w:pPr>
            <w:r>
              <w:t xml:space="preserve">                                                                        </w:t>
            </w:r>
            <w:r w:rsidR="00A46DA3">
              <w:t xml:space="preserve">             </w:t>
            </w:r>
            <w:r>
              <w:t>муниципального финансового контроля</w:t>
            </w:r>
          </w:p>
        </w:tc>
      </w:tr>
      <w:tr w:rsidR="00B562E6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pStyle w:val="1"/>
            </w:pPr>
            <w:r>
              <w:lastRenderedPageBreak/>
              <w:t>Российская    Федерация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ind w:left="34" w:right="-108"/>
            </w:pPr>
          </w:p>
        </w:tc>
      </w:tr>
      <w:tr w:rsidR="00B562E6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Иркутская область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ind w:left="34" w:right="-108"/>
            </w:pPr>
          </w:p>
        </w:tc>
      </w:tr>
      <w:tr w:rsidR="00B562E6" w:rsidTr="005A58A7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Pr="00697356" w:rsidRDefault="00B562E6" w:rsidP="005A58A7">
            <w:pPr>
              <w:pStyle w:val="1"/>
              <w:rPr>
                <w:sz w:val="24"/>
                <w:szCs w:val="24"/>
              </w:rPr>
            </w:pPr>
          </w:p>
          <w:p w:rsidR="00B562E6" w:rsidRPr="00697356" w:rsidRDefault="00B562E6" w:rsidP="005A58A7">
            <w:pPr>
              <w:pStyle w:val="1"/>
              <w:rPr>
                <w:sz w:val="24"/>
                <w:szCs w:val="24"/>
              </w:rPr>
            </w:pPr>
            <w:r w:rsidRPr="00697356">
              <w:rPr>
                <w:sz w:val="24"/>
                <w:szCs w:val="24"/>
              </w:rPr>
              <w:t>Финансовое  управление</w:t>
            </w:r>
          </w:p>
          <w:p w:rsidR="00B562E6" w:rsidRPr="00697356" w:rsidRDefault="00B562E6" w:rsidP="005A58A7">
            <w:pPr>
              <w:pStyle w:val="1"/>
              <w:rPr>
                <w:sz w:val="24"/>
                <w:szCs w:val="24"/>
              </w:rPr>
            </w:pPr>
            <w:r w:rsidRPr="00697356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697356">
              <w:rPr>
                <w:sz w:val="24"/>
                <w:szCs w:val="24"/>
              </w:rPr>
              <w:t>Нижнеилимского</w:t>
            </w:r>
            <w:proofErr w:type="spellEnd"/>
            <w:r w:rsidRPr="0069735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</w:p>
        </w:tc>
      </w:tr>
      <w:tr w:rsidR="00B562E6" w:rsidTr="005A58A7">
        <w:trPr>
          <w:cantSplit/>
          <w:trHeight w:val="8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665653, Иркутская область</w:t>
            </w:r>
          </w:p>
          <w:p w:rsidR="00B562E6" w:rsidRDefault="00B562E6" w:rsidP="005A58A7">
            <w:pPr>
              <w:pStyle w:val="1"/>
              <w:ind w:left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г. Железногорск-Илимский</w:t>
            </w:r>
          </w:p>
          <w:p w:rsidR="00B562E6" w:rsidRDefault="00B562E6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квартал 8, д. 20</w:t>
            </w:r>
          </w:p>
          <w:p w:rsidR="00B562E6" w:rsidRDefault="00B562E6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3-06-16, 3-31-35,</w:t>
            </w:r>
          </w:p>
          <w:p w:rsidR="00B562E6" w:rsidRDefault="00B562E6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3-45-45</w:t>
            </w:r>
          </w:p>
          <w:p w:rsidR="00B562E6" w:rsidRDefault="00B562E6" w:rsidP="005A58A7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факс (395-66) 3-06-16</w:t>
            </w:r>
            <w:r>
              <w:t xml:space="preserve"> 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ind w:left="34"/>
            </w:pPr>
          </w:p>
        </w:tc>
      </w:tr>
    </w:tbl>
    <w:p w:rsidR="00B562E6" w:rsidRDefault="00B562E6" w:rsidP="00B562E6">
      <w:pPr>
        <w:pStyle w:val="3"/>
        <w:ind w:right="396"/>
        <w:rPr>
          <w:sz w:val="24"/>
        </w:rPr>
      </w:pPr>
    </w:p>
    <w:p w:rsidR="00B562E6" w:rsidRPr="00C3204B" w:rsidRDefault="00B562E6" w:rsidP="00B562E6">
      <w:pPr>
        <w:widowControl w:val="0"/>
        <w:jc w:val="center"/>
        <w:rPr>
          <w:b/>
          <w:bCs/>
        </w:rPr>
      </w:pPr>
      <w:r w:rsidRPr="00C3204B">
        <w:rPr>
          <w:b/>
          <w:bCs/>
        </w:rPr>
        <w:t>ПРЕДПИСАНИЕ №</w:t>
      </w:r>
    </w:p>
    <w:p w:rsidR="00B562E6" w:rsidRPr="00C3204B" w:rsidRDefault="00B562E6" w:rsidP="00B562E6">
      <w:pPr>
        <w:widowControl w:val="0"/>
        <w:jc w:val="center"/>
      </w:pPr>
      <w:r w:rsidRPr="00C3204B">
        <w:t>об устранении нарушений</w:t>
      </w:r>
    </w:p>
    <w:p w:rsidR="00B562E6" w:rsidRPr="00C3204B" w:rsidRDefault="00B562E6" w:rsidP="00B562E6">
      <w:pPr>
        <w:widowControl w:val="0"/>
        <w:jc w:val="both"/>
      </w:pPr>
    </w:p>
    <w:p w:rsidR="00B562E6" w:rsidRPr="00C3204B" w:rsidRDefault="00B562E6" w:rsidP="00B562E6">
      <w:pPr>
        <w:widowControl w:val="0"/>
        <w:jc w:val="both"/>
      </w:pPr>
      <w:r w:rsidRPr="00C3204B">
        <w:t xml:space="preserve">___________________                                               </w:t>
      </w:r>
      <w:r>
        <w:t xml:space="preserve">                       </w:t>
      </w:r>
      <w:r w:rsidRPr="00C3204B">
        <w:t xml:space="preserve"> «____»_________201__ года</w:t>
      </w:r>
    </w:p>
    <w:p w:rsidR="00B562E6" w:rsidRPr="00C3204B" w:rsidRDefault="00B562E6" w:rsidP="00B562E6">
      <w:pPr>
        <w:widowControl w:val="0"/>
        <w:jc w:val="both"/>
        <w:rPr>
          <w:sz w:val="16"/>
          <w:szCs w:val="16"/>
        </w:rPr>
      </w:pPr>
      <w:r w:rsidRPr="00C3204B">
        <w:rPr>
          <w:sz w:val="16"/>
          <w:szCs w:val="16"/>
        </w:rPr>
        <w:t xml:space="preserve">                 (место составления)                                                                                                                                   </w:t>
      </w:r>
    </w:p>
    <w:p w:rsidR="00B562E6" w:rsidRPr="00C3204B" w:rsidRDefault="00B562E6" w:rsidP="00B562E6">
      <w:pPr>
        <w:widowControl w:val="0"/>
        <w:jc w:val="center"/>
      </w:pPr>
    </w:p>
    <w:p w:rsidR="00B562E6" w:rsidRPr="00C3204B" w:rsidRDefault="00B562E6" w:rsidP="00B562E6">
      <w:pPr>
        <w:widowControl w:val="0"/>
        <w:ind w:firstLine="851"/>
        <w:jc w:val="both"/>
      </w:pPr>
      <w:r w:rsidRPr="00C3204B">
        <w:t>Выдано _________________________________________________</w:t>
      </w:r>
      <w:r>
        <w:t>__________</w:t>
      </w:r>
      <w:r w:rsidRPr="00C3204B">
        <w:t>_____</w:t>
      </w:r>
    </w:p>
    <w:p w:rsidR="00B562E6" w:rsidRPr="00C3204B" w:rsidRDefault="00B562E6" w:rsidP="00B562E6">
      <w:pPr>
        <w:widowControl w:val="0"/>
        <w:ind w:firstLine="851"/>
        <w:jc w:val="both"/>
      </w:pPr>
      <w:r w:rsidRPr="00C3204B">
        <w:rPr>
          <w:sz w:val="16"/>
          <w:szCs w:val="16"/>
        </w:rPr>
        <w:t xml:space="preserve">                                                                                  (должность и Ф.И.О. объекта</w:t>
      </w:r>
      <w:r w:rsidRPr="00C3204B">
        <w:t xml:space="preserve"> </w:t>
      </w:r>
      <w:r w:rsidRPr="00C3204B">
        <w:rPr>
          <w:sz w:val="16"/>
          <w:szCs w:val="16"/>
        </w:rPr>
        <w:t>(субъекта) контроля)</w:t>
      </w:r>
    </w:p>
    <w:p w:rsidR="00B562E6" w:rsidRPr="00C3204B" w:rsidRDefault="00B562E6" w:rsidP="00B562E6">
      <w:pPr>
        <w:widowControl w:val="0"/>
        <w:jc w:val="both"/>
      </w:pPr>
      <w:r w:rsidRPr="00C3204B">
        <w:t>______________________________________________________________</w:t>
      </w:r>
      <w:r>
        <w:t>________________</w:t>
      </w:r>
    </w:p>
    <w:p w:rsidR="00B562E6" w:rsidRPr="00C3204B" w:rsidRDefault="00B562E6" w:rsidP="00B562E6">
      <w:pPr>
        <w:widowControl w:val="0"/>
        <w:ind w:firstLine="851"/>
        <w:jc w:val="both"/>
      </w:pPr>
      <w:r w:rsidRPr="00C3204B">
        <w:t>На основании  _______________________________________________</w:t>
      </w:r>
      <w:r>
        <w:t>__________</w:t>
      </w:r>
      <w:r w:rsidRPr="00C3204B">
        <w:t>_</w:t>
      </w:r>
    </w:p>
    <w:p w:rsidR="00B562E6" w:rsidRPr="00C3204B" w:rsidRDefault="00B562E6" w:rsidP="00B562E6">
      <w:pPr>
        <w:widowControl w:val="0"/>
        <w:ind w:firstLine="851"/>
        <w:jc w:val="both"/>
        <w:rPr>
          <w:sz w:val="16"/>
          <w:szCs w:val="16"/>
        </w:rPr>
      </w:pPr>
      <w:r w:rsidRPr="00C3204B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</w:t>
      </w:r>
      <w:r w:rsidRPr="00C3204B">
        <w:rPr>
          <w:sz w:val="16"/>
          <w:szCs w:val="16"/>
        </w:rPr>
        <w:t xml:space="preserve"> (реквизиты распоряжения о проведении проверки (ревизии), обследования)</w:t>
      </w:r>
    </w:p>
    <w:p w:rsidR="00B562E6" w:rsidRPr="00C3204B" w:rsidRDefault="00B562E6" w:rsidP="00B562E6">
      <w:pPr>
        <w:widowControl w:val="0"/>
        <w:jc w:val="both"/>
      </w:pPr>
      <w:r w:rsidRPr="00C3204B">
        <w:t>_________________________________________________________________</w:t>
      </w:r>
      <w:r>
        <w:t>___________</w:t>
      </w:r>
      <w:r w:rsidRPr="00C3204B">
        <w:t>__</w:t>
      </w:r>
    </w:p>
    <w:p w:rsidR="00B562E6" w:rsidRPr="00C3204B" w:rsidRDefault="00B562E6" w:rsidP="00B562E6">
      <w:pPr>
        <w:jc w:val="center"/>
        <w:rPr>
          <w:sz w:val="16"/>
          <w:szCs w:val="16"/>
        </w:rPr>
      </w:pPr>
      <w:r w:rsidRPr="00C3204B">
        <w:rPr>
          <w:sz w:val="16"/>
          <w:szCs w:val="16"/>
        </w:rPr>
        <w:t>(наименование  объекта (субъекта) контроля)</w:t>
      </w:r>
    </w:p>
    <w:p w:rsidR="00B562E6" w:rsidRPr="00C3204B" w:rsidRDefault="00B562E6" w:rsidP="00B562E6">
      <w:r w:rsidRPr="00C3204B">
        <w:t>проведена выездная (камеральная) проверка (ревизия, обследование)___</w:t>
      </w:r>
      <w:r>
        <w:t>___________</w:t>
      </w:r>
      <w:r w:rsidRPr="00C3204B">
        <w:t>_____</w:t>
      </w:r>
    </w:p>
    <w:p w:rsidR="00B562E6" w:rsidRPr="00C3204B" w:rsidRDefault="00B562E6" w:rsidP="00B562E6">
      <w:r w:rsidRPr="00C3204B">
        <w:t>____________________________________________________________</w:t>
      </w:r>
      <w:r>
        <w:t>___________</w:t>
      </w:r>
      <w:r w:rsidRPr="00C3204B">
        <w:t>_______</w:t>
      </w:r>
    </w:p>
    <w:p w:rsidR="00B562E6" w:rsidRPr="00C3204B" w:rsidRDefault="00B562E6" w:rsidP="00B562E6">
      <w:pPr>
        <w:jc w:val="center"/>
        <w:rPr>
          <w:sz w:val="16"/>
          <w:szCs w:val="16"/>
        </w:rPr>
      </w:pPr>
      <w:r w:rsidRPr="00C3204B">
        <w:rPr>
          <w:sz w:val="16"/>
          <w:szCs w:val="16"/>
        </w:rPr>
        <w:t>(указать наименование и тему контрольного мероприятия)</w:t>
      </w:r>
    </w:p>
    <w:p w:rsidR="00B562E6" w:rsidRPr="00C3204B" w:rsidRDefault="00B562E6" w:rsidP="00B562E6">
      <w:pPr>
        <w:ind w:firstLine="851"/>
      </w:pPr>
      <w:r w:rsidRPr="00C3204B">
        <w:t>В ходе выездной (камеральной) проверки (ревизии, обследования) были выявлены следующие нарушения:_________________________________</w:t>
      </w:r>
      <w:r>
        <w:t>_________________________</w:t>
      </w:r>
    </w:p>
    <w:p w:rsidR="00B562E6" w:rsidRPr="00C3204B" w:rsidRDefault="00B562E6" w:rsidP="00B562E6">
      <w:pPr>
        <w:ind w:firstLine="851"/>
        <w:jc w:val="both"/>
      </w:pPr>
      <w:r w:rsidRPr="00C3204B">
        <w:t xml:space="preserve">Отмечая </w:t>
      </w:r>
      <w:proofErr w:type="gramStart"/>
      <w:r w:rsidRPr="00C3204B">
        <w:t>вышеизложенное</w:t>
      </w:r>
      <w:proofErr w:type="gramEnd"/>
      <w:r w:rsidRPr="00C3204B">
        <w:t xml:space="preserve">, отдел внутреннего муниципального финансового контроля Финансового управления администрации </w:t>
      </w:r>
      <w:proofErr w:type="spellStart"/>
      <w:r w:rsidRPr="00C3204B">
        <w:t>Нижнеилимского</w:t>
      </w:r>
      <w:proofErr w:type="spellEnd"/>
      <w:r w:rsidRPr="00C3204B">
        <w:t xml:space="preserve"> муниципального </w:t>
      </w:r>
      <w:r w:rsidRPr="00C3204B">
        <w:lastRenderedPageBreak/>
        <w:t>района предписывает (</w:t>
      </w:r>
      <w:r w:rsidRPr="00C3204B">
        <w:rPr>
          <w:i/>
        </w:rPr>
        <w:t>указывается, какие нарушения бюджетного законодательства Российской Федерации, Иркутской области, муниципального образования «</w:t>
      </w:r>
      <w:proofErr w:type="spellStart"/>
      <w:r w:rsidRPr="00C3204B">
        <w:rPr>
          <w:i/>
        </w:rPr>
        <w:t>Нижнеилимский</w:t>
      </w:r>
      <w:proofErr w:type="spellEnd"/>
      <w:r w:rsidRPr="00C3204B">
        <w:rPr>
          <w:i/>
        </w:rPr>
        <w:t xml:space="preserve"> район» и иных нормативных правовых актов, регулирующих бюджетные правоотношения были нарушены, указывается сумма ущерба причинённого такими нарушениями, подлежащая возмещению, а также сроки устранения нарушений</w:t>
      </w:r>
      <w:r w:rsidRPr="00C3204B">
        <w:t>):</w:t>
      </w:r>
    </w:p>
    <w:p w:rsidR="00B562E6" w:rsidRPr="00C3204B" w:rsidRDefault="00B562E6" w:rsidP="00B562E6">
      <w:pPr>
        <w:ind w:firstLine="851"/>
      </w:pPr>
      <w:r w:rsidRPr="00C3204B">
        <w:t>1.</w:t>
      </w:r>
    </w:p>
    <w:p w:rsidR="00B562E6" w:rsidRPr="00C3204B" w:rsidRDefault="00B562E6" w:rsidP="00B562E6">
      <w:pPr>
        <w:ind w:firstLine="851"/>
      </w:pPr>
      <w:r w:rsidRPr="00C3204B">
        <w:t>2.</w:t>
      </w:r>
    </w:p>
    <w:p w:rsidR="00B562E6" w:rsidRPr="00C3204B" w:rsidRDefault="00B562E6" w:rsidP="00B562E6">
      <w:pPr>
        <w:ind w:firstLine="851"/>
        <w:jc w:val="both"/>
      </w:pPr>
      <w:r w:rsidRPr="00C3204B">
        <w:t>Информацию об устранении нарушений представить в установленные в предписании сроки, с приложением заверенных копий подтверждающих документов.</w:t>
      </w:r>
    </w:p>
    <w:p w:rsidR="00B562E6" w:rsidRPr="00C3204B" w:rsidRDefault="00B562E6" w:rsidP="00B562E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0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204B">
        <w:rPr>
          <w:rFonts w:ascii="Times New Roman" w:hAnsi="Times New Roman" w:cs="Times New Roman"/>
          <w:sz w:val="24"/>
          <w:szCs w:val="24"/>
        </w:rPr>
        <w:t xml:space="preserve">___________ необходимо </w:t>
      </w:r>
      <w:proofErr w:type="gramStart"/>
      <w:r w:rsidRPr="00C3204B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C3204B">
        <w:rPr>
          <w:rFonts w:ascii="Times New Roman" w:hAnsi="Times New Roman" w:cs="Times New Roman"/>
          <w:sz w:val="24"/>
          <w:szCs w:val="24"/>
        </w:rPr>
        <w:t xml:space="preserve"> в отдел внутреннего муниципального финансового контроля Финансового управления администрации </w:t>
      </w:r>
      <w:proofErr w:type="spellStart"/>
      <w:r w:rsidRPr="00C3204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C3204B">
        <w:rPr>
          <w:rFonts w:ascii="Times New Roman" w:hAnsi="Times New Roman" w:cs="Times New Roman"/>
          <w:sz w:val="24"/>
          <w:szCs w:val="24"/>
        </w:rPr>
        <w:t xml:space="preserve"> муниципального района отчет об исполнении настоящего предписания.</w:t>
      </w:r>
    </w:p>
    <w:p w:rsidR="00B562E6" w:rsidRPr="003B3D14" w:rsidRDefault="00B562E6" w:rsidP="00B562E6">
      <w:pPr>
        <w:pStyle w:val="u"/>
      </w:pPr>
      <w:r w:rsidRPr="00C3204B">
        <w:t xml:space="preserve">Напоминаем, что в соответствии со статей 19.5 ч. 1 </w:t>
      </w:r>
      <w:r w:rsidRPr="00C3204B">
        <w:rPr>
          <w:color w:val="000000"/>
        </w:rPr>
        <w:t>Кодекса об административных правонарушениях Российской Федерации, н</w:t>
      </w:r>
      <w:r w:rsidRPr="00C3204B">
        <w:t>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 влечет наложение административного штрафа на должностных лиц.</w:t>
      </w:r>
      <w:r>
        <w:t xml:space="preserve">                                           </w:t>
      </w:r>
      <w:r w:rsidRPr="000C433D">
        <w:t xml:space="preserve"> </w:t>
      </w:r>
    </w:p>
    <w:p w:rsidR="00B562E6" w:rsidRDefault="00B562E6" w:rsidP="00B562E6">
      <w:pPr>
        <w:ind w:firstLine="720"/>
        <w:jc w:val="both"/>
      </w:pPr>
      <w:r w:rsidRPr="00DA4388">
        <w:t xml:space="preserve">    </w:t>
      </w:r>
    </w:p>
    <w:p w:rsidR="00B562E6" w:rsidRPr="00DA4388" w:rsidRDefault="00B562E6" w:rsidP="00B562E6">
      <w:pPr>
        <w:ind w:firstLine="720"/>
        <w:jc w:val="both"/>
      </w:pPr>
      <w:r w:rsidRPr="00DA4388">
        <w:t>_______________________</w:t>
      </w:r>
      <w:r>
        <w:t>_______</w:t>
      </w:r>
      <w:r w:rsidRPr="00DA4388">
        <w:t xml:space="preserve">_______                </w:t>
      </w:r>
      <w:r>
        <w:t xml:space="preserve">       </w:t>
      </w:r>
      <w:r w:rsidRPr="00DA4388">
        <w:t xml:space="preserve"> ______________   </w:t>
      </w:r>
    </w:p>
    <w:p w:rsidR="00B562E6" w:rsidRPr="00D91BC5" w:rsidRDefault="00B562E6" w:rsidP="00B562E6">
      <w:pPr>
        <w:ind w:firstLine="720"/>
        <w:jc w:val="both"/>
        <w:rPr>
          <w:sz w:val="16"/>
          <w:szCs w:val="16"/>
        </w:rPr>
      </w:pPr>
      <w:r w:rsidRPr="00D91BC5">
        <w:rPr>
          <w:sz w:val="16"/>
          <w:szCs w:val="16"/>
        </w:rPr>
        <w:t xml:space="preserve">             Ф.И.О. начальника ОВМФК (лица его замещающего)                                                     (подпись)                                   </w:t>
      </w:r>
    </w:p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p w:rsidR="00B562E6" w:rsidRDefault="00B562E6" w:rsidP="0083674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B562E6" w:rsidTr="005A58A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Приложение №7</w:t>
            </w:r>
          </w:p>
          <w:p w:rsidR="00A46DA3" w:rsidRDefault="00B562E6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                                                               </w:t>
            </w:r>
            <w:r w:rsidR="00A46DA3">
              <w:t xml:space="preserve">               </w:t>
            </w:r>
            <w:r>
              <w:t xml:space="preserve">к </w:t>
            </w:r>
            <w:r w:rsidR="00A46DA3">
              <w:t xml:space="preserve"> </w:t>
            </w:r>
            <w:r>
              <w:t xml:space="preserve">Порядку исполнения </w:t>
            </w:r>
            <w:r w:rsidR="00A46DA3">
              <w:t xml:space="preserve">             </w:t>
            </w:r>
          </w:p>
          <w:p w:rsidR="00B562E6" w:rsidRDefault="00A46DA3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</w:t>
            </w:r>
            <w:r w:rsidR="00B562E6">
              <w:t xml:space="preserve">полномочий </w:t>
            </w:r>
          </w:p>
          <w:p w:rsidR="00B562E6" w:rsidRDefault="00B562E6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                    по осуществлению </w:t>
            </w:r>
            <w:proofErr w:type="gramStart"/>
            <w:r>
              <w:t>внутреннего</w:t>
            </w:r>
            <w:proofErr w:type="gramEnd"/>
          </w:p>
          <w:p w:rsidR="00A46DA3" w:rsidRDefault="00B562E6" w:rsidP="005A58A7">
            <w:pPr>
              <w:jc w:val="center"/>
            </w:pPr>
            <w:r>
              <w:t xml:space="preserve">                                                                       </w:t>
            </w:r>
            <w:r w:rsidR="00A46DA3">
              <w:t xml:space="preserve">               </w:t>
            </w:r>
            <w:r>
              <w:t xml:space="preserve"> муниципального </w:t>
            </w:r>
            <w:r w:rsidR="00A46DA3">
              <w:t xml:space="preserve">     </w:t>
            </w:r>
          </w:p>
          <w:p w:rsidR="00B562E6" w:rsidRDefault="00A46DA3" w:rsidP="005A58A7">
            <w:pPr>
              <w:jc w:val="center"/>
            </w:pPr>
            <w:r>
              <w:t xml:space="preserve">                                                                           </w:t>
            </w:r>
            <w:r w:rsidR="00B562E6">
              <w:t>финансового контроля</w:t>
            </w:r>
          </w:p>
        </w:tc>
      </w:tr>
      <w:tr w:rsidR="00B562E6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pStyle w:val="1"/>
            </w:pPr>
            <w:r>
              <w:lastRenderedPageBreak/>
              <w:t>Российская    Федерация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ind w:left="34" w:right="-108"/>
            </w:pPr>
          </w:p>
        </w:tc>
      </w:tr>
      <w:tr w:rsidR="00B562E6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Иркутская область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ind w:left="34" w:right="-108"/>
            </w:pPr>
          </w:p>
        </w:tc>
      </w:tr>
      <w:tr w:rsidR="00B562E6" w:rsidTr="005A58A7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Pr="00FD34BE" w:rsidRDefault="00B562E6" w:rsidP="005A58A7">
            <w:pPr>
              <w:pStyle w:val="1"/>
              <w:rPr>
                <w:sz w:val="24"/>
                <w:szCs w:val="24"/>
              </w:rPr>
            </w:pPr>
          </w:p>
          <w:p w:rsidR="00B562E6" w:rsidRPr="00FD34BE" w:rsidRDefault="00B562E6" w:rsidP="005A58A7">
            <w:pPr>
              <w:pStyle w:val="1"/>
              <w:rPr>
                <w:sz w:val="24"/>
                <w:szCs w:val="24"/>
              </w:rPr>
            </w:pPr>
            <w:r w:rsidRPr="00FD34BE">
              <w:rPr>
                <w:sz w:val="24"/>
                <w:szCs w:val="24"/>
              </w:rPr>
              <w:t>Финансовое  управление</w:t>
            </w:r>
          </w:p>
          <w:p w:rsidR="00B562E6" w:rsidRPr="00FD34BE" w:rsidRDefault="00B562E6" w:rsidP="005A58A7">
            <w:pPr>
              <w:pStyle w:val="1"/>
              <w:rPr>
                <w:sz w:val="24"/>
                <w:szCs w:val="24"/>
              </w:rPr>
            </w:pPr>
            <w:r w:rsidRPr="00FD34BE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FD34BE">
              <w:rPr>
                <w:sz w:val="24"/>
                <w:szCs w:val="24"/>
              </w:rPr>
              <w:t>Нижнеилимского</w:t>
            </w:r>
            <w:proofErr w:type="spellEnd"/>
            <w:r w:rsidRPr="00FD34B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</w:p>
        </w:tc>
      </w:tr>
      <w:tr w:rsidR="00B562E6" w:rsidTr="005A58A7">
        <w:trPr>
          <w:cantSplit/>
          <w:trHeight w:val="8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665653, Иркутская область</w:t>
            </w:r>
          </w:p>
          <w:p w:rsidR="00B562E6" w:rsidRDefault="00B562E6" w:rsidP="005A58A7">
            <w:pPr>
              <w:pStyle w:val="1"/>
              <w:ind w:left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г. Железногорск-Илимский</w:t>
            </w:r>
          </w:p>
          <w:p w:rsidR="00B562E6" w:rsidRDefault="00B562E6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квартал 8, д. 20</w:t>
            </w:r>
          </w:p>
          <w:p w:rsidR="00B562E6" w:rsidRDefault="00B562E6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3-06-16, 3-31-35,</w:t>
            </w:r>
          </w:p>
          <w:p w:rsidR="00B562E6" w:rsidRDefault="00B562E6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3-45-45</w:t>
            </w:r>
          </w:p>
          <w:p w:rsidR="00B562E6" w:rsidRDefault="00B562E6" w:rsidP="005A58A7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факс (395-66) 3-06-16</w:t>
            </w:r>
            <w:r>
              <w:t xml:space="preserve"> 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ind w:left="34"/>
            </w:pPr>
          </w:p>
        </w:tc>
      </w:tr>
    </w:tbl>
    <w:p w:rsidR="00B562E6" w:rsidRDefault="00B562E6" w:rsidP="00B562E6">
      <w:pPr>
        <w:pStyle w:val="3"/>
        <w:ind w:right="396"/>
        <w:rPr>
          <w:sz w:val="24"/>
        </w:rPr>
      </w:pPr>
    </w:p>
    <w:p w:rsidR="00B562E6" w:rsidRDefault="00B562E6" w:rsidP="00B56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62E6" w:rsidRDefault="00B562E6" w:rsidP="00B56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непредставления информации по запросу</w:t>
      </w: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 _____________ 20__ г.</w:t>
      </w: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2E6" w:rsidRDefault="00B562E6" w:rsidP="00B562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Административным регламентом   исполнения  отделом внутреннего муниципального финансового контроля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функции по осуществлению внутреннего муниципального финансового контроля _____________________________________________________________________________</w:t>
      </w:r>
    </w:p>
    <w:p w:rsidR="00B562E6" w:rsidRDefault="00B562E6" w:rsidP="00B56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(указывается должность, Ф.И.О.)</w:t>
      </w: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запрошена «___» ____________20__г. следующая информация __________________</w:t>
      </w: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</w:t>
      </w:r>
    </w:p>
    <w:p w:rsidR="00B562E6" w:rsidRDefault="00B562E6" w:rsidP="00B56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Указанная  информация  (документы) в срок не представлена (представлена не в полном объеме и т.д.).</w:t>
      </w:r>
    </w:p>
    <w:p w:rsidR="00B562E6" w:rsidRDefault="00B562E6" w:rsidP="00B56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 образом,  созданы  препятствия  при  осуществлении должностными лицами отдела внутреннего муниципального финансового контроля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контрольных мероприятий, что  нарушает  требования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24.07.2014 года №1178 «Об утверждении порядка осуществления полномочий органом внутреннего муниципального финансового контроля» и влечет за собой ответственность должностных лиц в соответствии с законодательством Российской Федерации.</w:t>
      </w:r>
      <w:proofErr w:type="gramEnd"/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Настоящий акт составлен в присутствии     _________________________________</w:t>
      </w: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(должность, Ф.И.О.)</w:t>
      </w: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 двух  экземплярах,  один  из  которых вручен руководителю (отправлен почтой) ____________________________________________________________________________</w:t>
      </w: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(наименование объекта (субъекта) контроля)</w:t>
      </w: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5103"/>
      </w:tblGrid>
      <w:tr w:rsidR="00B562E6" w:rsidRPr="00B562E6" w:rsidTr="00B562E6">
        <w:tc>
          <w:tcPr>
            <w:tcW w:w="4515" w:type="dxa"/>
          </w:tcPr>
          <w:p w:rsidR="00B562E6" w:rsidRPr="00B562E6" w:rsidRDefault="00B562E6" w:rsidP="00B56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6">
              <w:rPr>
                <w:rFonts w:ascii="Times New Roman" w:hAnsi="Times New Roman" w:cs="Times New Roman"/>
                <w:sz w:val="24"/>
                <w:szCs w:val="24"/>
              </w:rPr>
              <w:t>Отдел внутреннего муниципального финансового контроля</w:t>
            </w:r>
          </w:p>
          <w:p w:rsidR="00B562E6" w:rsidRPr="00B562E6" w:rsidRDefault="00B562E6" w:rsidP="00B56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Pr="00B562E6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B562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69" w:type="dxa"/>
          </w:tcPr>
          <w:p w:rsidR="00B562E6" w:rsidRPr="00B562E6" w:rsidRDefault="00B562E6" w:rsidP="00B56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(субъекта) контроля</w:t>
            </w:r>
          </w:p>
        </w:tc>
      </w:tr>
    </w:tbl>
    <w:p w:rsidR="00B562E6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____________________________                                   </w:t>
      </w:r>
    </w:p>
    <w:p w:rsidR="00B562E6" w:rsidRDefault="00B562E6" w:rsidP="00B562E6">
      <w:pPr>
        <w:rPr>
          <w:sz w:val="18"/>
          <w:szCs w:val="18"/>
        </w:rPr>
      </w:pPr>
      <w:r w:rsidRPr="006C3D4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</w:t>
      </w:r>
      <w:r w:rsidRPr="006C3D4D">
        <w:rPr>
          <w:sz w:val="18"/>
          <w:szCs w:val="18"/>
        </w:rPr>
        <w:t xml:space="preserve">  (должность, Ф.И.О.)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6C3D4D">
        <w:rPr>
          <w:sz w:val="18"/>
          <w:szCs w:val="18"/>
        </w:rPr>
        <w:t xml:space="preserve"> (должность, Ф.И.О.)                            </w:t>
      </w: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p w:rsidR="00B562E6" w:rsidRDefault="00B562E6" w:rsidP="00B562E6">
      <w:pPr>
        <w:rPr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B562E6" w:rsidTr="005A58A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Приложение №8</w:t>
            </w:r>
          </w:p>
          <w:p w:rsidR="00A46DA3" w:rsidRDefault="00B562E6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                                                               </w:t>
            </w:r>
            <w:r w:rsidR="00A46DA3">
              <w:t xml:space="preserve">            </w:t>
            </w:r>
            <w:r>
              <w:t xml:space="preserve">к Порядку исполнения </w:t>
            </w:r>
            <w:r w:rsidR="00A46DA3">
              <w:t xml:space="preserve">               </w:t>
            </w:r>
          </w:p>
          <w:p w:rsidR="00B562E6" w:rsidRDefault="00A46DA3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</w:t>
            </w:r>
            <w:r w:rsidR="00B562E6">
              <w:t xml:space="preserve">полномочий </w:t>
            </w:r>
          </w:p>
          <w:p w:rsidR="00B562E6" w:rsidRDefault="00B562E6" w:rsidP="005A58A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                    по осуществлению </w:t>
            </w:r>
            <w:proofErr w:type="gramStart"/>
            <w:r>
              <w:t>внутреннего</w:t>
            </w:r>
            <w:proofErr w:type="gramEnd"/>
          </w:p>
          <w:p w:rsidR="00B562E6" w:rsidRDefault="00B562E6" w:rsidP="005A58A7">
            <w:pPr>
              <w:jc w:val="center"/>
            </w:pPr>
            <w:r>
              <w:t xml:space="preserve">                                       </w:t>
            </w:r>
            <w:r w:rsidR="00A46DA3">
              <w:t xml:space="preserve">                                     </w:t>
            </w:r>
            <w:r>
              <w:t xml:space="preserve"> муниципального </w:t>
            </w:r>
            <w:r w:rsidR="00A46DA3">
              <w:t xml:space="preserve"> </w:t>
            </w:r>
            <w:r>
              <w:t>финансового контроля</w:t>
            </w:r>
          </w:p>
        </w:tc>
      </w:tr>
      <w:tr w:rsidR="00B562E6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pStyle w:val="1"/>
            </w:pPr>
            <w:r>
              <w:lastRenderedPageBreak/>
              <w:t>Российская    Федерация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ind w:left="34" w:right="-108"/>
            </w:pPr>
          </w:p>
        </w:tc>
      </w:tr>
      <w:tr w:rsidR="00B562E6" w:rsidTr="005A58A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Иркутская область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ind w:left="34" w:right="-108"/>
            </w:pPr>
          </w:p>
        </w:tc>
      </w:tr>
      <w:tr w:rsidR="00B562E6" w:rsidTr="005A58A7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Pr="00FD34BE" w:rsidRDefault="00B562E6" w:rsidP="005A58A7">
            <w:pPr>
              <w:pStyle w:val="1"/>
              <w:rPr>
                <w:sz w:val="24"/>
                <w:szCs w:val="24"/>
              </w:rPr>
            </w:pPr>
          </w:p>
          <w:p w:rsidR="00B562E6" w:rsidRPr="00FD34BE" w:rsidRDefault="00B562E6" w:rsidP="005A58A7">
            <w:pPr>
              <w:pStyle w:val="1"/>
              <w:rPr>
                <w:sz w:val="24"/>
                <w:szCs w:val="24"/>
              </w:rPr>
            </w:pPr>
            <w:r w:rsidRPr="00FD34BE">
              <w:rPr>
                <w:sz w:val="24"/>
                <w:szCs w:val="24"/>
              </w:rPr>
              <w:t>Финансовое  управление</w:t>
            </w:r>
          </w:p>
          <w:p w:rsidR="00B562E6" w:rsidRPr="00FD34BE" w:rsidRDefault="00B562E6" w:rsidP="005A58A7">
            <w:pPr>
              <w:pStyle w:val="1"/>
              <w:rPr>
                <w:sz w:val="24"/>
                <w:szCs w:val="24"/>
              </w:rPr>
            </w:pPr>
            <w:r w:rsidRPr="00FD34BE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FD34BE">
              <w:rPr>
                <w:sz w:val="24"/>
                <w:szCs w:val="24"/>
              </w:rPr>
              <w:t>Нижнеилимского</w:t>
            </w:r>
            <w:proofErr w:type="spellEnd"/>
            <w:r w:rsidRPr="00FD34B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B562E6" w:rsidRDefault="00B562E6" w:rsidP="005A58A7">
            <w:pPr>
              <w:rPr>
                <w:b/>
              </w:rPr>
            </w:pPr>
          </w:p>
          <w:p w:rsidR="00B562E6" w:rsidRDefault="00B562E6" w:rsidP="005A58A7">
            <w:pPr>
              <w:rPr>
                <w:b/>
              </w:rPr>
            </w:pPr>
          </w:p>
        </w:tc>
      </w:tr>
      <w:tr w:rsidR="00B562E6" w:rsidTr="005A58A7">
        <w:trPr>
          <w:cantSplit/>
          <w:trHeight w:val="8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665653, Иркутская область</w:t>
            </w:r>
          </w:p>
          <w:p w:rsidR="00B562E6" w:rsidRDefault="00B562E6" w:rsidP="005A58A7">
            <w:pPr>
              <w:pStyle w:val="1"/>
              <w:ind w:left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г. Железногорск-Илимский</w:t>
            </w:r>
          </w:p>
          <w:p w:rsidR="00B562E6" w:rsidRDefault="00B562E6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квартал 8, д. 20</w:t>
            </w:r>
          </w:p>
          <w:p w:rsidR="00B562E6" w:rsidRDefault="00B562E6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3-06-16, 3-31-35,</w:t>
            </w:r>
          </w:p>
          <w:p w:rsidR="00B562E6" w:rsidRDefault="00B562E6" w:rsidP="005A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3-45-45</w:t>
            </w:r>
          </w:p>
          <w:p w:rsidR="00B562E6" w:rsidRDefault="00B562E6" w:rsidP="005A58A7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факс (395-66) 3-06-16</w:t>
            </w:r>
            <w:r>
              <w:t xml:space="preserve"> 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2E6" w:rsidRDefault="00B562E6" w:rsidP="005A58A7">
            <w:pPr>
              <w:ind w:left="34"/>
            </w:pPr>
          </w:p>
        </w:tc>
      </w:tr>
    </w:tbl>
    <w:p w:rsidR="00B562E6" w:rsidRDefault="00B562E6" w:rsidP="00B562E6">
      <w:pPr>
        <w:pStyle w:val="3"/>
        <w:ind w:right="396"/>
        <w:rPr>
          <w:sz w:val="24"/>
        </w:rPr>
      </w:pPr>
    </w:p>
    <w:p w:rsidR="00B562E6" w:rsidRDefault="00B562E6" w:rsidP="00B562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C1D2E">
        <w:rPr>
          <w:sz w:val="22"/>
          <w:szCs w:val="22"/>
        </w:rPr>
        <w:t>АКТ</w:t>
      </w:r>
    </w:p>
    <w:p w:rsidR="00B562E6" w:rsidRPr="007C1D2E" w:rsidRDefault="00B562E6" w:rsidP="00B562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по факту отказа в допуске на проверяемый объект</w:t>
      </w:r>
    </w:p>
    <w:p w:rsidR="00B562E6" w:rsidRPr="00587D14" w:rsidRDefault="00B562E6" w:rsidP="00B562E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62E6" w:rsidRPr="00587D14" w:rsidRDefault="00B562E6" w:rsidP="00B562E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62E6" w:rsidRPr="007C1D2E" w:rsidRDefault="00B562E6" w:rsidP="00B562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7C1D2E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C1D2E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B562E6" w:rsidRPr="00907097" w:rsidRDefault="00B562E6" w:rsidP="00B562E6">
      <w:pPr>
        <w:pStyle w:val="ConsPlusNonformat"/>
        <w:rPr>
          <w:rFonts w:ascii="Times New Roman" w:hAnsi="Times New Roman" w:cs="Times New Roman"/>
        </w:rPr>
      </w:pPr>
    </w:p>
    <w:p w:rsidR="00B562E6" w:rsidRPr="00DC1A4C" w:rsidRDefault="00B562E6" w:rsidP="00B562E6">
      <w:pPr>
        <w:pStyle w:val="ConsPlusNonformat"/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 xml:space="preserve"> В  соответствии  с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C1A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1A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1A4C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C1A4C">
        <w:rPr>
          <w:rFonts w:ascii="Times New Roman" w:hAnsi="Times New Roman" w:cs="Times New Roman"/>
          <w:sz w:val="24"/>
          <w:szCs w:val="24"/>
        </w:rPr>
        <w:t>_20__ года №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1A4C">
        <w:rPr>
          <w:rFonts w:ascii="Times New Roman" w:hAnsi="Times New Roman" w:cs="Times New Roman"/>
          <w:sz w:val="24"/>
          <w:szCs w:val="24"/>
        </w:rPr>
        <w:t xml:space="preserve">_, на основании </w:t>
      </w:r>
      <w:proofErr w:type="gramStart"/>
      <w:r w:rsidRPr="00DC1A4C">
        <w:rPr>
          <w:rFonts w:ascii="Times New Roman" w:hAnsi="Times New Roman" w:cs="Times New Roman"/>
          <w:sz w:val="24"/>
          <w:szCs w:val="24"/>
        </w:rPr>
        <w:t xml:space="preserve">плана контрольных мероприятий  </w:t>
      </w:r>
      <w:r>
        <w:rPr>
          <w:rFonts w:ascii="Times New Roman" w:hAnsi="Times New Roman" w:cs="Times New Roman"/>
          <w:sz w:val="24"/>
          <w:szCs w:val="24"/>
        </w:rPr>
        <w:t>отдела внутреннего муниципального финансового контроля Финансового управления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C1A4C">
        <w:rPr>
          <w:rFonts w:ascii="Times New Roman" w:hAnsi="Times New Roman" w:cs="Times New Roman"/>
          <w:sz w:val="24"/>
          <w:szCs w:val="24"/>
        </w:rPr>
        <w:t xml:space="preserve"> на 20__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A4C">
        <w:rPr>
          <w:rFonts w:ascii="Times New Roman" w:hAnsi="Times New Roman" w:cs="Times New Roman"/>
          <w:sz w:val="24"/>
          <w:szCs w:val="24"/>
        </w:rPr>
        <w:t xml:space="preserve"> ревизионной</w:t>
      </w:r>
      <w:r>
        <w:rPr>
          <w:rFonts w:ascii="Times New Roman" w:hAnsi="Times New Roman" w:cs="Times New Roman"/>
          <w:sz w:val="24"/>
          <w:szCs w:val="24"/>
        </w:rPr>
        <w:t xml:space="preserve"> (проверочной)</w:t>
      </w:r>
      <w:r w:rsidRPr="00DC1A4C">
        <w:rPr>
          <w:rFonts w:ascii="Times New Roman" w:hAnsi="Times New Roman" w:cs="Times New Roman"/>
          <w:sz w:val="24"/>
          <w:szCs w:val="24"/>
        </w:rPr>
        <w:t xml:space="preserve"> группой в составе:</w:t>
      </w:r>
    </w:p>
    <w:p w:rsidR="00B562E6" w:rsidRPr="00DC1A4C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1A4C">
        <w:rPr>
          <w:rFonts w:ascii="Times New Roman" w:hAnsi="Times New Roman" w:cs="Times New Roman"/>
          <w:sz w:val="24"/>
          <w:szCs w:val="24"/>
        </w:rPr>
        <w:t>_________,</w:t>
      </w:r>
    </w:p>
    <w:p w:rsidR="00B562E6" w:rsidRPr="00DC1A4C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C1A4C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DC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A4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1A4C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1A4C">
        <w:rPr>
          <w:rFonts w:ascii="Times New Roman" w:hAnsi="Times New Roman" w:cs="Times New Roman"/>
          <w:sz w:val="24"/>
          <w:szCs w:val="24"/>
        </w:rPr>
        <w:t xml:space="preserve"> удостоверения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1A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1A4C">
        <w:rPr>
          <w:rFonts w:ascii="Times New Roman" w:hAnsi="Times New Roman" w:cs="Times New Roman"/>
          <w:sz w:val="24"/>
          <w:szCs w:val="24"/>
        </w:rPr>
        <w:t xml:space="preserve"> 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1A4C">
        <w:rPr>
          <w:rFonts w:ascii="Times New Roman" w:hAnsi="Times New Roman" w:cs="Times New Roman"/>
          <w:sz w:val="24"/>
          <w:szCs w:val="24"/>
        </w:rPr>
        <w:t xml:space="preserve">__ г. № </w:t>
      </w:r>
      <w:r>
        <w:rPr>
          <w:rFonts w:ascii="Times New Roman" w:hAnsi="Times New Roman" w:cs="Times New Roman"/>
          <w:sz w:val="24"/>
          <w:szCs w:val="24"/>
        </w:rPr>
        <w:t>______, п</w:t>
      </w:r>
      <w:r w:rsidRPr="00DC1A4C">
        <w:rPr>
          <w:rFonts w:ascii="Times New Roman" w:hAnsi="Times New Roman" w:cs="Times New Roman"/>
          <w:sz w:val="24"/>
          <w:szCs w:val="24"/>
        </w:rPr>
        <w:t xml:space="preserve">редусмотрено проведение контрольного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   </w:t>
      </w:r>
      <w:r w:rsidRPr="00DC1A4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1A4C">
        <w:rPr>
          <w:rFonts w:ascii="Times New Roman" w:hAnsi="Times New Roman" w:cs="Times New Roman"/>
          <w:sz w:val="24"/>
          <w:szCs w:val="24"/>
        </w:rPr>
        <w:t>_</w:t>
      </w:r>
    </w:p>
    <w:p w:rsidR="00B562E6" w:rsidRPr="007A7C4B" w:rsidRDefault="00B562E6" w:rsidP="00B562E6">
      <w:pPr>
        <w:pStyle w:val="ConsPlusNonformat"/>
      </w:pPr>
      <w:r>
        <w:t>______________________________________________________________________________</w:t>
      </w:r>
    </w:p>
    <w:p w:rsidR="00B562E6" w:rsidRPr="00F400C6" w:rsidRDefault="00B562E6" w:rsidP="00B562E6">
      <w:pPr>
        <w:pStyle w:val="ConsPlusNonformat"/>
        <w:jc w:val="center"/>
        <w:rPr>
          <w:rFonts w:ascii="Times New Roman" w:hAnsi="Times New Roman" w:cs="Times New Roman"/>
        </w:rPr>
      </w:pPr>
      <w:r w:rsidRPr="00F400C6">
        <w:rPr>
          <w:rFonts w:ascii="Times New Roman" w:hAnsi="Times New Roman" w:cs="Times New Roman"/>
        </w:rPr>
        <w:t>(наименование формы, темы контрольного мероприятия)</w:t>
      </w:r>
    </w:p>
    <w:p w:rsidR="00B562E6" w:rsidRDefault="00B562E6" w:rsidP="00B562E6">
      <w:pPr>
        <w:pStyle w:val="ConsPlusNonformat"/>
      </w:pPr>
      <w:r w:rsidRPr="00DC1A4C">
        <w:rPr>
          <w:rFonts w:ascii="Times New Roman" w:hAnsi="Times New Roman" w:cs="Times New Roman"/>
          <w:sz w:val="24"/>
          <w:szCs w:val="24"/>
        </w:rPr>
        <w:t xml:space="preserve">                После  предъявления  служебных  удостоверений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A4C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A4C">
        <w:rPr>
          <w:rFonts w:ascii="Times New Roman" w:hAnsi="Times New Roman" w:cs="Times New Roman"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Pr="00DC1A4C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A4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562E6" w:rsidRPr="00833DB6" w:rsidRDefault="00B562E6" w:rsidP="00B562E6">
      <w:pPr>
        <w:pStyle w:val="ConsPlusNonformat"/>
        <w:rPr>
          <w:rFonts w:ascii="Times New Roman" w:hAnsi="Times New Roman" w:cs="Times New Roman"/>
        </w:rPr>
      </w:pPr>
      <w:r w:rsidRPr="00833DB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33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833DB6">
        <w:rPr>
          <w:rFonts w:ascii="Times New Roman" w:hAnsi="Times New Roman" w:cs="Times New Roman"/>
        </w:rPr>
        <w:t xml:space="preserve">   (наименование объекта</w:t>
      </w:r>
      <w:r>
        <w:rPr>
          <w:rFonts w:ascii="Times New Roman" w:hAnsi="Times New Roman" w:cs="Times New Roman"/>
        </w:rPr>
        <w:t xml:space="preserve"> (субъекта)</w:t>
      </w:r>
      <w:r w:rsidRPr="00833DB6">
        <w:rPr>
          <w:rFonts w:ascii="Times New Roman" w:hAnsi="Times New Roman" w:cs="Times New Roman"/>
        </w:rPr>
        <w:t xml:space="preserve"> контроля)</w:t>
      </w:r>
    </w:p>
    <w:p w:rsidR="00B562E6" w:rsidRPr="00DC1A4C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>ревизионной группе отказано в допуске на проверяемый объект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2E6" w:rsidRPr="000927F1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562E6" w:rsidRPr="000927F1" w:rsidRDefault="00B562E6" w:rsidP="00B562E6">
      <w:pPr>
        <w:pStyle w:val="ConsPlusNonformat"/>
        <w:jc w:val="center"/>
        <w:rPr>
          <w:rFonts w:ascii="Times New Roman" w:hAnsi="Times New Roman" w:cs="Times New Roman"/>
        </w:rPr>
      </w:pPr>
      <w:r w:rsidRPr="000927F1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адрес местонахождения</w:t>
      </w:r>
      <w:r w:rsidRPr="000927F1">
        <w:rPr>
          <w:rFonts w:ascii="Times New Roman" w:hAnsi="Times New Roman" w:cs="Times New Roman"/>
        </w:rPr>
        <w:t xml:space="preserve"> объекта)</w:t>
      </w:r>
    </w:p>
    <w:p w:rsidR="00B562E6" w:rsidRPr="00DC1A4C" w:rsidRDefault="00B562E6" w:rsidP="00B56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Настоящий  акт  составлен  в  двух  экземплярах,  один  вручен руководителю объекта </w:t>
      </w:r>
      <w:r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Pr="00DC1A4C">
        <w:rPr>
          <w:rFonts w:ascii="Times New Roman" w:hAnsi="Times New Roman" w:cs="Times New Roman"/>
          <w:sz w:val="24"/>
          <w:szCs w:val="24"/>
        </w:rPr>
        <w:t>контроля или лицу им уполномоченному</w:t>
      </w:r>
    </w:p>
    <w:p w:rsidR="00B562E6" w:rsidRDefault="00B562E6" w:rsidP="00B562E6">
      <w:pPr>
        <w:pStyle w:val="ConsPlusNonformat"/>
      </w:pPr>
      <w:r>
        <w:t>______________________________________________________________________________</w:t>
      </w:r>
    </w:p>
    <w:p w:rsidR="00B562E6" w:rsidRPr="000927F1" w:rsidRDefault="00B562E6" w:rsidP="00B562E6">
      <w:pPr>
        <w:pStyle w:val="ConsPlusNonformat"/>
        <w:jc w:val="center"/>
        <w:rPr>
          <w:rFonts w:ascii="Times New Roman" w:hAnsi="Times New Roman" w:cs="Times New Roman"/>
        </w:rPr>
      </w:pPr>
      <w:r w:rsidRPr="000927F1">
        <w:rPr>
          <w:rFonts w:ascii="Times New Roman" w:hAnsi="Times New Roman" w:cs="Times New Roman"/>
        </w:rPr>
        <w:t>(должность, Ф.И.О. руководителя)</w:t>
      </w: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62E6" w:rsidRDefault="00B562E6" w:rsidP="00B562E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62E6" w:rsidRDefault="00B562E6" w:rsidP="00B562E6">
      <w:pPr>
        <w:pStyle w:val="ConsPlusNonformat"/>
      </w:pPr>
      <w:r w:rsidRPr="00DC1A4C">
        <w:rPr>
          <w:rFonts w:ascii="Times New Roman" w:hAnsi="Times New Roman" w:cs="Times New Roman"/>
          <w:sz w:val="24"/>
          <w:szCs w:val="24"/>
        </w:rPr>
        <w:t>Руководитель группы</w:t>
      </w:r>
      <w:r w:rsidRPr="000927F1">
        <w:rPr>
          <w:rFonts w:ascii="Times New Roman" w:hAnsi="Times New Roman" w:cs="Times New Roman"/>
          <w:sz w:val="22"/>
          <w:szCs w:val="22"/>
        </w:rPr>
        <w:t xml:space="preserve"> 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927F1"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927F1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B562E6" w:rsidRPr="000927F1" w:rsidRDefault="00B562E6" w:rsidP="00B562E6">
      <w:pPr>
        <w:pStyle w:val="ConsPlusNonformat"/>
        <w:rPr>
          <w:rFonts w:ascii="Times New Roman" w:hAnsi="Times New Roman" w:cs="Times New Roman"/>
        </w:rPr>
      </w:pPr>
      <w:r w:rsidRPr="000927F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927F1">
        <w:rPr>
          <w:rFonts w:ascii="Times New Roman" w:hAnsi="Times New Roman" w:cs="Times New Roman"/>
        </w:rPr>
        <w:t xml:space="preserve">  (должность)   </w:t>
      </w:r>
      <w:r>
        <w:rPr>
          <w:rFonts w:ascii="Times New Roman" w:hAnsi="Times New Roman" w:cs="Times New Roman"/>
        </w:rPr>
        <w:t xml:space="preserve">                 </w:t>
      </w:r>
      <w:r w:rsidRPr="000927F1">
        <w:rPr>
          <w:rFonts w:ascii="Times New Roman" w:hAnsi="Times New Roman" w:cs="Times New Roman"/>
        </w:rPr>
        <w:t xml:space="preserve">  (подпись)  </w:t>
      </w:r>
      <w:r>
        <w:rPr>
          <w:rFonts w:ascii="Times New Roman" w:hAnsi="Times New Roman" w:cs="Times New Roman"/>
        </w:rPr>
        <w:t xml:space="preserve">                   </w:t>
      </w:r>
      <w:r w:rsidRPr="000927F1">
        <w:rPr>
          <w:rFonts w:ascii="Times New Roman" w:hAnsi="Times New Roman" w:cs="Times New Roman"/>
        </w:rPr>
        <w:t xml:space="preserve"> (расшифровка подписи)</w:t>
      </w:r>
    </w:p>
    <w:p w:rsidR="00B562E6" w:rsidRDefault="00B562E6" w:rsidP="00B562E6">
      <w:pPr>
        <w:pStyle w:val="ConsPlusNonformat"/>
      </w:pPr>
    </w:p>
    <w:p w:rsidR="00B562E6" w:rsidRDefault="00B562E6" w:rsidP="00B562E6">
      <w:pPr>
        <w:pStyle w:val="ConsPlusNonformat"/>
      </w:pPr>
      <w:r w:rsidRPr="00DC1A4C">
        <w:rPr>
          <w:rFonts w:ascii="Times New Roman" w:hAnsi="Times New Roman" w:cs="Times New Roman"/>
          <w:sz w:val="24"/>
          <w:szCs w:val="24"/>
        </w:rPr>
        <w:t>Один экземпляр получил</w:t>
      </w:r>
      <w:r>
        <w:t xml:space="preserve"> _______________  __________    ________________________</w:t>
      </w:r>
    </w:p>
    <w:p w:rsidR="00B562E6" w:rsidRDefault="00B562E6" w:rsidP="00B562E6">
      <w:pPr>
        <w:pStyle w:val="ConsPlusNonformat"/>
      </w:pPr>
      <w:r w:rsidRPr="007C1D2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C1D2E">
        <w:rPr>
          <w:rFonts w:ascii="Times New Roman" w:hAnsi="Times New Roman" w:cs="Times New Roman"/>
        </w:rPr>
        <w:t xml:space="preserve">   (должность)  </w:t>
      </w:r>
      <w:r>
        <w:rPr>
          <w:rFonts w:ascii="Times New Roman" w:hAnsi="Times New Roman" w:cs="Times New Roman"/>
        </w:rPr>
        <w:t xml:space="preserve">      </w:t>
      </w:r>
      <w:r w:rsidRPr="007C1D2E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    </w:t>
      </w:r>
      <w:r w:rsidRPr="007C1D2E">
        <w:rPr>
          <w:rFonts w:ascii="Times New Roman" w:hAnsi="Times New Roman" w:cs="Times New Roman"/>
        </w:rPr>
        <w:t>(расшифровка подписи</w:t>
      </w:r>
      <w:r>
        <w:t>)</w:t>
      </w:r>
    </w:p>
    <w:p w:rsidR="00B562E6" w:rsidRDefault="00B562E6" w:rsidP="00B562E6">
      <w:pPr>
        <w:widowControl w:val="0"/>
        <w:autoSpaceDE w:val="0"/>
        <w:autoSpaceDN w:val="0"/>
        <w:adjustRightInd w:val="0"/>
        <w:jc w:val="both"/>
      </w:pPr>
    </w:p>
    <w:p w:rsidR="00B562E6" w:rsidRPr="009A2137" w:rsidRDefault="00B562E6" w:rsidP="00B562E6">
      <w:pPr>
        <w:pStyle w:val="ConsPlusNonformat"/>
        <w:jc w:val="center"/>
      </w:pPr>
    </w:p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D6D7E" w:rsidRDefault="00BD6D7E" w:rsidP="00B562E6">
      <w:pPr>
        <w:sectPr w:rsidR="00BD6D7E" w:rsidSect="00266EB4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B562E6" w:rsidRPr="00851630" w:rsidRDefault="00B562E6" w:rsidP="00B562E6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851630">
        <w:rPr>
          <w:sz w:val="20"/>
          <w:szCs w:val="20"/>
        </w:rPr>
        <w:t>Приложение № 9</w:t>
      </w:r>
    </w:p>
    <w:p w:rsidR="00B562E6" w:rsidRDefault="00B562E6" w:rsidP="00B562E6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к Регламенту исполнения функций </w:t>
      </w:r>
    </w:p>
    <w:p w:rsidR="00B562E6" w:rsidRDefault="00B562E6" w:rsidP="00B562E6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по осуществлению </w:t>
      </w:r>
      <w:proofErr w:type="gramStart"/>
      <w:r>
        <w:rPr>
          <w:sz w:val="20"/>
          <w:szCs w:val="20"/>
        </w:rPr>
        <w:t>внутреннего</w:t>
      </w:r>
      <w:proofErr w:type="gramEnd"/>
      <w:r>
        <w:rPr>
          <w:sz w:val="20"/>
          <w:szCs w:val="20"/>
        </w:rPr>
        <w:t xml:space="preserve"> </w:t>
      </w:r>
    </w:p>
    <w:p w:rsidR="00B562E6" w:rsidRDefault="00B562E6" w:rsidP="00B562E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муниципального финансового контроля</w:t>
      </w:r>
    </w:p>
    <w:p w:rsidR="00B562E6" w:rsidRPr="00E4289E" w:rsidRDefault="00B562E6" w:rsidP="00B562E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562E6" w:rsidRDefault="00B562E6" w:rsidP="00B562E6">
      <w:pPr>
        <w:jc w:val="center"/>
      </w:pPr>
      <w:r w:rsidRPr="00E4289E">
        <w:t xml:space="preserve">Отчет отдела внутреннего муниципального финансового контроля </w:t>
      </w:r>
    </w:p>
    <w:p w:rsidR="00B562E6" w:rsidRPr="00E4289E" w:rsidRDefault="00B562E6" w:rsidP="00B562E6">
      <w:pPr>
        <w:jc w:val="center"/>
      </w:pPr>
      <w:r w:rsidRPr="00E4289E">
        <w:t xml:space="preserve">Финансового управления администрации </w:t>
      </w:r>
      <w:proofErr w:type="spellStart"/>
      <w:r w:rsidRPr="00E4289E">
        <w:t>Нижнеилимского</w:t>
      </w:r>
      <w:proofErr w:type="spellEnd"/>
      <w:r w:rsidRPr="00E4289E">
        <w:t xml:space="preserve"> муниципального района</w:t>
      </w:r>
    </w:p>
    <w:p w:rsidR="00B562E6" w:rsidRPr="00E4289E" w:rsidRDefault="00B562E6" w:rsidP="00B562E6">
      <w:pPr>
        <w:jc w:val="center"/>
      </w:pPr>
      <w:r w:rsidRPr="00E4289E">
        <w:t xml:space="preserve"> о результатах проведения контрольных мероприятий за 20___год</w:t>
      </w:r>
    </w:p>
    <w:p w:rsidR="00B562E6" w:rsidRPr="00890493" w:rsidRDefault="00B562E6" w:rsidP="00B562E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290"/>
        <w:gridCol w:w="1760"/>
        <w:gridCol w:w="1430"/>
        <w:gridCol w:w="1210"/>
        <w:gridCol w:w="1430"/>
        <w:gridCol w:w="1320"/>
        <w:gridCol w:w="990"/>
        <w:gridCol w:w="1430"/>
      </w:tblGrid>
      <w:tr w:rsidR="00B562E6" w:rsidRPr="00B562E6" w:rsidTr="00B562E6">
        <w:trPr>
          <w:trHeight w:val="285"/>
        </w:trPr>
        <w:tc>
          <w:tcPr>
            <w:tcW w:w="658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№</w:t>
            </w:r>
          </w:p>
        </w:tc>
        <w:tc>
          <w:tcPr>
            <w:tcW w:w="4290" w:type="dxa"/>
            <w:shd w:val="clear" w:color="auto" w:fill="auto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Наименование (характеристика) показателя</w:t>
            </w:r>
          </w:p>
        </w:tc>
        <w:tc>
          <w:tcPr>
            <w:tcW w:w="9570" w:type="dxa"/>
            <w:gridSpan w:val="7"/>
            <w:shd w:val="clear" w:color="auto" w:fill="auto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Показатели</w:t>
            </w:r>
          </w:p>
        </w:tc>
      </w:tr>
      <w:tr w:rsidR="00B562E6" w:rsidRPr="00B562E6" w:rsidTr="00B562E6">
        <w:trPr>
          <w:trHeight w:val="285"/>
        </w:trPr>
        <w:tc>
          <w:tcPr>
            <w:tcW w:w="658" w:type="dxa"/>
            <w:vMerge w:val="restart"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vMerge w:val="restart"/>
            <w:shd w:val="clear" w:color="auto" w:fill="auto"/>
            <w:vAlign w:val="bottom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Проведено контрольных мероприятий</w:t>
            </w:r>
          </w:p>
        </w:tc>
        <w:tc>
          <w:tcPr>
            <w:tcW w:w="9570" w:type="dxa"/>
            <w:gridSpan w:val="7"/>
            <w:shd w:val="clear" w:color="auto" w:fill="auto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в т.ч. по итогам</w:t>
            </w:r>
          </w:p>
        </w:tc>
      </w:tr>
      <w:tr w:rsidR="00B562E6" w:rsidRPr="00B562E6" w:rsidTr="00B562E6">
        <w:tc>
          <w:tcPr>
            <w:tcW w:w="658" w:type="dxa"/>
            <w:vMerge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vMerge/>
            <w:shd w:val="clear" w:color="auto" w:fill="auto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камеральных проверок,</w:t>
            </w:r>
          </w:p>
        </w:tc>
        <w:tc>
          <w:tcPr>
            <w:tcW w:w="2640" w:type="dxa"/>
            <w:gridSpan w:val="2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выездных проверок</w:t>
            </w:r>
          </w:p>
        </w:tc>
        <w:tc>
          <w:tcPr>
            <w:tcW w:w="1320" w:type="dxa"/>
            <w:vMerge w:val="restart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встречных проверок</w:t>
            </w:r>
          </w:p>
        </w:tc>
        <w:tc>
          <w:tcPr>
            <w:tcW w:w="990" w:type="dxa"/>
            <w:vMerge w:val="restart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ревизий</w:t>
            </w:r>
          </w:p>
        </w:tc>
        <w:tc>
          <w:tcPr>
            <w:tcW w:w="1430" w:type="dxa"/>
            <w:vMerge w:val="restart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обследований</w:t>
            </w:r>
          </w:p>
        </w:tc>
      </w:tr>
      <w:tr w:rsidR="00B562E6" w:rsidRPr="00B562E6" w:rsidTr="00B562E6">
        <w:tc>
          <w:tcPr>
            <w:tcW w:w="658" w:type="dxa"/>
            <w:vMerge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vMerge/>
            <w:shd w:val="clear" w:color="auto" w:fill="auto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плановых</w:t>
            </w: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внеплановых</w:t>
            </w: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плановых</w:t>
            </w: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внеплановых</w:t>
            </w:r>
          </w:p>
        </w:tc>
        <w:tc>
          <w:tcPr>
            <w:tcW w:w="1320" w:type="dxa"/>
            <w:vMerge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562E6" w:rsidRPr="00B562E6" w:rsidTr="00B562E6">
        <w:trPr>
          <w:trHeight w:val="485"/>
        </w:trPr>
        <w:tc>
          <w:tcPr>
            <w:tcW w:w="658" w:type="dxa"/>
            <w:vMerge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vMerge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</w:tr>
      <w:tr w:rsidR="00B562E6" w:rsidRPr="00B562E6" w:rsidTr="00B562E6">
        <w:trPr>
          <w:trHeight w:val="509"/>
        </w:trPr>
        <w:tc>
          <w:tcPr>
            <w:tcW w:w="658" w:type="dxa"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Объём проверенных средств бюджета МО «</w:t>
            </w:r>
            <w:proofErr w:type="spellStart"/>
            <w:r w:rsidRPr="00B562E6">
              <w:rPr>
                <w:sz w:val="20"/>
                <w:szCs w:val="20"/>
              </w:rPr>
              <w:t>Нижнеилимский</w:t>
            </w:r>
            <w:proofErr w:type="spellEnd"/>
            <w:r w:rsidRPr="00B562E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562E6" w:rsidRPr="00B562E6" w:rsidTr="00B562E6">
        <w:trPr>
          <w:trHeight w:val="408"/>
        </w:trPr>
        <w:tc>
          <w:tcPr>
            <w:tcW w:w="658" w:type="dxa"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Выдано представлений</w:t>
            </w: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</w:tr>
      <w:tr w:rsidR="00B562E6" w:rsidRPr="00B562E6" w:rsidTr="00B562E6">
        <w:trPr>
          <w:trHeight w:val="347"/>
        </w:trPr>
        <w:tc>
          <w:tcPr>
            <w:tcW w:w="658" w:type="dxa"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4</w:t>
            </w:r>
          </w:p>
        </w:tc>
        <w:tc>
          <w:tcPr>
            <w:tcW w:w="42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Исполнено представлений</w:t>
            </w: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</w:tr>
      <w:tr w:rsidR="00B562E6" w:rsidRPr="00B562E6" w:rsidTr="00B562E6">
        <w:trPr>
          <w:trHeight w:val="343"/>
        </w:trPr>
        <w:tc>
          <w:tcPr>
            <w:tcW w:w="658" w:type="dxa"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5</w:t>
            </w:r>
          </w:p>
        </w:tc>
        <w:tc>
          <w:tcPr>
            <w:tcW w:w="42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Выдано предписаний</w:t>
            </w: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</w:tr>
      <w:tr w:rsidR="00B562E6" w:rsidRPr="00B562E6" w:rsidTr="00B562E6">
        <w:trPr>
          <w:trHeight w:val="368"/>
        </w:trPr>
        <w:tc>
          <w:tcPr>
            <w:tcW w:w="658" w:type="dxa"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6</w:t>
            </w:r>
          </w:p>
        </w:tc>
        <w:tc>
          <w:tcPr>
            <w:tcW w:w="42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Исполнено предписаний</w:t>
            </w: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</w:tr>
      <w:tr w:rsidR="00B562E6" w:rsidRPr="00B562E6" w:rsidTr="00B562E6">
        <w:tc>
          <w:tcPr>
            <w:tcW w:w="658" w:type="dxa"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7</w:t>
            </w:r>
          </w:p>
        </w:tc>
        <w:tc>
          <w:tcPr>
            <w:tcW w:w="42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Составлены протоколы об административном правонарушении</w:t>
            </w: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</w:tr>
      <w:tr w:rsidR="00B562E6" w:rsidRPr="00B562E6" w:rsidTr="00B562E6">
        <w:trPr>
          <w:trHeight w:val="413"/>
        </w:trPr>
        <w:tc>
          <w:tcPr>
            <w:tcW w:w="658" w:type="dxa"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8</w:t>
            </w:r>
          </w:p>
        </w:tc>
        <w:tc>
          <w:tcPr>
            <w:tcW w:w="42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Сумма начисленных штрафов, руб.</w:t>
            </w: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</w:tr>
      <w:tr w:rsidR="00B562E6" w:rsidRPr="00B562E6" w:rsidTr="00B562E6">
        <w:trPr>
          <w:trHeight w:val="519"/>
        </w:trPr>
        <w:tc>
          <w:tcPr>
            <w:tcW w:w="658" w:type="dxa"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9</w:t>
            </w:r>
          </w:p>
        </w:tc>
        <w:tc>
          <w:tcPr>
            <w:tcW w:w="42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Материалы контрольного мероприятия направлены в правоохранительные органы</w:t>
            </w: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</w:tr>
      <w:tr w:rsidR="00B562E6" w:rsidRPr="00B562E6" w:rsidTr="00B562E6">
        <w:tc>
          <w:tcPr>
            <w:tcW w:w="658" w:type="dxa"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10</w:t>
            </w:r>
          </w:p>
        </w:tc>
        <w:tc>
          <w:tcPr>
            <w:tcW w:w="42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</w:tr>
      <w:tr w:rsidR="00B562E6" w:rsidRPr="00B562E6" w:rsidTr="00B562E6">
        <w:tc>
          <w:tcPr>
            <w:tcW w:w="658" w:type="dxa"/>
            <w:vAlign w:val="center"/>
          </w:tcPr>
          <w:p w:rsidR="00B562E6" w:rsidRPr="00B562E6" w:rsidRDefault="00B562E6" w:rsidP="00B562E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B562E6">
              <w:rPr>
                <w:sz w:val="20"/>
                <w:szCs w:val="20"/>
              </w:rPr>
              <w:t>11</w:t>
            </w:r>
          </w:p>
        </w:tc>
        <w:tc>
          <w:tcPr>
            <w:tcW w:w="42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62E6" w:rsidRPr="00B562E6" w:rsidRDefault="00B562E6" w:rsidP="00B562E6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</w:tr>
    </w:tbl>
    <w:p w:rsidR="00B562E6" w:rsidRPr="005321E5" w:rsidRDefault="00B562E6" w:rsidP="00B562E6">
      <w:pPr>
        <w:tabs>
          <w:tab w:val="left" w:pos="3375"/>
        </w:tabs>
        <w:ind w:firstLine="709"/>
        <w:rPr>
          <w:sz w:val="25"/>
          <w:szCs w:val="28"/>
        </w:rPr>
      </w:pPr>
    </w:p>
    <w:p w:rsidR="00B562E6" w:rsidRDefault="00B562E6" w:rsidP="00B562E6"/>
    <w:p w:rsidR="00490A8A" w:rsidRPr="00266EB4" w:rsidRDefault="00490A8A" w:rsidP="00B562E6">
      <w:pPr>
        <w:rPr>
          <w:sz w:val="28"/>
          <w:szCs w:val="28"/>
        </w:rPr>
      </w:pPr>
      <w:r>
        <w:t xml:space="preserve"> </w:t>
      </w:r>
    </w:p>
    <w:sectPr w:rsidR="00490A8A" w:rsidRPr="00266EB4" w:rsidSect="00BD6D7E">
      <w:pgSz w:w="16838" w:h="11906" w:orient="landscape"/>
      <w:pgMar w:top="170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6F8"/>
    <w:multiLevelType w:val="hybridMultilevel"/>
    <w:tmpl w:val="A192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928"/>
    <w:rsid w:val="00000165"/>
    <w:rsid w:val="00001E15"/>
    <w:rsid w:val="00020DE5"/>
    <w:rsid w:val="00046E8B"/>
    <w:rsid w:val="000712DA"/>
    <w:rsid w:val="000760A1"/>
    <w:rsid w:val="000955EA"/>
    <w:rsid w:val="000A1170"/>
    <w:rsid w:val="000A23CE"/>
    <w:rsid w:val="000B1010"/>
    <w:rsid w:val="000B4296"/>
    <w:rsid w:val="000B4553"/>
    <w:rsid w:val="000B5EB9"/>
    <w:rsid w:val="001128C6"/>
    <w:rsid w:val="00121F4E"/>
    <w:rsid w:val="00133B20"/>
    <w:rsid w:val="00142E5C"/>
    <w:rsid w:val="0015437F"/>
    <w:rsid w:val="001543AA"/>
    <w:rsid w:val="001A0B82"/>
    <w:rsid w:val="001D69F6"/>
    <w:rsid w:val="002244DD"/>
    <w:rsid w:val="00233E07"/>
    <w:rsid w:val="002513D8"/>
    <w:rsid w:val="00266EB4"/>
    <w:rsid w:val="00295002"/>
    <w:rsid w:val="00295041"/>
    <w:rsid w:val="002B241F"/>
    <w:rsid w:val="002C58A1"/>
    <w:rsid w:val="002F156E"/>
    <w:rsid w:val="002F4FB7"/>
    <w:rsid w:val="003256A2"/>
    <w:rsid w:val="003318D1"/>
    <w:rsid w:val="00337956"/>
    <w:rsid w:val="0034601F"/>
    <w:rsid w:val="00363381"/>
    <w:rsid w:val="00367700"/>
    <w:rsid w:val="0038681E"/>
    <w:rsid w:val="003B5E64"/>
    <w:rsid w:val="003C1DCD"/>
    <w:rsid w:val="003E3A31"/>
    <w:rsid w:val="00434A1B"/>
    <w:rsid w:val="0044384E"/>
    <w:rsid w:val="00443E69"/>
    <w:rsid w:val="00464BBB"/>
    <w:rsid w:val="004852D5"/>
    <w:rsid w:val="004871D8"/>
    <w:rsid w:val="00490A8A"/>
    <w:rsid w:val="004B01A7"/>
    <w:rsid w:val="004C7D8C"/>
    <w:rsid w:val="004D17E1"/>
    <w:rsid w:val="004F69CA"/>
    <w:rsid w:val="00514D49"/>
    <w:rsid w:val="0052141F"/>
    <w:rsid w:val="00526928"/>
    <w:rsid w:val="00547EA4"/>
    <w:rsid w:val="00552C3E"/>
    <w:rsid w:val="00574F30"/>
    <w:rsid w:val="00576070"/>
    <w:rsid w:val="00595657"/>
    <w:rsid w:val="005B4829"/>
    <w:rsid w:val="005C2E62"/>
    <w:rsid w:val="005E2F93"/>
    <w:rsid w:val="00606B3A"/>
    <w:rsid w:val="00643F7B"/>
    <w:rsid w:val="0067148D"/>
    <w:rsid w:val="006725D5"/>
    <w:rsid w:val="00680B13"/>
    <w:rsid w:val="00686C22"/>
    <w:rsid w:val="006D61C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36743"/>
    <w:rsid w:val="008376F4"/>
    <w:rsid w:val="008C4638"/>
    <w:rsid w:val="008C665A"/>
    <w:rsid w:val="008C7D94"/>
    <w:rsid w:val="008F05DD"/>
    <w:rsid w:val="009007DF"/>
    <w:rsid w:val="00903552"/>
    <w:rsid w:val="00935AD0"/>
    <w:rsid w:val="009515C4"/>
    <w:rsid w:val="0098037C"/>
    <w:rsid w:val="009A2884"/>
    <w:rsid w:val="009A4AF1"/>
    <w:rsid w:val="009B6B79"/>
    <w:rsid w:val="009C7579"/>
    <w:rsid w:val="009D019F"/>
    <w:rsid w:val="00A05851"/>
    <w:rsid w:val="00A16753"/>
    <w:rsid w:val="00A2755F"/>
    <w:rsid w:val="00A3092A"/>
    <w:rsid w:val="00A42D66"/>
    <w:rsid w:val="00A46DA3"/>
    <w:rsid w:val="00A54DDA"/>
    <w:rsid w:val="00A56369"/>
    <w:rsid w:val="00AB2507"/>
    <w:rsid w:val="00AC0504"/>
    <w:rsid w:val="00AF6A25"/>
    <w:rsid w:val="00B23628"/>
    <w:rsid w:val="00B26A55"/>
    <w:rsid w:val="00B43922"/>
    <w:rsid w:val="00B562E6"/>
    <w:rsid w:val="00BD6D7E"/>
    <w:rsid w:val="00BE0F3C"/>
    <w:rsid w:val="00C1544E"/>
    <w:rsid w:val="00C54EEB"/>
    <w:rsid w:val="00CF22DB"/>
    <w:rsid w:val="00D045D2"/>
    <w:rsid w:val="00D30CF5"/>
    <w:rsid w:val="00D656D5"/>
    <w:rsid w:val="00D734D9"/>
    <w:rsid w:val="00D73BF9"/>
    <w:rsid w:val="00D824F3"/>
    <w:rsid w:val="00D8564B"/>
    <w:rsid w:val="00D976CA"/>
    <w:rsid w:val="00DA6B11"/>
    <w:rsid w:val="00DB0A6B"/>
    <w:rsid w:val="00DB38C8"/>
    <w:rsid w:val="00DF1304"/>
    <w:rsid w:val="00E17152"/>
    <w:rsid w:val="00E20F01"/>
    <w:rsid w:val="00E26ADF"/>
    <w:rsid w:val="00E42CF6"/>
    <w:rsid w:val="00E63D99"/>
    <w:rsid w:val="00E70A17"/>
    <w:rsid w:val="00E76901"/>
    <w:rsid w:val="00ED0C40"/>
    <w:rsid w:val="00EF3703"/>
    <w:rsid w:val="00F0241C"/>
    <w:rsid w:val="00F214B4"/>
    <w:rsid w:val="00F320CA"/>
    <w:rsid w:val="00F53137"/>
    <w:rsid w:val="00F56378"/>
    <w:rsid w:val="00F568B9"/>
    <w:rsid w:val="00F74DBB"/>
    <w:rsid w:val="00FD20D4"/>
    <w:rsid w:val="00FD4167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2F93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5E2F9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F93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E2F93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rsid w:val="005E2F9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rsid w:val="005E2F93"/>
    <w:rPr>
      <w:rFonts w:eastAsia="Times New Roman" w:cs="Calibri"/>
      <w:sz w:val="24"/>
      <w:szCs w:val="24"/>
    </w:rPr>
  </w:style>
  <w:style w:type="character" w:customStyle="1" w:styleId="a5">
    <w:name w:val="Текст выноски Знак"/>
    <w:link w:val="a6"/>
    <w:semiHidden/>
    <w:locked/>
    <w:rsid w:val="005E2F93"/>
    <w:rPr>
      <w:rFonts w:ascii="Tahoma" w:hAnsi="Tahoma"/>
      <w:sz w:val="16"/>
      <w:szCs w:val="16"/>
    </w:rPr>
  </w:style>
  <w:style w:type="paragraph" w:styleId="a6">
    <w:name w:val="Balloon Text"/>
    <w:basedOn w:val="a"/>
    <w:link w:val="a5"/>
    <w:semiHidden/>
    <w:rsid w:val="005E2F93"/>
    <w:rPr>
      <w:rFonts w:ascii="Tahoma" w:eastAsia="Calibri" w:hAnsi="Tahoma"/>
      <w:sz w:val="16"/>
      <w:szCs w:val="16"/>
      <w:lang/>
    </w:rPr>
  </w:style>
  <w:style w:type="character" w:customStyle="1" w:styleId="11">
    <w:name w:val="Текст выноски Знак1"/>
    <w:basedOn w:val="a0"/>
    <w:link w:val="a6"/>
    <w:uiPriority w:val="99"/>
    <w:semiHidden/>
    <w:rsid w:val="005E2F93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5E2F93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5E2F93"/>
    <w:rPr>
      <w:rFonts w:eastAsia="Times New Roman" w:cs="Calibri"/>
      <w:b/>
      <w:bCs/>
      <w:sz w:val="26"/>
      <w:szCs w:val="26"/>
    </w:rPr>
  </w:style>
  <w:style w:type="paragraph" w:styleId="a9">
    <w:name w:val="List Paragraph"/>
    <w:basedOn w:val="a"/>
    <w:qFormat/>
    <w:rsid w:val="005E2F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rsid w:val="005E2F93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5E2F93"/>
  </w:style>
  <w:style w:type="paragraph" w:customStyle="1" w:styleId="ConsPlusNormal">
    <w:name w:val="ConsPlusNormal"/>
    <w:rsid w:val="005E2F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5E2F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2F93"/>
    <w:rPr>
      <w:rFonts w:ascii="Times New Roman" w:eastAsia="Times New Roman" w:hAnsi="Times New Roman"/>
      <w:sz w:val="16"/>
      <w:szCs w:val="16"/>
    </w:rPr>
  </w:style>
  <w:style w:type="table" w:styleId="ac">
    <w:name w:val="Table Grid"/>
    <w:basedOn w:val="a1"/>
    <w:locked/>
    <w:rsid w:val="005E2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9007D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007DF"/>
    <w:rPr>
      <w:rFonts w:ascii="Times New Roman" w:eastAsia="Times New Roman" w:hAnsi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9007DF"/>
    <w:pPr>
      <w:suppressAutoHyphens/>
      <w:ind w:firstLine="709"/>
      <w:jc w:val="center"/>
    </w:pPr>
    <w:rPr>
      <w:sz w:val="28"/>
      <w:szCs w:val="28"/>
      <w:lang w:eastAsia="ar-SA"/>
    </w:rPr>
  </w:style>
  <w:style w:type="paragraph" w:styleId="af">
    <w:name w:val="Normal (Web)"/>
    <w:basedOn w:val="a"/>
    <w:rsid w:val="00836743"/>
    <w:pPr>
      <w:spacing w:before="100" w:beforeAutospacing="1" w:after="100" w:afterAutospacing="1"/>
    </w:pPr>
  </w:style>
  <w:style w:type="paragraph" w:customStyle="1" w:styleId="u">
    <w:name w:val="u"/>
    <w:basedOn w:val="a"/>
    <w:rsid w:val="00B562E6"/>
    <w:pPr>
      <w:ind w:firstLine="390"/>
      <w:jc w:val="both"/>
    </w:pPr>
  </w:style>
  <w:style w:type="paragraph" w:customStyle="1" w:styleId="ConsPlusNonformat">
    <w:name w:val="ConsPlusNonformat"/>
    <w:rsid w:val="00B562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1A68AE05173BF03B7CBB571E3DB67CCC7E148DDD378FB21A99B0541B743F8A161906A4050F8523AZ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21A68AE05173BF03B7CBB571E3DB67CCC7E148DDD378FB21A99B0541B743F8A161906A4051FF563AZ8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41CA30BCC3AE87350EF05D51D8DF5DEDEEFE65D76BBE7376A4211670A69E52EB38B1E221E1C1CBB7DkF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1CA30BCC3AE87350EF05D51D8DF5DEDEEFE65D76BBE7376A4211670A69E52EB38B1E221E1C1CBB7Dk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3542C301EA042707DEB80F904166DB67322F43698B5A1CF031863D722B436B96AE207F978AE89A8z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52E3-0462-4B4A-9FF9-5E97AE9E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42</Pages>
  <Words>16035</Words>
  <Characters>91405</Characters>
  <Application>Microsoft Office Word</Application>
  <DocSecurity>0</DocSecurity>
  <Lines>761</Lines>
  <Paragraphs>214</Paragraphs>
  <ScaleCrop>false</ScaleCrop>
  <Company>Grizli777</Company>
  <LinksUpToDate>false</LinksUpToDate>
  <CharactersWithSpaces>107226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user</cp:lastModifiedBy>
  <cp:revision>22</cp:revision>
  <cp:lastPrinted>2014-07-22T07:47:00Z</cp:lastPrinted>
  <dcterms:created xsi:type="dcterms:W3CDTF">2014-07-08T03:51:00Z</dcterms:created>
  <dcterms:modified xsi:type="dcterms:W3CDTF">2016-07-13T07:29:00Z</dcterms:modified>
</cp:coreProperties>
</file>