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1" w:rsidRPr="007019AE" w:rsidRDefault="00475211" w:rsidP="00475211">
      <w:pPr>
        <w:rPr>
          <w:b/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220980</wp:posOffset>
            </wp:positionV>
            <wp:extent cx="600075" cy="638175"/>
            <wp:effectExtent l="19050" t="0" r="9525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1" w:rsidRDefault="00475211" w:rsidP="003E336D">
      <w:pPr>
        <w:spacing w:after="0"/>
        <w:ind w:firstLine="567"/>
        <w:jc w:val="center"/>
        <w:rPr>
          <w:b/>
          <w:sz w:val="28"/>
          <w:szCs w:val="28"/>
        </w:rPr>
      </w:pPr>
    </w:p>
    <w:p w:rsidR="00BA31AA" w:rsidRPr="003E336D" w:rsidRDefault="00BA31AA" w:rsidP="003E336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5211" w:rsidRPr="003E336D" w:rsidRDefault="00475211" w:rsidP="003E3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5211" w:rsidRPr="003E336D" w:rsidRDefault="00475211" w:rsidP="003E336D">
      <w:pPr>
        <w:tabs>
          <w:tab w:val="center" w:pos="4677"/>
          <w:tab w:val="left" w:pos="7846"/>
          <w:tab w:val="left" w:pos="8044"/>
          <w:tab w:val="left" w:pos="84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3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75211" w:rsidRPr="00356213" w:rsidRDefault="00475211" w:rsidP="003E336D">
      <w:pPr>
        <w:spacing w:after="0"/>
        <w:jc w:val="center"/>
        <w:rPr>
          <w:b/>
          <w:sz w:val="28"/>
          <w:szCs w:val="28"/>
        </w:rPr>
      </w:pPr>
      <w:r w:rsidRPr="003E336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</w:t>
      </w:r>
      <w:r w:rsidRPr="00356213">
        <w:rPr>
          <w:b/>
          <w:sz w:val="28"/>
          <w:szCs w:val="28"/>
        </w:rPr>
        <w:t>н</w:t>
      </w:r>
    </w:p>
    <w:p w:rsidR="00475211" w:rsidRPr="003E336D" w:rsidRDefault="00475211" w:rsidP="0047521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rFonts w:ascii="Times New Roman" w:hAnsi="Times New Roman" w:cs="Times New Roman"/>
          <w:sz w:val="32"/>
          <w:szCs w:val="32"/>
        </w:rPr>
      </w:pPr>
      <w:r>
        <w:rPr>
          <w:b/>
          <w:sz w:val="36"/>
          <w:szCs w:val="36"/>
        </w:rPr>
        <w:tab/>
      </w:r>
      <w:r w:rsidR="002A42BD">
        <w:rPr>
          <w:b/>
          <w:sz w:val="36"/>
          <w:szCs w:val="36"/>
        </w:rPr>
        <w:t xml:space="preserve">     </w:t>
      </w:r>
      <w:r w:rsidRPr="003E336D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3E336D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                           </w:t>
      </w:r>
    </w:p>
    <w:p w:rsidR="00475211" w:rsidRPr="003E336D" w:rsidRDefault="00475211" w:rsidP="00475211">
      <w:pPr>
        <w:tabs>
          <w:tab w:val="left" w:pos="1208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3E336D">
        <w:rPr>
          <w:rFonts w:ascii="Times New Roman" w:hAnsi="Times New Roman" w:cs="Times New Roman"/>
          <w:b/>
          <w:sz w:val="32"/>
          <w:szCs w:val="32"/>
        </w:rPr>
        <w:tab/>
      </w:r>
      <w:r w:rsidRPr="003E336D">
        <w:rPr>
          <w:rFonts w:ascii="Times New Roman" w:hAnsi="Times New Roman" w:cs="Times New Roman"/>
          <w:b/>
          <w:sz w:val="32"/>
          <w:szCs w:val="32"/>
        </w:rPr>
        <w:tab/>
      </w:r>
      <w:r w:rsidR="002A42B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E33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5211" w:rsidRDefault="00475211" w:rsidP="00475211">
      <w:pPr>
        <w:jc w:val="center"/>
        <w:rPr>
          <w:b/>
          <w:sz w:val="28"/>
          <w:szCs w:val="28"/>
        </w:rPr>
      </w:pPr>
    </w:p>
    <w:p w:rsidR="00475211" w:rsidRPr="00361A4F" w:rsidRDefault="00475211" w:rsidP="00475211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4F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361A4F" w:rsidRPr="00361A4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361A4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61A4F" w:rsidRPr="00361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04   </w:t>
      </w:r>
      <w:r w:rsidRPr="00361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A36B9" w:rsidRPr="00361A4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61A4F">
        <w:rPr>
          <w:rFonts w:ascii="Times New Roman" w:hAnsi="Times New Roman" w:cs="Times New Roman"/>
          <w:b/>
          <w:sz w:val="28"/>
          <w:szCs w:val="28"/>
          <w:u w:val="single"/>
        </w:rPr>
        <w:t>_г. №</w:t>
      </w:r>
      <w:r w:rsidR="00361A4F" w:rsidRPr="00361A4F">
        <w:rPr>
          <w:rFonts w:ascii="Times New Roman" w:hAnsi="Times New Roman" w:cs="Times New Roman"/>
          <w:b/>
          <w:sz w:val="28"/>
          <w:szCs w:val="28"/>
          <w:u w:val="single"/>
        </w:rPr>
        <w:t>236</w:t>
      </w:r>
      <w:r w:rsidR="00361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75211" w:rsidRPr="00043C32" w:rsidRDefault="00475211" w:rsidP="00475211">
      <w:pPr>
        <w:rPr>
          <w:rFonts w:ascii="Times New Roman" w:hAnsi="Times New Roman" w:cs="Times New Roman"/>
          <w:sz w:val="28"/>
          <w:szCs w:val="28"/>
        </w:rPr>
      </w:pPr>
      <w:r w:rsidRPr="00043C32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024364" w:rsidRDefault="00024364" w:rsidP="00024364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внесении изменений в Постановление </w:t>
      </w:r>
    </w:p>
    <w:p w:rsidR="00024364" w:rsidRDefault="00024364" w:rsidP="00024364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от 05.05.2015г. № 686 </w:t>
      </w:r>
    </w:p>
    <w:p w:rsidR="00024364" w:rsidRDefault="00024364" w:rsidP="00024364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внесении изменений в Постановление </w:t>
      </w:r>
    </w:p>
    <w:p w:rsidR="00024364" w:rsidRDefault="00024364" w:rsidP="00024364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 от 01.02.2013г. № 156 «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24364" w:rsidRDefault="00024364" w:rsidP="00024364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4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Административного регламента </w:t>
      </w:r>
    </w:p>
    <w:p w:rsidR="00024364" w:rsidRDefault="00024364" w:rsidP="00024364">
      <w:pPr>
        <w:shd w:val="clear" w:color="auto" w:fill="FFFFFF"/>
        <w:tabs>
          <w:tab w:val="left" w:pos="9869"/>
          <w:tab w:val="left" w:pos="9923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4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предоставлению муниципальной услуги </w:t>
      </w:r>
    </w:p>
    <w:p w:rsidR="00024364" w:rsidRDefault="00024364" w:rsidP="00024364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«Обеспечение доступа населения к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музейному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24364" w:rsidRDefault="00024364" w:rsidP="00024364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фонду (изучение и публичное предоставление </w:t>
      </w:r>
      <w:proofErr w:type="gramEnd"/>
    </w:p>
    <w:p w:rsidR="00024364" w:rsidRPr="008E461A" w:rsidRDefault="00024364" w:rsidP="00024364">
      <w:pPr>
        <w:shd w:val="clear" w:color="auto" w:fill="FFFFFF"/>
        <w:tabs>
          <w:tab w:val="left" w:pos="5529"/>
          <w:tab w:val="left" w:pos="5670"/>
          <w:tab w:val="left" w:pos="9072"/>
        </w:tabs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культурных ценностей)»</w:t>
      </w:r>
    </w:p>
    <w:p w:rsidR="00024364" w:rsidRDefault="00024364" w:rsidP="00024364">
      <w:pPr>
        <w:shd w:val="clear" w:color="auto" w:fill="FFFFFF"/>
        <w:spacing w:line="322" w:lineRule="exact"/>
        <w:ind w:left="322" w:right="3629"/>
        <w:rPr>
          <w:spacing w:val="-1"/>
          <w:sz w:val="28"/>
          <w:szCs w:val="28"/>
        </w:rPr>
      </w:pPr>
    </w:p>
    <w:p w:rsidR="00024364" w:rsidRDefault="00024364" w:rsidP="00024364">
      <w:pPr>
        <w:shd w:val="clear" w:color="auto" w:fill="FFFFFF"/>
        <w:tabs>
          <w:tab w:val="left" w:pos="5387"/>
          <w:tab w:val="left" w:pos="9869"/>
        </w:tabs>
        <w:spacing w:before="259" w:after="0" w:line="240" w:lineRule="auto"/>
        <w:ind w:left="5" w:right="87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повышения</w:t>
      </w:r>
      <w:r w:rsidRPr="0007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доступности и качества предоставления муниципальной услуги по обеспечению доступа населения к музейному фонду (изучения и публичного предоставления культурных ценностей),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постановлением  администрации Нижнеилимского муниципального района от 16.02.2012г.  за № 147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района,</w:t>
      </w:r>
    </w:p>
    <w:p w:rsidR="00024364" w:rsidRDefault="00024364" w:rsidP="00024364">
      <w:pPr>
        <w:shd w:val="clear" w:color="auto" w:fill="FFFFFF"/>
        <w:tabs>
          <w:tab w:val="left" w:pos="5387"/>
          <w:tab w:val="left" w:pos="9869"/>
        </w:tabs>
        <w:spacing w:after="0" w:line="240" w:lineRule="auto"/>
        <w:ind w:left="5" w:right="87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364" w:rsidRPr="00857FDE" w:rsidRDefault="00024364" w:rsidP="000243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4364" w:rsidRPr="005A2711" w:rsidRDefault="00024364" w:rsidP="00024364">
      <w:pPr>
        <w:shd w:val="clear" w:color="auto" w:fill="FFFFFF"/>
        <w:tabs>
          <w:tab w:val="left" w:pos="5387"/>
          <w:tab w:val="left" w:pos="9869"/>
        </w:tabs>
        <w:spacing w:before="259" w:after="0" w:line="240" w:lineRule="auto"/>
        <w:ind w:left="5" w:right="298" w:firstLine="480"/>
        <w:jc w:val="both"/>
        <w:rPr>
          <w:rFonts w:ascii="Times New Roman" w:eastAsia="Times New Roman" w:hAnsi="Times New Roman" w:cs="Times New Roman"/>
          <w:spacing w:val="-1"/>
          <w:sz w:val="2"/>
          <w:szCs w:val="28"/>
        </w:rPr>
      </w:pPr>
    </w:p>
    <w:p w:rsidR="00024364" w:rsidRPr="00D36D1C" w:rsidRDefault="00024364" w:rsidP="00024364">
      <w:pPr>
        <w:shd w:val="clear" w:color="auto" w:fill="FFFFFF"/>
        <w:spacing w:after="0" w:line="240" w:lineRule="auto"/>
        <w:ind w:left="5" w:right="298" w:firstLine="480"/>
        <w:jc w:val="center"/>
        <w:rPr>
          <w:rFonts w:ascii="Times New Roman" w:eastAsia="Times New Roman" w:hAnsi="Times New Roman" w:cs="Times New Roman"/>
          <w:spacing w:val="-1"/>
          <w:sz w:val="10"/>
          <w:szCs w:val="28"/>
        </w:rPr>
      </w:pPr>
    </w:p>
    <w:p w:rsidR="00024364" w:rsidRPr="00F82313" w:rsidRDefault="00024364" w:rsidP="00024364">
      <w:pPr>
        <w:pStyle w:val="a3"/>
        <w:numPr>
          <w:ilvl w:val="0"/>
          <w:numId w:val="3"/>
        </w:numPr>
        <w:shd w:val="clear" w:color="auto" w:fill="FFFFFF"/>
        <w:tabs>
          <w:tab w:val="left" w:pos="264"/>
          <w:tab w:val="left" w:pos="709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изменения в </w:t>
      </w:r>
      <w:r>
        <w:rPr>
          <w:rFonts w:eastAsia="Times New Roman"/>
          <w:spacing w:val="-1"/>
          <w:sz w:val="28"/>
          <w:szCs w:val="28"/>
        </w:rPr>
        <w:t xml:space="preserve">Постановление администрации от 05.05.2015г.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№ 686 «О внесении изменений  в Постановление администрации от 01.02.2013г. № 156  «Об утверждении </w:t>
      </w:r>
      <w:r w:rsidRPr="008E461A">
        <w:rPr>
          <w:rFonts w:eastAsia="Times New Roman"/>
          <w:spacing w:val="-1"/>
          <w:sz w:val="28"/>
          <w:szCs w:val="28"/>
        </w:rPr>
        <w:t xml:space="preserve">Административного регламента  </w:t>
      </w:r>
      <w:r>
        <w:rPr>
          <w:rFonts w:eastAsia="Times New Roman"/>
          <w:spacing w:val="-1"/>
          <w:sz w:val="28"/>
          <w:szCs w:val="28"/>
        </w:rPr>
        <w:t xml:space="preserve">по предоставлению муниципальной услуги «Обеспечение доступа населения к музейному фонду (изучение и публичное предоставление культурных ценностей)» </w:t>
      </w:r>
    </w:p>
    <w:p w:rsidR="00024364" w:rsidRDefault="00024364" w:rsidP="00024364">
      <w:pPr>
        <w:pStyle w:val="a3"/>
        <w:numPr>
          <w:ilvl w:val="1"/>
          <w:numId w:val="3"/>
        </w:numPr>
        <w:shd w:val="clear" w:color="auto" w:fill="FFFFFF"/>
        <w:tabs>
          <w:tab w:val="left" w:pos="264"/>
        </w:tabs>
        <w:ind w:hanging="11"/>
        <w:jc w:val="both"/>
        <w:rPr>
          <w:sz w:val="28"/>
          <w:szCs w:val="28"/>
        </w:rPr>
      </w:pPr>
      <w:r w:rsidRPr="00BE17F6">
        <w:rPr>
          <w:rFonts w:eastAsia="Times New Roman"/>
          <w:spacing w:val="-1"/>
          <w:sz w:val="28"/>
          <w:szCs w:val="28"/>
        </w:rPr>
        <w:t>В пункт 2.4. раздела 2 -</w:t>
      </w:r>
      <w:r w:rsidRPr="00BE17F6">
        <w:rPr>
          <w:sz w:val="28"/>
          <w:szCs w:val="28"/>
        </w:rPr>
        <w:t xml:space="preserve"> </w:t>
      </w:r>
      <w:r w:rsidRPr="004E4138">
        <w:rPr>
          <w:sz w:val="28"/>
          <w:szCs w:val="28"/>
        </w:rPr>
        <w:t>добавить абзац</w:t>
      </w:r>
      <w:r>
        <w:rPr>
          <w:sz w:val="28"/>
          <w:szCs w:val="28"/>
        </w:rPr>
        <w:t xml:space="preserve"> следующего содержания</w:t>
      </w:r>
      <w:r w:rsidRPr="004E4138">
        <w:rPr>
          <w:sz w:val="28"/>
          <w:szCs w:val="28"/>
        </w:rPr>
        <w:t>:</w:t>
      </w:r>
    </w:p>
    <w:p w:rsidR="00024364" w:rsidRDefault="00024364" w:rsidP="00024364">
      <w:pPr>
        <w:pStyle w:val="1"/>
        <w:jc w:val="both"/>
        <w:rPr>
          <w:b w:val="0"/>
          <w:sz w:val="28"/>
          <w:szCs w:val="28"/>
          <w:lang w:val="ru-RU"/>
        </w:rPr>
      </w:pPr>
      <w:r w:rsidRPr="00E4204F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 - </w:t>
      </w:r>
      <w:r w:rsidRPr="00E4204F">
        <w:rPr>
          <w:b w:val="0"/>
          <w:sz w:val="28"/>
          <w:szCs w:val="28"/>
          <w:lang w:val="ru-RU"/>
        </w:rPr>
        <w:t>Федеральным законом от 01.12.2014 №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024364" w:rsidRDefault="00024364" w:rsidP="00024364">
      <w:pPr>
        <w:pStyle w:val="a3"/>
        <w:numPr>
          <w:ilvl w:val="1"/>
          <w:numId w:val="3"/>
        </w:numPr>
        <w:shd w:val="clear" w:color="auto" w:fill="FFFFFF"/>
        <w:tabs>
          <w:tab w:val="left" w:pos="26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пункт 2.22. раздела 2 - добавить</w:t>
      </w:r>
      <w:r w:rsidRPr="00F9420E">
        <w:rPr>
          <w:sz w:val="28"/>
          <w:szCs w:val="28"/>
        </w:rPr>
        <w:t xml:space="preserve"> </w:t>
      </w:r>
      <w:r w:rsidRPr="004E4138">
        <w:rPr>
          <w:sz w:val="28"/>
          <w:szCs w:val="28"/>
        </w:rPr>
        <w:t>абзац</w:t>
      </w:r>
      <w:r>
        <w:rPr>
          <w:sz w:val="28"/>
          <w:szCs w:val="28"/>
        </w:rPr>
        <w:t xml:space="preserve"> следующего содержания</w:t>
      </w:r>
      <w:r w:rsidRPr="004E4138">
        <w:rPr>
          <w:sz w:val="28"/>
          <w:szCs w:val="28"/>
        </w:rPr>
        <w:t>:</w:t>
      </w:r>
    </w:p>
    <w:p w:rsidR="00024364" w:rsidRPr="009D0D1C" w:rsidRDefault="00024364" w:rsidP="0002436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9D0D1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9D0D1C">
        <w:rPr>
          <w:rFonts w:ascii="Times New Roman" w:hAnsi="Times New Roman" w:cs="Times New Roman"/>
          <w:sz w:val="28"/>
          <w:szCs w:val="28"/>
        </w:rPr>
        <w:t xml:space="preserve"> к объектам, предоставляющим  муниципальную услугу</w:t>
      </w:r>
      <w:r>
        <w:rPr>
          <w:rFonts w:ascii="Times New Roman" w:hAnsi="Times New Roman" w:cs="Times New Roman"/>
          <w:sz w:val="28"/>
          <w:szCs w:val="28"/>
        </w:rPr>
        <w:t>,  учреждение должно предоставить</w:t>
      </w:r>
      <w:r w:rsidRPr="009D0D1C">
        <w:rPr>
          <w:rFonts w:ascii="Times New Roman" w:hAnsi="Times New Roman" w:cs="Times New Roman"/>
          <w:sz w:val="28"/>
          <w:szCs w:val="28"/>
        </w:rPr>
        <w:t>:</w:t>
      </w:r>
    </w:p>
    <w:p w:rsidR="00024364" w:rsidRPr="00B6340A" w:rsidRDefault="00024364" w:rsidP="0002436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1C">
        <w:rPr>
          <w:rFonts w:ascii="Times New Roman" w:hAnsi="Times New Roman" w:cs="Times New Roman"/>
          <w:sz w:val="28"/>
          <w:szCs w:val="28"/>
        </w:rPr>
        <w:t xml:space="preserve">- </w:t>
      </w:r>
      <w:r w:rsidRPr="00B6340A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Учреждение и выхода из него для инвалидов;</w:t>
      </w:r>
    </w:p>
    <w:p w:rsidR="00024364" w:rsidRPr="00B6340A" w:rsidRDefault="00024364" w:rsidP="0002436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0A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024364" w:rsidRPr="00B6340A" w:rsidRDefault="00024364" w:rsidP="0002436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0A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024364" w:rsidRPr="00B6340A" w:rsidRDefault="00024364" w:rsidP="0002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0A">
        <w:rPr>
          <w:rFonts w:ascii="Times New Roman" w:hAnsi="Times New Roman" w:cs="Times New Roman"/>
          <w:sz w:val="28"/>
          <w:szCs w:val="28"/>
        </w:rPr>
        <w:t>- оказание работниками Учреждения помощи инвалидам в преодолении барьеров, мешающих получению ими услуг наравне с другими лицами</w:t>
      </w:r>
      <w:proofErr w:type="gramStart"/>
      <w:r w:rsidRPr="00B6340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4364" w:rsidRPr="00B6340A" w:rsidRDefault="00024364" w:rsidP="00024364">
      <w:pPr>
        <w:shd w:val="clear" w:color="auto" w:fill="FFFFFF"/>
        <w:tabs>
          <w:tab w:val="left" w:pos="264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6340A">
        <w:rPr>
          <w:rFonts w:ascii="Times New Roman" w:eastAsia="Times New Roman" w:hAnsi="Times New Roman" w:cs="Times New Roman"/>
          <w:sz w:val="28"/>
          <w:szCs w:val="28"/>
        </w:rPr>
        <w:t>2. Постановление подлежит опубликованию в периодическом издании «Вестник Думы и администрации Нижнеилимского  муниципального района» и  размещению на сайте МО «Нижнеилимский район».</w:t>
      </w:r>
    </w:p>
    <w:p w:rsidR="00024364" w:rsidRPr="008E461A" w:rsidRDefault="00024364" w:rsidP="00024364">
      <w:pPr>
        <w:shd w:val="clear" w:color="auto" w:fill="FFFFFF"/>
        <w:tabs>
          <w:tab w:val="left" w:pos="2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</w:t>
      </w:r>
      <w:r w:rsidRPr="0003542C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 w:rsidRPr="0003542C">
        <w:rPr>
          <w:rFonts w:ascii="Times New Roman" w:hAnsi="Times New Roman" w:cs="Times New Roman"/>
          <w:sz w:val="28"/>
          <w:szCs w:val="28"/>
        </w:rPr>
        <w:t>по вопросам экономики и финансам</w:t>
      </w:r>
      <w:r>
        <w:rPr>
          <w:rFonts w:ascii="Times New Roman" w:hAnsi="Times New Roman" w:cs="Times New Roman"/>
          <w:sz w:val="28"/>
          <w:szCs w:val="28"/>
        </w:rPr>
        <w:t xml:space="preserve"> Козак Г.П.</w:t>
      </w: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64" w:rsidRPr="000168CA" w:rsidRDefault="00024364" w:rsidP="00024364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D9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6865">
        <w:rPr>
          <w:rFonts w:ascii="Times New Roman" w:hAnsi="Times New Roman" w:cs="Times New Roman"/>
          <w:sz w:val="28"/>
          <w:szCs w:val="28"/>
        </w:rPr>
        <w:t>айона</w:t>
      </w:r>
      <w:r w:rsidRPr="00D968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М.С.Романов</w:t>
      </w:r>
      <w:r>
        <w:rPr>
          <w:sz w:val="28"/>
          <w:szCs w:val="28"/>
        </w:rPr>
        <w:t xml:space="preserve"> </w:t>
      </w: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024364" w:rsidRDefault="00024364" w:rsidP="00024364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024364" w:rsidRDefault="00024364" w:rsidP="00024364">
      <w:pPr>
        <w:shd w:val="clear" w:color="auto" w:fill="FFFFFF"/>
        <w:spacing w:after="0" w:line="240" w:lineRule="auto"/>
        <w:ind w:left="10" w:right="201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24364" w:rsidRDefault="00024364" w:rsidP="00024364">
      <w:pPr>
        <w:shd w:val="clear" w:color="auto" w:fill="FFFFFF"/>
        <w:spacing w:after="0" w:line="240" w:lineRule="auto"/>
        <w:ind w:left="10" w:right="201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Р.Г.Рафаэль </w:t>
      </w:r>
    </w:p>
    <w:p w:rsidR="00024364" w:rsidRDefault="00024364" w:rsidP="00024364">
      <w:pPr>
        <w:shd w:val="clear" w:color="auto" w:fill="FFFFFF"/>
        <w:spacing w:after="0" w:line="240" w:lineRule="auto"/>
        <w:ind w:left="10" w:right="2016"/>
        <w:rPr>
          <w:rFonts w:ascii="Times New Roman" w:eastAsia="Times New Roman" w:hAnsi="Times New Roman" w:cs="Times New Roman"/>
          <w:sz w:val="24"/>
          <w:szCs w:val="24"/>
        </w:rPr>
      </w:pP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615D">
        <w:rPr>
          <w:rFonts w:ascii="Times New Roman" w:eastAsia="Times New Roman" w:hAnsi="Times New Roman" w:cs="Times New Roman"/>
          <w:sz w:val="24"/>
          <w:szCs w:val="24"/>
        </w:rPr>
        <w:t>32738</w:t>
      </w:r>
    </w:p>
    <w:p w:rsidR="00A4638D" w:rsidRDefault="00A4638D" w:rsidP="00024364">
      <w:pPr>
        <w:shd w:val="clear" w:color="auto" w:fill="FFFFFF"/>
        <w:spacing w:after="0" w:line="240" w:lineRule="auto"/>
        <w:ind w:left="10" w:right="2016"/>
        <w:rPr>
          <w:rFonts w:ascii="Times New Roman" w:eastAsia="Times New Roman" w:hAnsi="Times New Roman" w:cs="Times New Roman"/>
          <w:sz w:val="24"/>
          <w:szCs w:val="24"/>
        </w:rPr>
      </w:pPr>
    </w:p>
    <w:p w:rsidR="00A4638D" w:rsidRDefault="00A4638D" w:rsidP="00024364">
      <w:pPr>
        <w:shd w:val="clear" w:color="auto" w:fill="FFFFFF"/>
        <w:spacing w:after="0" w:line="240" w:lineRule="auto"/>
        <w:ind w:left="10" w:right="2016"/>
        <w:rPr>
          <w:rFonts w:ascii="Times New Roman" w:eastAsia="Times New Roman" w:hAnsi="Times New Roman" w:cs="Times New Roman"/>
          <w:sz w:val="24"/>
          <w:szCs w:val="24"/>
        </w:rPr>
      </w:pPr>
    </w:p>
    <w:p w:rsidR="00F02CB3" w:rsidRPr="00A43FF8" w:rsidRDefault="00F02CB3" w:rsidP="00F02C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61A4F" w:rsidRPr="00361A4F" w:rsidRDefault="00F02CB3" w:rsidP="00361A4F">
      <w:pPr>
        <w:tabs>
          <w:tab w:val="left" w:pos="5628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к</w:t>
      </w:r>
      <w:r w:rsidRPr="00A43FF8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Start"/>
      <w:r w:rsidR="00361A4F" w:rsidRPr="00361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1A4F" w:rsidRPr="00361A4F">
        <w:rPr>
          <w:rFonts w:ascii="Times New Roman" w:hAnsi="Times New Roman" w:cs="Times New Roman"/>
          <w:b/>
          <w:u w:val="single"/>
        </w:rPr>
        <w:t>О</w:t>
      </w:r>
      <w:proofErr w:type="gramEnd"/>
      <w:r w:rsidR="00361A4F" w:rsidRPr="00361A4F">
        <w:rPr>
          <w:rFonts w:ascii="Times New Roman" w:hAnsi="Times New Roman" w:cs="Times New Roman"/>
          <w:b/>
          <w:u w:val="single"/>
        </w:rPr>
        <w:t xml:space="preserve">т «11»   04    2016_г. №236   </w:t>
      </w:r>
    </w:p>
    <w:p w:rsidR="00F02CB3" w:rsidRPr="00A43FF8" w:rsidRDefault="00F02CB3" w:rsidP="00361A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3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A4F">
        <w:rPr>
          <w:rFonts w:ascii="Times New Roman" w:hAnsi="Times New Roman" w:cs="Times New Roman"/>
          <w:bCs/>
          <w:sz w:val="24"/>
          <w:szCs w:val="24"/>
        </w:rPr>
        <w:tab/>
      </w:r>
      <w:r w:rsidR="00361A4F">
        <w:rPr>
          <w:rFonts w:ascii="Times New Roman" w:hAnsi="Times New Roman" w:cs="Times New Roman"/>
          <w:bCs/>
          <w:sz w:val="24"/>
          <w:szCs w:val="24"/>
        </w:rPr>
        <w:tab/>
      </w:r>
      <w:r w:rsidR="00361A4F">
        <w:rPr>
          <w:rFonts w:ascii="Times New Roman" w:hAnsi="Times New Roman" w:cs="Times New Roman"/>
          <w:bCs/>
          <w:sz w:val="24"/>
          <w:szCs w:val="24"/>
        </w:rPr>
        <w:tab/>
      </w:r>
      <w:r w:rsidR="00361A4F">
        <w:rPr>
          <w:rFonts w:ascii="Times New Roman" w:hAnsi="Times New Roman" w:cs="Times New Roman"/>
          <w:bCs/>
          <w:sz w:val="24"/>
          <w:szCs w:val="24"/>
        </w:rPr>
        <w:tab/>
      </w:r>
      <w:r w:rsidR="00361A4F">
        <w:rPr>
          <w:rFonts w:ascii="Times New Roman" w:hAnsi="Times New Roman" w:cs="Times New Roman"/>
          <w:bCs/>
          <w:sz w:val="24"/>
          <w:szCs w:val="24"/>
        </w:rPr>
        <w:tab/>
      </w:r>
      <w:r w:rsidR="00361A4F">
        <w:rPr>
          <w:rFonts w:ascii="Times New Roman" w:hAnsi="Times New Roman" w:cs="Times New Roman"/>
          <w:bCs/>
          <w:sz w:val="24"/>
          <w:szCs w:val="24"/>
        </w:rPr>
        <w:tab/>
      </w:r>
      <w:r w:rsidRPr="00A43FF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A43FF8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A43F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2CB3" w:rsidRPr="00A43FF8" w:rsidRDefault="00F02CB3" w:rsidP="00F02C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F02CB3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3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02CB3" w:rsidRPr="005D5CE8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казенного </w:t>
      </w:r>
      <w:r w:rsidRPr="005D5CE8">
        <w:rPr>
          <w:rFonts w:ascii="Times New Roman" w:hAnsi="Times New Roman" w:cs="Times New Roman"/>
          <w:b/>
          <w:bCs/>
          <w:sz w:val="24"/>
          <w:szCs w:val="24"/>
        </w:rPr>
        <w:t>учреждения культуры</w:t>
      </w:r>
    </w:p>
    <w:p w:rsidR="00F02CB3" w:rsidRPr="005D5CE8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 xml:space="preserve">«Историко-Художественный музей им. академика М.К. </w:t>
      </w:r>
      <w:proofErr w:type="spellStart"/>
      <w:r w:rsidRPr="005D5CE8">
        <w:rPr>
          <w:rFonts w:ascii="Times New Roman" w:hAnsi="Times New Roman" w:cs="Times New Roman"/>
          <w:b/>
          <w:bCs/>
          <w:sz w:val="24"/>
          <w:szCs w:val="24"/>
        </w:rPr>
        <w:t>Янгеля</w:t>
      </w:r>
      <w:proofErr w:type="spellEnd"/>
      <w:r w:rsidRPr="005D5C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CB3" w:rsidRPr="005D5CE8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F02CB3" w:rsidRPr="005D5CE8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>"Обеспечение доступа населения к музейному фонду</w:t>
      </w:r>
    </w:p>
    <w:p w:rsidR="00F02CB3" w:rsidRPr="005D5CE8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>(изучение и публичное представление культурных ценностей)"</w:t>
      </w:r>
    </w:p>
    <w:p w:rsidR="00F02CB3" w:rsidRPr="00212DDD" w:rsidRDefault="00F02CB3" w:rsidP="00F02CB3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02CB3" w:rsidRPr="003071F3" w:rsidRDefault="00F02CB3" w:rsidP="00F02CB3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3C7B4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071F3">
        <w:rPr>
          <w:rFonts w:ascii="Times New Roman" w:hAnsi="Times New Roman" w:cs="Times New Roman"/>
          <w:bCs/>
          <w:szCs w:val="24"/>
        </w:rPr>
        <w:t>ОБЩИЕ  ПОЛОЖЕНИЯ</w:t>
      </w:r>
    </w:p>
    <w:p w:rsidR="00F02CB3" w:rsidRPr="003071F3" w:rsidRDefault="00F02CB3" w:rsidP="00F02CB3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1.1.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 по осуществлению доступа населения к фондам музея (далее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02CB3" w:rsidRPr="003C7B48" w:rsidRDefault="00F02CB3" w:rsidP="00F02CB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при предоставлении доступа населения к музейным предметам и  музейным коллекциям.</w:t>
      </w:r>
    </w:p>
    <w:p w:rsidR="00F02CB3" w:rsidRPr="003C7B48" w:rsidRDefault="00F02CB3" w:rsidP="00F02C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1.2.</w:t>
      </w:r>
      <w:r w:rsidRPr="003C7B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>Наименование муниципальной услуги:</w:t>
      </w:r>
      <w:r w:rsidRPr="003C7B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- «Обеспечение доступа населения к музейному фонду </w:t>
      </w:r>
      <w:r w:rsidRPr="003C7B4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C7B48">
        <w:rPr>
          <w:rFonts w:ascii="Times New Roman" w:hAnsi="Times New Roman" w:cs="Times New Roman"/>
          <w:bCs/>
          <w:sz w:val="24"/>
          <w:szCs w:val="24"/>
        </w:rPr>
        <w:t>изучение и публичное представление культурных ценностей)».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 и термины:</w:t>
      </w:r>
    </w:p>
    <w:p w:rsidR="00F02CB3" w:rsidRPr="003C7B48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F02CB3" w:rsidRPr="003C7B48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 музейный предмет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культурная ценность, качество либо особые  признаки которой делают необходимым для общества её сохранение, изучение и публичное представление;</w:t>
      </w:r>
    </w:p>
    <w:p w:rsidR="00F02CB3" w:rsidRPr="003C7B48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b/>
          <w:sz w:val="24"/>
          <w:szCs w:val="24"/>
        </w:rPr>
        <w:t>музейная коллекция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 xml:space="preserve"> совокупность культурных ценностей, которые приобретают свойства музейного предмета, только будучи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соединенными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вместе в силу характера своего происхождения, либо видового родства, либо по иным признакам;</w:t>
      </w:r>
    </w:p>
    <w:p w:rsidR="00F02CB3" w:rsidRPr="003C7B48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 музейный фонд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 допускается только с соблюдением ограничений, установленных настоящим Федеральным Законом;</w:t>
      </w:r>
    </w:p>
    <w:p w:rsidR="00F02CB3" w:rsidRPr="003C7B48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 </w:t>
      </w:r>
      <w:r w:rsidRPr="003C7B48">
        <w:rPr>
          <w:rFonts w:ascii="Times New Roman" w:hAnsi="Times New Roman" w:cs="Times New Roman"/>
          <w:b/>
          <w:sz w:val="24"/>
          <w:szCs w:val="24"/>
        </w:rPr>
        <w:t>музей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F02CB3" w:rsidRPr="003C7B48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 хранение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C7B48">
        <w:rPr>
          <w:rFonts w:ascii="Times New Roman" w:hAnsi="Times New Roman" w:cs="Times New Roman"/>
          <w:sz w:val="24"/>
          <w:szCs w:val="24"/>
        </w:rPr>
        <w:t>один из основных видов деятельности музея, предполагающий создание  материальных и юридических условий, при которых обеспечивается сохранность музейного предмета и музейной коллекции;</w:t>
      </w:r>
    </w:p>
    <w:p w:rsidR="00F02CB3" w:rsidRPr="003C7B48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b/>
          <w:sz w:val="24"/>
          <w:szCs w:val="24"/>
        </w:rPr>
        <w:t>публикация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одна из основных форм деятельности музея, предполагающая все виды представления обществу музейных предметов и музейных коллекций  путем публичного показа, воспроизведения в печатных изданиях, на электронных и других видах носителей;</w:t>
      </w:r>
    </w:p>
    <w:p w:rsidR="00F02CB3" w:rsidRPr="003C7B48" w:rsidRDefault="00F02CB3" w:rsidP="00F02CB3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Pr="003C7B48"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  <w:r w:rsidRPr="003C7B48">
        <w:rPr>
          <w:rFonts w:ascii="Times New Roman" w:hAnsi="Times New Roman" w:cs="Times New Roman"/>
          <w:sz w:val="24"/>
          <w:szCs w:val="24"/>
        </w:rPr>
        <w:t xml:space="preserve"> - часть музейного собрания, выставленная на обозрение в соответствии с научным планом и художественной композицией;</w:t>
      </w:r>
    </w:p>
    <w:p w:rsidR="00F02CB3" w:rsidRPr="003C7B48" w:rsidRDefault="00F02CB3" w:rsidP="00F02CB3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     - </w:t>
      </w:r>
      <w:r w:rsidRPr="003C7B48">
        <w:rPr>
          <w:rFonts w:ascii="Times New Roman" w:hAnsi="Times New Roman" w:cs="Times New Roman"/>
          <w:b/>
          <w:sz w:val="24"/>
          <w:szCs w:val="24"/>
        </w:rPr>
        <w:t>в</w:t>
      </w:r>
      <w:r w:rsidRPr="003C7B48"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- временная музейная экспозиция, дополняющая основную экспозицию и позволяющая более полно раскрыть направления деятельности музея.</w:t>
      </w:r>
    </w:p>
    <w:p w:rsidR="00F02CB3" w:rsidRPr="00212DDD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F02CB3" w:rsidRDefault="00F02CB3" w:rsidP="00F02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B3" w:rsidRPr="003071F3" w:rsidRDefault="00F02CB3" w:rsidP="00F02CB3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СТАНДАРТ  ПРЕДОСТАВЛЕНИЯ  МУНИЦИПАЛЬНОЙ  УСЛУГИ</w:t>
      </w:r>
    </w:p>
    <w:p w:rsidR="00F02CB3" w:rsidRPr="0019691E" w:rsidRDefault="00F02CB3" w:rsidP="00F02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02CB3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Потребителями муниципальной услуги (категория заявителей) </w:t>
      </w:r>
      <w:r w:rsidRPr="003C7B4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</w:t>
      </w:r>
      <w:r w:rsidRPr="003C7B48">
        <w:rPr>
          <w:rFonts w:ascii="Times New Roman" w:hAnsi="Times New Roman" w:cs="Times New Roman"/>
          <w:sz w:val="24"/>
          <w:szCs w:val="24"/>
        </w:rPr>
        <w:t>,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F02CB3" w:rsidRPr="0019691E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ряда категорий посетителей осуществляется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внестационарный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 доступ к музейным предметам и коллекциям  в виде выездных тематических занятий и лекций и организации передвижных выставок: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 воспитанники детских дошкольных учреждений города Железногорска - Илимского;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учащиеся школ города  Железногорска - Илимского и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воспитанники детского дома «Солнышко»,  дома ветеранов и приюта  для престарелых «Милосердие»;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подростки, отдыхающие в летних лагерях, на площадках и в профилактории;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 музейному обслуживанию населения является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>учреждение культуры «Историко-Художественный музей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B48">
        <w:rPr>
          <w:rFonts w:ascii="Times New Roman" w:hAnsi="Times New Roman" w:cs="Times New Roman"/>
          <w:sz w:val="24"/>
          <w:szCs w:val="24"/>
        </w:rPr>
        <w:t xml:space="preserve"> учредителем которого является администрация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 муниципального  района.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Правовое основание для предоставления муниципальной услуги по музейному обслуживанию населения осуществляется в соответствии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Федеральным законом от 06.10.2003г. N 131-ФЗ "Об общих принципах организации местного самоуправления в Российской Федерации";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48">
        <w:rPr>
          <w:rFonts w:ascii="Times New Roman" w:hAnsi="Times New Roman" w:cs="Times New Roman"/>
          <w:sz w:val="24"/>
          <w:szCs w:val="24"/>
        </w:rPr>
        <w:t>- 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Федерации";  </w:t>
      </w:r>
    </w:p>
    <w:p w:rsidR="00F02CB3" w:rsidRDefault="00F02CB3" w:rsidP="00F0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    </w:t>
      </w:r>
    </w:p>
    <w:p w:rsidR="00F02CB3" w:rsidRPr="008C2A4F" w:rsidRDefault="00F02CB3" w:rsidP="00F02CB3">
      <w:pPr>
        <w:pStyle w:val="1"/>
        <w:jc w:val="both"/>
        <w:rPr>
          <w:b w:val="0"/>
          <w:sz w:val="24"/>
          <w:szCs w:val="24"/>
          <w:lang w:val="ru-RU"/>
        </w:rPr>
      </w:pPr>
      <w:r w:rsidRPr="008C2A4F">
        <w:rPr>
          <w:sz w:val="24"/>
          <w:szCs w:val="24"/>
          <w:lang w:val="ru-RU"/>
        </w:rPr>
        <w:t>-</w:t>
      </w:r>
      <w:r>
        <w:rPr>
          <w:b w:val="0"/>
          <w:color w:val="FF0000"/>
          <w:sz w:val="28"/>
          <w:szCs w:val="28"/>
          <w:lang w:val="ru-RU"/>
        </w:rPr>
        <w:t xml:space="preserve"> </w:t>
      </w:r>
      <w:r w:rsidRPr="008C2A4F">
        <w:rPr>
          <w:b w:val="0"/>
          <w:sz w:val="24"/>
          <w:szCs w:val="24"/>
          <w:lang w:val="ru-RU"/>
        </w:rPr>
        <w:t>Федеральным законом от 01.12.2014 №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Федеральным законом «О музейном фонде Российской Федерации и музеях в Российской    Федерации» № 54-ФЗ от 26. 05. 96 г.;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color w:val="262626"/>
          <w:sz w:val="24"/>
          <w:szCs w:val="24"/>
        </w:rPr>
        <w:t>Законом Иркутской области «О музейном деле в Иркутской области», утвержденным Законодательным собранием Иркутской области от 18.07.07г.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C7B48">
        <w:rPr>
          <w:rFonts w:ascii="Times New Roman" w:hAnsi="Times New Roman" w:cs="Times New Roman"/>
          <w:color w:val="262626"/>
          <w:sz w:val="24"/>
          <w:szCs w:val="24"/>
        </w:rPr>
        <w:t>№ 45-оз;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«Положением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утвержденном Постановлением Правительства Российской Федерации № 179 от 12. 02. 98 г.;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3C7B48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 w:rsidRPr="003C7B48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 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  <w:r w:rsidRPr="003C7B48">
        <w:rPr>
          <w:rFonts w:ascii="Times New Roman" w:hAnsi="Times New Roman" w:cs="Times New Roman"/>
          <w:sz w:val="24"/>
          <w:szCs w:val="24"/>
        </w:rPr>
        <w:t>учреждения культуры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»;</w:t>
      </w:r>
    </w:p>
    <w:p w:rsidR="00F02CB3" w:rsidRPr="005E35EE" w:rsidRDefault="00F02CB3" w:rsidP="00F02CB3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E"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 w:rsidRPr="005E35EE">
        <w:rPr>
          <w:rFonts w:ascii="Times New Roman" w:hAnsi="Times New Roman" w:cs="Times New Roman"/>
          <w:sz w:val="24"/>
          <w:szCs w:val="24"/>
        </w:rPr>
        <w:t xml:space="preserve">. Исполнение муниципальной услуги начинается с  обращения гражданина (заявителя) или группы граждан  (заявителей) к специалистам МКУК «Историко-Художественный музей им. академика М.К. </w:t>
      </w:r>
      <w:proofErr w:type="spellStart"/>
      <w:r w:rsidRPr="005E35EE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5E35EE">
        <w:rPr>
          <w:rFonts w:ascii="Times New Roman" w:hAnsi="Times New Roman" w:cs="Times New Roman"/>
          <w:sz w:val="24"/>
          <w:szCs w:val="24"/>
        </w:rPr>
        <w:t>» о предоставлении доступа к музейным фондам»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и виды документов необходимых для получения услуги: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билет (абонемент) на посещение музея, приобретенный в кассе музея. В билете должна быть указана цена. В случае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если в билете указана дата посещения, посещение музея в другие даты по данному билету не допускается.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документ, удостоверяющий право посетителя на льготы, действующие на момент посещения музея.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2.7.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все документы должны быть представлены в оригинале. Документы, необходимые для предоставления муниципальной услуги, должны быть предоставлены при личном обращении заявителя;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2.8.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Заявители, предоставившие документы, указанные в п. 2.6 настоящего регламента, для получения муниципальной услуги, в обязательном порядке информируются: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сроках  предоставления муниципальной  услуги;</w:t>
      </w:r>
    </w:p>
    <w:p w:rsidR="00F02CB3" w:rsidRPr="004D65D8" w:rsidRDefault="00F02CB3" w:rsidP="00F02CB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5D8"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2.9.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831C7">
        <w:rPr>
          <w:rFonts w:ascii="Times New Roman" w:hAnsi="Times New Roman" w:cs="Times New Roman"/>
          <w:sz w:val="24"/>
          <w:szCs w:val="24"/>
        </w:rPr>
        <w:t>Максимальный срок ожидания начала экскурсии посетителем, имеющим билет на посещение музея, не должно превышать 15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2.10.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Продолжительность экскурсионного обслуживания составляет 30 - 45 минут, экскурсионная группа должна быть не более 25 человек. Экскурсовод должен дать ответы на все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экскурсии). Индивидуальное посещение проводится в течение рабочего дня музея в соответствии с его графиком работы.</w:t>
      </w:r>
    </w:p>
    <w:p w:rsidR="00F02CB3" w:rsidRPr="00290E5C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3C7B48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    Доступ посетителей к музейному фонду обеспечивается в следующих формах: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>индивидуальные и экскурсионные посещения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лекции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массовые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информационно-справочные виды обслуживания, связанные с сохранением народных традиций, духовной и материальной культуры.</w:t>
      </w:r>
    </w:p>
    <w:p w:rsidR="00F02CB3" w:rsidRPr="00A6784F" w:rsidRDefault="00F02CB3" w:rsidP="00F02CB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A6784F">
        <w:rPr>
          <w:rFonts w:ascii="Times New Roman" w:hAnsi="Times New Roman" w:cs="Times New Roman"/>
          <w:sz w:val="24"/>
          <w:szCs w:val="24"/>
        </w:rPr>
        <w:t>Перечень оснований  для приостановления (ограничения) предоставления муниципальной услуги:</w:t>
      </w:r>
    </w:p>
    <w:p w:rsidR="00F02CB3" w:rsidRPr="00A6784F" w:rsidRDefault="00F02CB3" w:rsidP="00F02CB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F02CB3" w:rsidRPr="00A6784F" w:rsidRDefault="00F02CB3" w:rsidP="00F02CB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проведение  реставрационных работ;</w:t>
      </w:r>
    </w:p>
    <w:p w:rsidR="00F02CB3" w:rsidRPr="00A6784F" w:rsidRDefault="00F02CB3" w:rsidP="00F02CB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нахождение музейного предмета в хранилище (депозитарии) музея;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нарушение правил поведения в помещениях музейного типа;</w:t>
      </w:r>
    </w:p>
    <w:p w:rsidR="00F02CB3" w:rsidRPr="00262AEB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2AEB">
        <w:rPr>
          <w:rFonts w:ascii="Times New Roman" w:hAnsi="Times New Roman" w:cs="Times New Roman"/>
          <w:sz w:val="24"/>
          <w:szCs w:val="24"/>
        </w:rPr>
        <w:t>- отсутствие билета (абонемента), дающего право на получение муниципальной  услуги в день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нахождение гражданина в одежде, имеющей выраженные следы грязи, которые могут привести к порче (загрязнению) имущества учреждения, предоставляющего муниципальную услугу, и одежды других посетителей;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- осуществление незаконных, противоправных и общественно опасных действий, а также действия, которые могут повлечь причинение ущерба имуществу учреждения, предоставляющего муниципальную услугу, и имуществу окружающих лиц.</w:t>
      </w:r>
    </w:p>
    <w:p w:rsidR="00F02CB3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9E4695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на бесплатной и платной основе согласно прейскуранту, утверждённому  постановлением администрации </w:t>
      </w:r>
      <w:proofErr w:type="spellStart"/>
      <w:r w:rsidRPr="009E469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E469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на основании регламентирующих документов: </w:t>
      </w:r>
      <w:proofErr w:type="gramEnd"/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п. 3 ст. 16 ФЗ «О высшем и послевузовском профессиональном образовании» № 125 – ФЗ от 22.08.1996 г.;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ст. 12 Федерального закона от 23.06.1999 г. № 115-ФЗ «Основы законодательства Российской федерации о культуре»;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12.11.1999 г. № 1242 «О порядке бесплатного посещения музеев лицами, не достигшими восемнадцати лет»,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Федерального закона от 13.07.2001 г. № 98 «О внесении изменений и дополнений в закон РФ «О статусе Героев Советского Союза, Героев РФ и полных кавалеров ордена Славы»,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Приказов Департамента культуры и архивов Иркутской области № 61/0 от19.02.2007г. и №55/0 от 16.02.2007г.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следующие категории посетителей: 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престарелых. 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лица, не достигшие 18 лет, имеют право на бесплатное посещение музеев один раз в месяц в </w:t>
      </w:r>
      <w:r>
        <w:rPr>
          <w:rFonts w:ascii="Times New Roman" w:hAnsi="Times New Roman" w:cs="Times New Roman"/>
          <w:sz w:val="24"/>
          <w:szCs w:val="24"/>
        </w:rPr>
        <w:t>первую субботу месяца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1242 "О порядке бесплатного посещения музеев лицами, не достигшими восемнадцати лет". </w:t>
      </w:r>
    </w:p>
    <w:p w:rsidR="00F02CB3" w:rsidRPr="003C7B48" w:rsidRDefault="00F02CB3" w:rsidP="00F02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</w:t>
      </w:r>
      <w:smartTag w:uri="urn:schemas-microsoft-com:office:smarttags" w:element="metricconverter">
        <w:smartTagPr>
          <w:attr w:name="ProductID" w:val="1996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125-ФЗ «О высшем и послевузовском профессиональном образовании». </w:t>
      </w:r>
    </w:p>
    <w:p w:rsidR="00F02CB3" w:rsidRPr="003C7B48" w:rsidRDefault="00F02CB3" w:rsidP="00F02CB3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 xml:space="preserve">учреждение культуры «Историко-Художественный музей им. академика М.К.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»  располагается  по адресам:</w:t>
      </w:r>
    </w:p>
    <w:p w:rsidR="00F02CB3" w:rsidRPr="003C7B48" w:rsidRDefault="00F02CB3" w:rsidP="00F02CB3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-Краеведческий отдел музея находится - 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. Железногорск-Илимский,  2 квартал, дом 75-а;                       </w:t>
      </w:r>
    </w:p>
    <w:p w:rsidR="00F02CB3" w:rsidRPr="003C7B48" w:rsidRDefault="00F02CB3" w:rsidP="00F02CB3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Мемориальный отдел музея находится - 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>. Железногорск-Илимский, 8 квартал, дом 20;</w:t>
      </w:r>
    </w:p>
    <w:p w:rsidR="00F02CB3" w:rsidRPr="003C7B48" w:rsidRDefault="00F02CB3" w:rsidP="00F02CB3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Филиал музея находится в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. Новая Игирма, ул. Пионерская, дом 29. </w:t>
      </w:r>
    </w:p>
    <w:p w:rsidR="00F02CB3" w:rsidRPr="003C7B48" w:rsidRDefault="00F02CB3" w:rsidP="00F02CB3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Отделы музея находятся в  транспортной доступности населению и имеют стандартные вывески с наименованием музея  и указанием  режима работы учреждения. Визуальная, текстовая информация (афиши, объявления) размещается на стендах в форме  информационных листков формата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4.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Помещения музея отвечают требованиям государственных санитарно-эпидемиологических правил и нормативов и требованиям пожарной безопасности.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Экспозиционно-выставочные помещения имеют достаточную площадь, соответствуют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вневедомственной охраны, и средствами пожарной безопасности.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 Музей обеспечен площадями для хранения музейного фонда.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музее оборудованы помещения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фондохранилищ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, залы для размещения  экспозиций и выставок, помещения для проведения конференций и семинаров, а также касса и туалеты общего пользования.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- Отделы музея частично оснащены специальным оборудованием, аппаратурой и приборами (гигрометры, увлажнители воздуха, вид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дио аппаратура,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 проекторы, экраны, ПК), отвечающими современным техническим требованиям. </w:t>
      </w:r>
    </w:p>
    <w:p w:rsidR="00F02CB3" w:rsidRPr="003C7B48" w:rsidRDefault="00F02CB3" w:rsidP="00F02CB3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:rsidR="00F02CB3" w:rsidRPr="003C7B48" w:rsidRDefault="00F02CB3" w:rsidP="00F02CB3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телефонной связи; </w:t>
      </w:r>
    </w:p>
    <w:p w:rsidR="00F02CB3" w:rsidRPr="003C7B48" w:rsidRDefault="00F02CB3" w:rsidP="00F02CB3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публикации в средствах массовой информации; </w:t>
      </w:r>
    </w:p>
    <w:p w:rsidR="00F02CB3" w:rsidRPr="003C7B48" w:rsidRDefault="00F02CB3" w:rsidP="00F02CB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информационных сайтов: МУК «Музей»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7B4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//,  а также на официальном интернет-сайте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района и УКСДМ</w:t>
      </w:r>
      <w:r w:rsidRPr="003C7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CB3" w:rsidRPr="003C7B48" w:rsidRDefault="00F02CB3" w:rsidP="00F02CB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электронной почты:  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02CB3" w:rsidRDefault="00F02CB3" w:rsidP="00F02CB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информационных стендов в фойе отделов музея;</w:t>
      </w:r>
    </w:p>
    <w:p w:rsidR="00F02CB3" w:rsidRPr="00D61579" w:rsidRDefault="00F02CB3" w:rsidP="00F02CB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79">
        <w:rPr>
          <w:rFonts w:ascii="Times New Roman" w:hAnsi="Times New Roman" w:cs="Times New Roman"/>
          <w:sz w:val="24"/>
          <w:szCs w:val="24"/>
        </w:rPr>
        <w:t>- в форме «одного окна» через многофункциональный центр, с которым администрацией МКУК «Музей» заключено соглашение о взаимодействии. В случае обращения заявителя с запросом  о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 через многофункциональный центр</w:t>
      </w:r>
      <w:r w:rsidRPr="00D61579">
        <w:rPr>
          <w:rFonts w:ascii="Times New Roman" w:hAnsi="Times New Roman" w:cs="Times New Roman"/>
          <w:sz w:val="24"/>
          <w:szCs w:val="24"/>
        </w:rPr>
        <w:t>, порядок и сроки приема и регистрации запр</w:t>
      </w:r>
      <w:r>
        <w:rPr>
          <w:rFonts w:ascii="Times New Roman" w:hAnsi="Times New Roman" w:cs="Times New Roman"/>
          <w:sz w:val="24"/>
          <w:szCs w:val="24"/>
        </w:rPr>
        <w:t>оса, а также выдач и результата</w:t>
      </w:r>
      <w:r w:rsidRPr="00D61579">
        <w:rPr>
          <w:rFonts w:ascii="Times New Roman" w:hAnsi="Times New Roman" w:cs="Times New Roman"/>
          <w:sz w:val="24"/>
          <w:szCs w:val="24"/>
        </w:rPr>
        <w:t>,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F02CB3" w:rsidRPr="003C7B48" w:rsidRDefault="00F02CB3" w:rsidP="00F02CB3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 и стоимости муниципальной услуги:</w:t>
      </w:r>
    </w:p>
    <w:p w:rsidR="00F02CB3" w:rsidRPr="003C7B48" w:rsidRDefault="00F02CB3" w:rsidP="00F02CB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Почтовый адрес:</w:t>
      </w:r>
      <w:r w:rsidRPr="003C7B48">
        <w:rPr>
          <w:rFonts w:ascii="Times New Roman" w:hAnsi="Times New Roman" w:cs="Times New Roman"/>
          <w:sz w:val="24"/>
          <w:szCs w:val="24"/>
        </w:rPr>
        <w:t xml:space="preserve"> 665653, Иркутская область,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елезногорск-Илимский, 8 квартал, дом 20  </w:t>
      </w:r>
    </w:p>
    <w:p w:rsidR="00F02CB3" w:rsidRPr="003C7B48" w:rsidRDefault="00F02CB3" w:rsidP="00F02CB3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Тел./факс 8(395 66) 3-27-38 ,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e-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C7B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7B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02CB3" w:rsidRPr="003C7B48" w:rsidRDefault="00F02CB3" w:rsidP="00F02CB3">
      <w:pPr>
        <w:autoSpaceDN w:val="0"/>
        <w:spacing w:after="0" w:line="240" w:lineRule="auto"/>
        <w:ind w:firstLine="684"/>
        <w:rPr>
          <w:rFonts w:ascii="Times New Roman" w:hAnsi="Times New Roman" w:cs="Times New Roman"/>
          <w:i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График работы </w:t>
      </w:r>
      <w:r w:rsidRPr="003C7B48">
        <w:rPr>
          <w:rFonts w:ascii="Times New Roman" w:hAnsi="Times New Roman" w:cs="Times New Roman"/>
          <w:b/>
          <w:i/>
          <w:iCs/>
          <w:sz w:val="24"/>
          <w:szCs w:val="24"/>
        </w:rPr>
        <w:t>для посетителей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02CB3" w:rsidRPr="003C7B48" w:rsidRDefault="00F02CB3" w:rsidP="00F02CB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Летний период:   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понедельник  - пятница  с 10.00 до 16.00  </w:t>
      </w:r>
    </w:p>
    <w:p w:rsidR="00F02CB3" w:rsidRPr="003C7B48" w:rsidRDefault="00F02CB3" w:rsidP="00F02CB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суббота, воскресенье – выходной день </w:t>
      </w:r>
    </w:p>
    <w:p w:rsidR="00F02CB3" w:rsidRPr="003C7B48" w:rsidRDefault="00F02CB3" w:rsidP="00F02CB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Зимний период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:    вторник – суббота   с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iCs/>
          <w:sz w:val="24"/>
          <w:szCs w:val="24"/>
        </w:rPr>
        <w:t>17</w:t>
      </w:r>
      <w:r w:rsidRPr="003C7B48">
        <w:rPr>
          <w:rFonts w:ascii="Times New Roman" w:hAnsi="Times New Roman" w:cs="Times New Roman"/>
          <w:iCs/>
          <w:sz w:val="24"/>
          <w:szCs w:val="24"/>
        </w:rPr>
        <w:t>.00</w:t>
      </w:r>
    </w:p>
    <w:p w:rsidR="00F02CB3" w:rsidRPr="003C7B48" w:rsidRDefault="00F02CB3" w:rsidP="00F02CB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 воскресенье, понедельник – выходной день. </w:t>
      </w:r>
    </w:p>
    <w:p w:rsidR="00F02CB3" w:rsidRPr="003C7B48" w:rsidRDefault="00F02CB3" w:rsidP="00F02CB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Последняя суббота каждого месяца – санитарный день. 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фойе отделов музея находятся информационные стенды, на которых размещаются: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муниципальной услуги;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организаций, предоставляющих муниципальную услугу;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перечень оказываемых муниципальных услуг с указанием условий предоставления, цен и наличия льгот;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правила поведения в музее, информация о номерах телефонов музея, схема  расположения помещений музея (поэтажные планы);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перечень действующих и планируемых выставок, информация о режиме работы музея;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книга отзывов;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образец заполнения заявлений и иных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CB3" w:rsidRPr="00311960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60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02CB3" w:rsidRPr="00FA2777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FA2777">
        <w:rPr>
          <w:rFonts w:ascii="Times New Roman" w:hAnsi="Times New Roman" w:cs="Times New Roman"/>
          <w:sz w:val="24"/>
          <w:szCs w:val="24"/>
        </w:rPr>
        <w:t>нформация, размещаемая на информационных стендах, должна содержать подпись директора музея  или руководителя органа, ответственного за предоставление Услуги, дату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ожидания приема посетителям отводится специальное место, оборудованное:</w:t>
      </w:r>
    </w:p>
    <w:p w:rsidR="00F02CB3" w:rsidRPr="004C5BA1" w:rsidRDefault="00F02CB3" w:rsidP="00F02CB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стульями либо скамейками (</w:t>
      </w:r>
      <w:proofErr w:type="spellStart"/>
      <w:r w:rsidRPr="004C5BA1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4C5BA1">
        <w:rPr>
          <w:rFonts w:ascii="Times New Roman" w:hAnsi="Times New Roman" w:cs="Times New Roman"/>
          <w:sz w:val="24"/>
          <w:szCs w:val="24"/>
        </w:rPr>
        <w:t>);</w:t>
      </w:r>
    </w:p>
    <w:p w:rsidR="00F02CB3" w:rsidRPr="004C5BA1" w:rsidRDefault="00F02CB3" w:rsidP="00F02CB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информационными стендами»;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соответствовать комфортным условиям для посетителей музея и оптимальным условиям работы специалистов.</w:t>
      </w:r>
    </w:p>
    <w:p w:rsidR="00F02CB3" w:rsidRPr="00572A94" w:rsidRDefault="00F02CB3" w:rsidP="00F02CB3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A94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инвалидов к </w:t>
      </w:r>
      <w:proofErr w:type="gramStart"/>
      <w:r w:rsidRPr="00572A94">
        <w:rPr>
          <w:rFonts w:ascii="Times New Roman" w:hAnsi="Times New Roman" w:cs="Times New Roman"/>
          <w:sz w:val="24"/>
          <w:szCs w:val="24"/>
        </w:rPr>
        <w:t>объектам, предоставляющим  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572A94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572A94">
        <w:rPr>
          <w:rFonts w:ascii="Times New Roman" w:hAnsi="Times New Roman" w:cs="Times New Roman"/>
          <w:sz w:val="24"/>
          <w:szCs w:val="24"/>
        </w:rPr>
        <w:t>:</w:t>
      </w:r>
    </w:p>
    <w:p w:rsidR="00F02CB3" w:rsidRPr="00572A94" w:rsidRDefault="00F02CB3" w:rsidP="00F02CB3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Учреждение и выхода из него для инвалидов;</w:t>
      </w:r>
    </w:p>
    <w:p w:rsidR="00F02CB3" w:rsidRPr="00572A94" w:rsidRDefault="00F02CB3" w:rsidP="00F02CB3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F02CB3" w:rsidRPr="00572A94" w:rsidRDefault="00F02CB3" w:rsidP="00F02CB3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F02CB3" w:rsidRPr="00572A94" w:rsidRDefault="00F02CB3" w:rsidP="00F02CB3">
      <w:pPr>
        <w:spacing w:after="0" w:line="240" w:lineRule="auto"/>
        <w:jc w:val="both"/>
        <w:rPr>
          <w:sz w:val="28"/>
          <w:szCs w:val="28"/>
        </w:rPr>
      </w:pPr>
      <w:r w:rsidRPr="00572A94">
        <w:rPr>
          <w:rFonts w:ascii="Times New Roman" w:hAnsi="Times New Roman" w:cs="Times New Roman"/>
          <w:sz w:val="24"/>
          <w:szCs w:val="24"/>
        </w:rPr>
        <w:t>- 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F02CB3" w:rsidRPr="00E64CD0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E64CD0">
        <w:rPr>
          <w:rFonts w:ascii="Times New Roman" w:hAnsi="Times New Roman" w:cs="Times New Roman"/>
          <w:sz w:val="24"/>
          <w:szCs w:val="24"/>
        </w:rPr>
        <w:t xml:space="preserve">Рабочее место для </w:t>
      </w:r>
      <w:proofErr w:type="gramStart"/>
      <w:r w:rsidRPr="00E64CD0">
        <w:rPr>
          <w:rFonts w:ascii="Times New Roman" w:hAnsi="Times New Roman" w:cs="Times New Roman"/>
          <w:sz w:val="24"/>
          <w:szCs w:val="24"/>
        </w:rPr>
        <w:t>специалиста музея, предоставляющего  муниципальную  услугу  оборудуется</w:t>
      </w:r>
      <w:proofErr w:type="gramEnd"/>
      <w:r w:rsidRPr="00E64CD0">
        <w:rPr>
          <w:rFonts w:ascii="Times New Roman" w:hAnsi="Times New Roman" w:cs="Times New Roman"/>
          <w:sz w:val="24"/>
          <w:szCs w:val="24"/>
        </w:rPr>
        <w:t>:</w:t>
      </w:r>
    </w:p>
    <w:p w:rsidR="00F02CB3" w:rsidRPr="00E64CD0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 xml:space="preserve">- ПК с возможностью доступа к необходимым информационным базам данных; </w:t>
      </w:r>
    </w:p>
    <w:p w:rsidR="00F02CB3" w:rsidRPr="00E64CD0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>- столом и  стульями;</w:t>
      </w:r>
    </w:p>
    <w:p w:rsidR="00F02CB3" w:rsidRPr="00E64CD0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CD0">
        <w:rPr>
          <w:rFonts w:ascii="Times New Roman" w:hAnsi="Times New Roman" w:cs="Times New Roman"/>
          <w:sz w:val="24"/>
          <w:szCs w:val="24"/>
        </w:rPr>
        <w:t xml:space="preserve">Специалист музея ответственный за прием посетителей имеет </w:t>
      </w:r>
      <w:proofErr w:type="spellStart"/>
      <w:r w:rsidRPr="00E64CD0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E64CD0">
        <w:rPr>
          <w:rFonts w:ascii="Times New Roman" w:hAnsi="Times New Roman" w:cs="Times New Roman"/>
          <w:sz w:val="24"/>
          <w:szCs w:val="24"/>
        </w:rPr>
        <w:t xml:space="preserve"> с указанием должности, фамилии, имени, отчества.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Показатели доступности  и качества муниципальной услуги: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дни и часы работы музея (приема посетителей);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посетителей;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мероприятий проведенных работниками учреждения, предоставляющего муниципальную услугу: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экскурсии                       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лекции                          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выставки                         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количество жалоб, поступивших  в орган, ответственный за предоставление муниципальной услуги, на организацию приема посетителей; </w:t>
      </w:r>
    </w:p>
    <w:p w:rsidR="00F02CB3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лиц, ответственных за предоставление муниципальной услуги;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2CB3" w:rsidRPr="003071F3" w:rsidRDefault="00F02CB3" w:rsidP="00F02CB3">
      <w:pPr>
        <w:pStyle w:val="a3"/>
        <w:widowControl/>
        <w:numPr>
          <w:ilvl w:val="0"/>
          <w:numId w:val="4"/>
        </w:numPr>
        <w:jc w:val="center"/>
        <w:rPr>
          <w:szCs w:val="24"/>
        </w:rPr>
      </w:pPr>
      <w:r w:rsidRPr="003071F3">
        <w:rPr>
          <w:szCs w:val="24"/>
        </w:rPr>
        <w:t>СОСТАВ, ПОСЛЕДОВАТЕЛЬНОСТЬ И СРОКИ ВЫПОЛНЕНИЯ АДМИНИСТРАТИВНЫХ ПРОЦЕДУР, ТРЕБОВАНИЯ К ИХ ВЫПОЛНЕНИЮ</w:t>
      </w:r>
    </w:p>
    <w:p w:rsidR="00F02CB3" w:rsidRPr="007123BB" w:rsidRDefault="00F02CB3" w:rsidP="00F02CB3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F02CB3" w:rsidRPr="003C7B48" w:rsidRDefault="00F02CB3" w:rsidP="00F02CB3">
      <w:pPr>
        <w:pStyle w:val="a3"/>
        <w:widowControl/>
        <w:numPr>
          <w:ilvl w:val="1"/>
          <w:numId w:val="4"/>
        </w:numPr>
        <w:jc w:val="both"/>
        <w:rPr>
          <w:sz w:val="24"/>
          <w:szCs w:val="24"/>
        </w:rPr>
      </w:pPr>
      <w:r w:rsidRPr="003C7B48">
        <w:rPr>
          <w:sz w:val="24"/>
          <w:szCs w:val="24"/>
        </w:rPr>
        <w:t>Предоставление муниципальной услуги включает в себя следующие процедуры: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обращение посетителя (группы посетителей);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мотивированный отказ (в связи с п.2.14) или предоставление муниципальной услуги;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при  экскурсионном и индивидуальном  музейном обслуживании посетитель (группа посетителей), ознакомившись с возможностями доступа к музейному фонду на доске объявлений  в фойе музея или у кассира, выбирает наиболее удобный и выгодный для него  вид: индивидуальный осмотр экспозиций и выставок при наличии смотрителей в залах музея или в сопровождении экскурсовода; 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посетитель (группа посетителей) оплачивает выбранную форму муниципальной услуги в кассу, согласно прейскуранту и получает на руки билет (билеты). Если посетитель (группа посетителей) обладает льготами, то при предъявлении документов, подтверждающих   льготу, кассир выдаёт посетителю (посетителям) нулевой билет;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кассу также предварительно оплачивается фото- и видеосъёмка в залах музея;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верхнюю одежду, объёмные сумки, пакеты, зонт посетитель оставляет  в гардеробе; 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посетитель (группа посетителей) выбрал индивидуальный осмотр музея, то он (они) сразу же после покупки билета приступает к осмотру экспозиций;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- если посетитель (группа посетителей) выбрал осмотр музея в сопровождении экскурсовода,   то   осматривает весь музей в его сопровождении;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осмотра, посетитель может задать свои вопросы экскурсоводу, или </w:t>
      </w:r>
      <w:r>
        <w:rPr>
          <w:rFonts w:ascii="Times New Roman" w:hAnsi="Times New Roman" w:cs="Times New Roman"/>
          <w:sz w:val="24"/>
          <w:szCs w:val="24"/>
        </w:rPr>
        <w:t xml:space="preserve"> научным </w:t>
      </w:r>
      <w:r w:rsidRPr="003C7B48">
        <w:rPr>
          <w:rFonts w:ascii="Times New Roman" w:hAnsi="Times New Roman" w:cs="Times New Roman"/>
          <w:sz w:val="24"/>
          <w:szCs w:val="24"/>
        </w:rPr>
        <w:t xml:space="preserve">сотрудникам музея.   </w:t>
      </w:r>
    </w:p>
    <w:p w:rsidR="00F02CB3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При обеспечении доступа к музейному собранию в форме культурно-массовых, просветительных и научных мероприятий последовательность  действий следующая: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если это презентация выставки, книги, литературно-музыкальный вечер, концерт и т.д. то смотрители залов  или музейные сотрудники провожают посетителя до зала, в котором проходит мероприятие;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это конкурс, фестиваль, научные чтения или конференция, то в фойе музея посетителей регистрируют и также провожают   до зала, в котором проходит мероприятие;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любое из вышеперечисленных мероприятий – платное, то посетитель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оплачивает стоимость входного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билета в соответствии с прейскурантом и проходит в сопровождении сотрудника музея до зала,  в котором проходит мероприятие;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мероприятия, посетитель в сопровождении музейного смотрителя спускается в фойе, одевается и уходит. 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При обеспечении доступа к музейному собранию в форме справочного и информационного обслуживания последовательность  действий следующая: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посетитель заранее лично звонит в музей или отправляет запрос о наличии нужной информации по почте (электронной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п.2.20</w:t>
      </w:r>
      <w:r w:rsidRPr="003C7B4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если музей располагает нужной посетителю информацией, то посетитель договаривается с сотрудниками музея о возможностях и сроках её получения и знакомится с прейскурантом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музея;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затем посетитель самостоятельно работает  с предоставленной информацией, или сотрудник музея подбирает, систематизирует и анализирует нужную посетителю информацию;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работы, посетитель оплачивает в кассу музея стоимость справочно-информационного обслуживания, согласно прейскуранту;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общение посетителя (заказчика информации) и музейного сотрудника происходит в письменной форме, то интересующая заказчика информация передается ему лично в печатном виде или посылается по почте (электронной почте) после оплаты по безналичному расчёту в бухгалтерию музея полной стоимости информационно-справочного    обслуживания.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Фиксация предоставления услуги.</w:t>
      </w:r>
    </w:p>
    <w:p w:rsidR="00F02CB3" w:rsidRPr="003C7B48" w:rsidRDefault="00F02CB3" w:rsidP="00F02CB3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>- сведения об оказании услуги фиксируются в журнале учета мероприятий и экскурсий.</w:t>
      </w:r>
    </w:p>
    <w:p w:rsidR="00F02CB3" w:rsidRPr="003C7B48" w:rsidRDefault="00F02CB3" w:rsidP="00F02CB3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>Получатель услуги может оставить в книге отзывов учреждения свои отзывы о предоставлении услуги.</w:t>
      </w:r>
    </w:p>
    <w:p w:rsidR="00F02CB3" w:rsidRPr="007123BB" w:rsidRDefault="00F02CB3" w:rsidP="00F02CB3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F02CB3" w:rsidRPr="003071F3" w:rsidRDefault="00F02CB3" w:rsidP="00F02CB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Cs/>
          <w:sz w:val="22"/>
          <w:szCs w:val="24"/>
        </w:rPr>
      </w:pPr>
      <w:r w:rsidRPr="003071F3">
        <w:rPr>
          <w:rFonts w:ascii="Times New Roman" w:hAnsi="Times New Roman" w:cs="Times New Roman"/>
          <w:bCs/>
          <w:sz w:val="22"/>
          <w:szCs w:val="24"/>
        </w:rPr>
        <w:t xml:space="preserve">ПОРЯДОК И ФОРМЫ </w:t>
      </w:r>
      <w:proofErr w:type="gramStart"/>
      <w:r w:rsidRPr="003071F3">
        <w:rPr>
          <w:rFonts w:ascii="Times New Roman" w:hAnsi="Times New Roman" w:cs="Times New Roman"/>
          <w:bCs/>
          <w:sz w:val="22"/>
          <w:szCs w:val="24"/>
        </w:rPr>
        <w:t>КОНТРОЛЯ ЗА</w:t>
      </w:r>
      <w:proofErr w:type="gramEnd"/>
      <w:r w:rsidRPr="003071F3">
        <w:rPr>
          <w:rFonts w:ascii="Times New Roman" w:hAnsi="Times New Roman" w:cs="Times New Roman"/>
          <w:bCs/>
          <w:sz w:val="22"/>
          <w:szCs w:val="24"/>
        </w:rPr>
        <w:t xml:space="preserve"> ПРЕДОСТАВЛЕНИЕМ МУНИЦИПАЛЬНОЙ УСЛУГИ</w:t>
      </w:r>
    </w:p>
    <w:p w:rsidR="00F02CB3" w:rsidRPr="007123BB" w:rsidRDefault="00F02CB3" w:rsidP="00F02CB3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F02CB3" w:rsidRPr="003C7B48" w:rsidRDefault="00F02CB3" w:rsidP="00F02CB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 соблюдением и исполнением специалистами МУК «Историко-Художественного музея им. академика М.К.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»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МУ Управлением по культуре, спорту и молодежной политике, директором МУК «Историко-Художественного музея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», заведующими отделами музея.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контроль, и периодичность осуществления контроля устанавливается приказами директора МУК «Историко-Художественного музея им. академика М.К.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Проверки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</w:t>
      </w:r>
      <w:r w:rsidRPr="003C7B48">
        <w:rPr>
          <w:rFonts w:ascii="Times New Roman" w:hAnsi="Times New Roman" w:cs="Times New Roman"/>
          <w:sz w:val="24"/>
          <w:szCs w:val="24"/>
        </w:rPr>
        <w:lastRenderedPageBreak/>
        <w:t>(комплексные проверки), или отдельные аспекты (тематические проверки). Проверка также может проводиться по конкретному обращению Посетителя.</w:t>
      </w:r>
    </w:p>
    <w:p w:rsidR="00F02CB3" w:rsidRPr="003C7B4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 xml:space="preserve">Директор МУК «Историко-Художественного музея им. академика М.К.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» и заведующие отделами на своем уровне организуют работу по предоставлению муниципальной услуги, определяют должностные обязанности сотрудников, осуществляют контроль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при предоставлении муниципальной услуги.</w:t>
      </w:r>
      <w:proofErr w:type="gramEnd"/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4.5.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2CB3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F02CB3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мониторинга.</w:t>
      </w:r>
    </w:p>
    <w:p w:rsidR="00F02CB3" w:rsidRPr="003C7B48" w:rsidRDefault="00F02CB3" w:rsidP="00F0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CB3" w:rsidRPr="007123BB" w:rsidRDefault="00F02CB3" w:rsidP="00F02CB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F02CB3" w:rsidRPr="003071F3" w:rsidRDefault="00F02CB3" w:rsidP="00F0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5</w:t>
      </w:r>
      <w:r w:rsidRPr="003071F3">
        <w:rPr>
          <w:rFonts w:ascii="Times New Roman" w:hAnsi="Times New Roman" w:cs="Times New Roman"/>
          <w:b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ДОСУДЕБНЫЙ (ВНЕСУДЕБНЫЙ) ПОРЯДОК ОБЖАЛОВАНИЯ РЕШЕНИЯ И ДЕЙСТВИЯ (БЕЗДЕЙСТВИЯ)  ДОЛЖНОСТНЫХ ЛИЦ, ОСУЩЕСТВЛЯЮЩИХ ПРЕДОСТАВЛЕНИЕ МУНИЦИПАЛЬНОЙ УСЛУГИ</w:t>
      </w:r>
    </w:p>
    <w:p w:rsidR="00F02CB3" w:rsidRPr="007123BB" w:rsidRDefault="00F02CB3" w:rsidP="00F02CB3">
      <w:pPr>
        <w:pStyle w:val="a3"/>
        <w:ind w:left="360"/>
        <w:jc w:val="center"/>
        <w:rPr>
          <w:b/>
          <w:sz w:val="16"/>
          <w:szCs w:val="24"/>
        </w:rPr>
      </w:pPr>
    </w:p>
    <w:p w:rsidR="00F02CB3" w:rsidRPr="003C7B48" w:rsidRDefault="00F02CB3" w:rsidP="00F02CB3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Заявители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7B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осетители) вправе  обжаловать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МУК «</w:t>
      </w:r>
      <w:r w:rsidRPr="003C7B48">
        <w:rPr>
          <w:rFonts w:ascii="Times New Roman" w:hAnsi="Times New Roman" w:cs="Times New Roman"/>
          <w:sz w:val="24"/>
          <w:szCs w:val="24"/>
        </w:rPr>
        <w:t xml:space="preserve">Историко-Художественного музея им. академика М.К.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»,  решения,  принятые в ходе </w:t>
      </w:r>
      <w:r w:rsidRPr="003C7B4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муниципальной услуги, в судебном порядке.</w:t>
      </w:r>
    </w:p>
    <w:p w:rsidR="00F02CB3" w:rsidRPr="00754C11" w:rsidRDefault="00F02CB3" w:rsidP="00F02CB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5.1.</w:t>
      </w:r>
      <w:r w:rsidRPr="003C7B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54C11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Заявитель  имеет право подать жалобу на решения, действия (бездействие) органа, предоставляющего муниципальную услугу: должностных лиц, специалистов музея на  имя:</w:t>
      </w:r>
    </w:p>
    <w:p w:rsidR="00F02CB3" w:rsidRPr="00754C11" w:rsidRDefault="00F02CB3" w:rsidP="00F02CB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– директора МКУК «</w:t>
      </w:r>
      <w:r w:rsidRPr="00754C11">
        <w:rPr>
          <w:rFonts w:ascii="Times New Roman" w:hAnsi="Times New Roman" w:cs="Times New Roman"/>
          <w:sz w:val="24"/>
          <w:szCs w:val="24"/>
        </w:rPr>
        <w:t xml:space="preserve">Историко-Художественный музей им. академика </w:t>
      </w:r>
      <w:proofErr w:type="spellStart"/>
      <w:r w:rsidRPr="00754C11">
        <w:rPr>
          <w:rFonts w:ascii="Times New Roman" w:hAnsi="Times New Roman" w:cs="Times New Roman"/>
          <w:sz w:val="24"/>
          <w:szCs w:val="24"/>
        </w:rPr>
        <w:t>М.К.Янгеля</w:t>
      </w:r>
      <w:proofErr w:type="spellEnd"/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», </w:t>
      </w:r>
    </w:p>
    <w:p w:rsidR="00F02CB3" w:rsidRPr="00754C11" w:rsidRDefault="00F02CB3" w:rsidP="00F02CB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начальника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отдела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по культуре, спорту и делам молодежи, </w:t>
      </w:r>
    </w:p>
    <w:p w:rsidR="00F02CB3" w:rsidRDefault="00F02CB3" w:rsidP="00F02CB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заместителя мэра по социальным вопросам, курирующего данное направление деятельности, </w:t>
      </w:r>
    </w:p>
    <w:p w:rsidR="00F02CB3" w:rsidRPr="00F42796" w:rsidRDefault="00F02CB3" w:rsidP="00F02CB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Мэра  </w:t>
      </w:r>
      <w:proofErr w:type="spellStart"/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Нижнеилимского</w:t>
      </w:r>
      <w:proofErr w:type="spellEnd"/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(Приложение  № 3)</w:t>
      </w:r>
    </w:p>
    <w:p w:rsidR="00F02CB3" w:rsidRPr="00280BD4" w:rsidRDefault="00F02CB3" w:rsidP="00F02CB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</w:t>
      </w:r>
      <w:r w:rsidRPr="00280B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0BD4">
        <w:rPr>
          <w:rFonts w:ascii="Times New Roman" w:hAnsi="Times New Roman" w:cs="Times New Roman"/>
          <w:bCs/>
          <w:iCs/>
          <w:sz w:val="24"/>
          <w:szCs w:val="24"/>
        </w:rPr>
        <w:t>2  Жалоба должна содержать:</w:t>
      </w:r>
    </w:p>
    <w:p w:rsidR="00F02CB3" w:rsidRPr="00280BD4" w:rsidRDefault="00F02CB3" w:rsidP="00F02CB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 xml:space="preserve">- наименование органа, предоставляющего муниципальную  услугу, должностного лица, предоставляющего  муниципальную услугу, лица муниципального служащего, решения и действия  (бездействие) которого обжалуется; </w:t>
      </w:r>
    </w:p>
    <w:p w:rsidR="00F02CB3" w:rsidRPr="00280BD4" w:rsidRDefault="00F02CB3" w:rsidP="00F02CB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80BD4">
        <w:rPr>
          <w:rFonts w:ascii="Times New Roman" w:hAnsi="Times New Roman" w:cs="Times New Roman"/>
          <w:bCs/>
          <w:iCs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 сведения о месте нахождения заявителя – юридического  лица, а также номер (номера) контактного телефона, адрес (адреса) электронной почты (при наличии) почтовый адрес, по которым должен быть направлен ответ заявителю;</w:t>
      </w:r>
      <w:proofErr w:type="gramEnd"/>
    </w:p>
    <w:p w:rsidR="00F02CB3" w:rsidRPr="00280BD4" w:rsidRDefault="00F02CB3" w:rsidP="00F02CB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2CB3" w:rsidRDefault="00F02CB3" w:rsidP="00F02CB3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услугу;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2CB3" w:rsidRPr="001F3F70" w:rsidRDefault="00F02CB3" w:rsidP="00F02CB3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5.3.</w:t>
      </w: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 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 поставленных в жалобе вопросов и не позднее дня, следующего за днем принятия  решения, заявителю в письменной форме направляется мотивированный ответ о результатах рассмотренной жалобы.</w:t>
      </w:r>
    </w:p>
    <w:p w:rsidR="00F02CB3" w:rsidRPr="001F3F70" w:rsidRDefault="00F02CB3" w:rsidP="00F02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Письменная жалоба рассматривается в течени</w:t>
      </w:r>
      <w:proofErr w:type="gramStart"/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15 рабочих дней со дня её регистрации, а в случае обжалования отказа органа, предоставляющего муниципальную услугу, должностного </w:t>
      </w:r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.</w:t>
      </w:r>
      <w:r w:rsidRPr="001F3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CB3" w:rsidRDefault="00F02CB3" w:rsidP="00F02CB3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F70">
        <w:rPr>
          <w:rFonts w:ascii="Times New Roman" w:hAnsi="Times New Roman" w:cs="Times New Roman"/>
          <w:sz w:val="24"/>
          <w:szCs w:val="24"/>
        </w:rPr>
        <w:t xml:space="preserve">- </w:t>
      </w:r>
      <w:r w:rsidRPr="001F3F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если по обращению требуется провести проверку, срок </w:t>
      </w:r>
      <w:r w:rsidRPr="001F3F7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обращения может быть продлен, но не более чем на 30 дней. О</w:t>
      </w:r>
      <w:r w:rsidRPr="001F3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продлении   срока  рассмотрения   обращения   автор   обращения  уведомляется письменно с указанием причин продления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CB3" w:rsidRPr="003C7B48" w:rsidRDefault="00F02CB3" w:rsidP="00F02CB3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350A">
        <w:rPr>
          <w:rFonts w:ascii="Times New Roman" w:hAnsi="Times New Roman" w:cs="Times New Roman"/>
          <w:color w:val="000000"/>
          <w:sz w:val="24"/>
          <w:szCs w:val="24"/>
        </w:rPr>
        <w:t>Ответ на жалобу не дается в случае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2CB3" w:rsidRPr="003C7B48" w:rsidRDefault="00F02CB3" w:rsidP="00F02CB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F02CB3" w:rsidRPr="003C7B48" w:rsidRDefault="00F02CB3" w:rsidP="00F02CB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F02CB3" w:rsidRPr="003C7B48" w:rsidRDefault="00F02CB3" w:rsidP="00F02CB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F02CB3" w:rsidRPr="003C7B48" w:rsidRDefault="00F02CB3" w:rsidP="00F02CB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- если в нем содержатся </w:t>
      </w:r>
      <w:proofErr w:type="gramStart"/>
      <w:r w:rsidRPr="003C7B48">
        <w:rPr>
          <w:rFonts w:ascii="Times New Roman" w:hAnsi="Times New Roman" w:cs="Times New Roman"/>
          <w:color w:val="000000"/>
          <w:sz w:val="24"/>
          <w:szCs w:val="24"/>
        </w:rPr>
        <w:t>нецензурные</w:t>
      </w:r>
      <w:proofErr w:type="gramEnd"/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семьи;</w:t>
      </w:r>
    </w:p>
    <w:p w:rsidR="00F02CB3" w:rsidRPr="003C7B48" w:rsidRDefault="00F02CB3" w:rsidP="00F02CB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текст письменного обращения не поддается прочтению.</w:t>
      </w:r>
    </w:p>
    <w:p w:rsidR="00F02CB3" w:rsidRDefault="00F02CB3" w:rsidP="00F02CB3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  В   случае   подтверждения   в   ходе   проведения  проверок   фактов, изложенных в жалобе на действия (бездействие) и решения должностных лиц МУК «</w:t>
      </w:r>
      <w:r w:rsidRPr="003C7B48">
        <w:rPr>
          <w:rFonts w:ascii="Times New Roman" w:hAnsi="Times New Roman" w:cs="Times New Roman"/>
          <w:sz w:val="24"/>
          <w:szCs w:val="24"/>
        </w:rPr>
        <w:t xml:space="preserve">Историко-Художественного музея им. академика М.К.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»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,   принимаемые      (осуществляемые)      в      ходе      предоставления муниципальной услуги, виновное должностное лицо привлекается к ответственности.</w:t>
      </w:r>
    </w:p>
    <w:p w:rsidR="00F02CB3" w:rsidRPr="001C560A" w:rsidRDefault="00F02CB3" w:rsidP="00F02CB3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60A"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 w:rsidRPr="001C560A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обжалования действия (бездействия) должностного лица в судебном порядке, Посетитель подает заявление в </w:t>
      </w:r>
      <w:proofErr w:type="spellStart"/>
      <w:r w:rsidRPr="001C560A">
        <w:rPr>
          <w:rFonts w:ascii="Times New Roman" w:hAnsi="Times New Roman" w:cs="Times New Roman"/>
          <w:color w:val="000000"/>
          <w:sz w:val="24"/>
          <w:szCs w:val="24"/>
        </w:rPr>
        <w:t>Нижнеилимский</w:t>
      </w:r>
      <w:proofErr w:type="spellEnd"/>
      <w:r w:rsidRPr="001C560A">
        <w:rPr>
          <w:rFonts w:ascii="Times New Roman" w:hAnsi="Times New Roman" w:cs="Times New Roman"/>
          <w:color w:val="000000"/>
          <w:sz w:val="24"/>
          <w:szCs w:val="24"/>
        </w:rPr>
        <w:t xml:space="preserve">  районный суд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4B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CB3" w:rsidRPr="00604B8D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04B8D">
        <w:rPr>
          <w:rFonts w:ascii="Times New Roman" w:hAnsi="Times New Roman" w:cs="Times New Roman"/>
          <w:bCs/>
          <w:sz w:val="24"/>
          <w:szCs w:val="24"/>
        </w:rPr>
        <w:t xml:space="preserve">  Приложение №   1</w:t>
      </w:r>
    </w:p>
    <w:p w:rsidR="00F02CB3" w:rsidRPr="00604B8D" w:rsidRDefault="00F02CB3" w:rsidP="00F02CB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B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CB3" w:rsidRPr="00604B8D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B8D">
        <w:rPr>
          <w:rFonts w:ascii="Times New Roman" w:hAnsi="Times New Roman" w:cs="Times New Roman"/>
          <w:bCs/>
          <w:sz w:val="24"/>
          <w:szCs w:val="24"/>
        </w:rPr>
        <w:t>"Обеспечение доступа населения к музейному фонду</w:t>
      </w:r>
    </w:p>
    <w:p w:rsidR="00F02CB3" w:rsidRPr="00604B8D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B8D">
        <w:rPr>
          <w:rFonts w:ascii="Times New Roman" w:hAnsi="Times New Roman" w:cs="Times New Roman"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F02CB3" w:rsidRPr="00604B8D" w:rsidRDefault="00F02CB3" w:rsidP="00F02C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3" w:rsidRPr="00604B8D" w:rsidRDefault="00F02CB3" w:rsidP="00F02C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3" w:rsidRPr="00604B8D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Блок – схема </w:t>
      </w:r>
    </w:p>
    <w:p w:rsidR="00F02CB3" w:rsidRPr="00604B8D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F02CB3" w:rsidRPr="00604B8D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>"Обеспечение доступа населения к музейному фонду</w:t>
      </w:r>
    </w:p>
    <w:p w:rsidR="00F02CB3" w:rsidRPr="00604B8D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F02CB3" w:rsidRPr="00604B8D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3" w:rsidRPr="00AB6AFE" w:rsidRDefault="00270117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78.3pt;margin-top:14.25pt;width:335.7pt;height:36pt;z-index:251662336">
            <v:textbox style="mso-next-textbox:#_x0000_s1026">
              <w:txbxContent>
                <w:p w:rsidR="00F02CB3" w:rsidRDefault="00F02CB3" w:rsidP="00F02CB3">
                  <w:pPr>
                    <w:jc w:val="center"/>
                  </w:pPr>
                  <w:r>
                    <w:t>Обращение посетителя (группы посетителей)</w:t>
                  </w:r>
                </w:p>
                <w:p w:rsidR="00F02CB3" w:rsidRDefault="00F02CB3" w:rsidP="00F02CB3">
                  <w:pPr>
                    <w:jc w:val="center"/>
                  </w:pP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МУК</w:t>
                  </w:r>
                  <w:proofErr w:type="gramEnd"/>
                  <w:r>
                    <w:t xml:space="preserve"> «</w:t>
                  </w:r>
                  <w:r w:rsidRPr="009D005A">
                    <w:t>Историко-художественн</w:t>
                  </w:r>
                  <w:r>
                    <w:t>ый</w:t>
                  </w:r>
                  <w:r w:rsidRPr="009D005A">
                    <w:t xml:space="preserve"> музе</w:t>
                  </w:r>
                  <w:r>
                    <w:t xml:space="preserve">й </w:t>
                  </w:r>
                  <w:r w:rsidRPr="009D005A">
                    <w:t xml:space="preserve"> им. академика </w:t>
                  </w:r>
                  <w:proofErr w:type="spellStart"/>
                  <w:r w:rsidRPr="009D005A">
                    <w:t>М.К.Янгеля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</w:p>
    <w:p w:rsidR="00F02CB3" w:rsidRPr="00AB6AFE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3" w:rsidRPr="00AB6AFE" w:rsidRDefault="00F02CB3" w:rsidP="00F0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3" w:rsidRDefault="00270117" w:rsidP="00F02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75648" from="219.1pt,13.55pt" to="219.1pt,22.55pt">
            <v:stroke endarrow="block"/>
          </v:line>
        </w:pict>
      </w:r>
    </w:p>
    <w:p w:rsidR="00F02CB3" w:rsidRPr="0098188B" w:rsidRDefault="00F02CB3" w:rsidP="00F02C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8208"/>
      </w:tblGrid>
      <w:tr w:rsidR="00F02CB3" w:rsidTr="00255610">
        <w:trPr>
          <w:trHeight w:val="758"/>
        </w:trPr>
        <w:tc>
          <w:tcPr>
            <w:tcW w:w="8208" w:type="dxa"/>
          </w:tcPr>
          <w:p w:rsidR="00F02CB3" w:rsidRPr="005F199E" w:rsidRDefault="00F02CB3" w:rsidP="0025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9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залах музея, о проводимых мероприятиях, о предоставлении платных услуг (прейскурант), о предоставлении льгот на бесплатное посещение музея.</w:t>
            </w:r>
          </w:p>
        </w:tc>
      </w:tr>
    </w:tbl>
    <w:p w:rsidR="00F02CB3" w:rsidRPr="00AB6AFE" w:rsidRDefault="00270117" w:rsidP="00F0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1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8" style="position:absolute;flip:x;z-index:251664384;mso-position-horizontal-relative:text;mso-position-vertical-relative:text" from="78.3pt,12.6pt" to="186.3pt,48.6pt">
            <v:stroke endarrow="block"/>
          </v:line>
        </w:pict>
      </w:r>
    </w:p>
    <w:p w:rsidR="00F02CB3" w:rsidRDefault="00270117" w:rsidP="00F02CB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011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7" style="position:absolute;z-index:251663360" from="260.45pt,2.6pt" to="359.45pt,38.6pt">
            <v:stroke endarrow="block"/>
          </v:line>
        </w:pict>
      </w:r>
    </w:p>
    <w:p w:rsidR="00F02CB3" w:rsidRDefault="00F02CB3" w:rsidP="00F02CB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Default="00270117" w:rsidP="00F02CB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66.15pt;margin-top:12.9pt;width:187.35pt;height:54pt;z-index:251666432">
            <v:textbox style="mso-next-textbox:#_x0000_s1030">
              <w:txbxContent>
                <w:p w:rsidR="00F02CB3" w:rsidRDefault="00F02CB3" w:rsidP="00F02CB3">
                  <w:pPr>
                    <w:jc w:val="center"/>
                  </w:pPr>
                  <w:r>
                    <w:t>Согласие на предоставление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12.2pt;margin-top:12.9pt;width:171pt;height:54pt;z-index:251665408">
            <v:textbox style="mso-next-textbox:#_x0000_s1029">
              <w:txbxContent>
                <w:p w:rsidR="00F02CB3" w:rsidRDefault="00F02CB3" w:rsidP="00F02CB3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ect>
        </w:pict>
      </w:r>
      <w:r w:rsidR="00F02CB3" w:rsidRPr="00AB6AFE">
        <w:rPr>
          <w:rFonts w:ascii="Times New Roman" w:hAnsi="Times New Roman" w:cs="Times New Roman"/>
          <w:sz w:val="24"/>
          <w:szCs w:val="24"/>
        </w:rPr>
        <w:tab/>
      </w:r>
    </w:p>
    <w:p w:rsidR="00F02CB3" w:rsidRDefault="00F02CB3" w:rsidP="00F02CB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F02CB3" w:rsidP="00F02CB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270117" w:rsidP="00F02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x;z-index:251669504" from="38.55pt,14.95pt" to="299.55pt,50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7456" from="359.45pt,12.75pt" to="422.45pt,48.75pt">
            <v:stroke endarrow="block"/>
          </v:line>
        </w:pict>
      </w:r>
    </w:p>
    <w:p w:rsidR="00F02CB3" w:rsidRPr="00AB6AFE" w:rsidRDefault="00270117" w:rsidP="00F02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8480" from="248.3pt,4.95pt" to="320.3pt,40.95pt">
            <v:stroke endarrow="block"/>
          </v:line>
        </w:pict>
      </w: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270117" w:rsidP="00F02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42pt;margin-top:3.2pt;width:128.4pt;height:54pt;z-index:251671552">
            <v:textbox style="mso-next-textbox:#_x0000_s1035">
              <w:txbxContent>
                <w:p w:rsidR="00F02CB3" w:rsidRPr="00347650" w:rsidRDefault="00F02CB3" w:rsidP="00F02CB3">
                  <w:pPr>
                    <w:jc w:val="center"/>
                  </w:pPr>
                  <w:r>
                    <w:t>Справочное и информационное обслуживание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59.2pt;margin-top:3.2pt;width:150.7pt;height:54pt;z-index:251670528">
            <v:textbox style="mso-next-textbox:#_x0000_s1034">
              <w:txbxContent>
                <w:p w:rsidR="00F02CB3" w:rsidRDefault="00F02CB3" w:rsidP="00F02CB3">
                  <w:pPr>
                    <w:jc w:val="center"/>
                  </w:pPr>
                  <w:r>
                    <w:t>Экскурсионное и индивидуальное посещение музея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08pt;margin-top:3.2pt;width:225pt;height:54pt;z-index:251672576">
            <v:textbox style="mso-next-textbox:#_x0000_s1036">
              <w:txbxContent>
                <w:p w:rsidR="00F02CB3" w:rsidRDefault="00F02CB3" w:rsidP="00F02CB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02CB3" w:rsidRDefault="00F02CB3" w:rsidP="00F02CB3">
                  <w:pPr>
                    <w:jc w:val="center"/>
                  </w:pPr>
                  <w:r>
                    <w:t>Культурно-массовые, просветительные и научные мероприятия</w:t>
                  </w:r>
                </w:p>
              </w:txbxContent>
            </v:textbox>
          </v:rect>
        </w:pict>
      </w:r>
    </w:p>
    <w:p w:rsidR="00F02CB3" w:rsidRPr="00AB6AFE" w:rsidRDefault="00F02CB3" w:rsidP="00F02CB3">
      <w:pPr>
        <w:tabs>
          <w:tab w:val="left" w:pos="6463"/>
          <w:tab w:val="left" w:pos="76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ab/>
      </w:r>
      <w:r w:rsidRPr="00AB6AFE">
        <w:rPr>
          <w:rFonts w:ascii="Times New Roman" w:hAnsi="Times New Roman" w:cs="Times New Roman"/>
          <w:sz w:val="24"/>
          <w:szCs w:val="24"/>
        </w:rPr>
        <w:tab/>
      </w: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CB3" w:rsidRPr="00AB6AFE" w:rsidRDefault="00270117" w:rsidP="00F02CB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14pt;margin-top:3.25pt;width:.05pt;height:37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71pt;margin-top:3.85pt;width:.05pt;height:44.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61pt;margin-top:3.85pt;width:0;height:44.8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flip:x;z-index:251680768" from="63pt,3.85pt" to="63pt,30.85pt">
            <v:stroke endarrow="block"/>
          </v:line>
        </w:pict>
      </w:r>
      <w:r w:rsidR="00F02CB3" w:rsidRPr="00AB6AFE">
        <w:rPr>
          <w:rFonts w:ascii="Times New Roman" w:hAnsi="Times New Roman" w:cs="Times New Roman"/>
          <w:sz w:val="24"/>
          <w:szCs w:val="24"/>
        </w:rPr>
        <w:tab/>
      </w: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270117" w:rsidP="00F02C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-21.9pt;margin-top:9.55pt;width:153pt;height:46.3pt;z-index:251682816">
            <v:textbox style="mso-next-textbox:#_x0000_s1046">
              <w:txbxContent>
                <w:p w:rsidR="00F02CB3" w:rsidRDefault="00F02CB3" w:rsidP="00F02C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экспозиций и выставок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экскурсией или музейным занятием</w:t>
                  </w:r>
                </w:p>
              </w:txbxContent>
            </v:textbox>
          </v:rect>
        </w:pict>
      </w:r>
      <w:r w:rsidR="00F02CB3" w:rsidRPr="00AB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02CB3" w:rsidRDefault="00270117" w:rsidP="00F02C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48.35pt;margin-top:7.25pt;width:148.65pt;height:48.5pt;z-index:251683840">
            <v:textbox style="mso-next-textbox:#_x0000_s1047">
              <w:txbxContent>
                <w:p w:rsidR="00F02CB3" w:rsidRPr="00526D49" w:rsidRDefault="00F02CB3" w:rsidP="00F02C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онкурс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фестивал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семинар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научные </w:t>
                  </w:r>
                  <w:proofErr w:type="spellStart"/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пец.уроки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flip:x;z-index:251679744" from="166.2pt,2.7pt" to="166.2pt,29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10.65pt;margin-top:1pt;width:153pt;height:49.85pt;z-index:251681792">
            <v:textbox style="mso-next-textbox:#_x0000_s1045">
              <w:txbxContent>
                <w:p w:rsidR="00F02CB3" w:rsidRPr="00526D49" w:rsidRDefault="00F02CB3" w:rsidP="00F02C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Ксерокопии документов, фотографий, самостоятельная работа с архивами.</w:t>
                  </w:r>
                </w:p>
              </w:txbxContent>
            </v:textbox>
          </v:rect>
        </w:pict>
      </w:r>
    </w:p>
    <w:p w:rsidR="00F02CB3" w:rsidRPr="00567856" w:rsidRDefault="00F02CB3" w:rsidP="00F02C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F02CB3" w:rsidRDefault="00270117" w:rsidP="00F02CB3">
      <w:r w:rsidRPr="00270117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3600" from="-21.9pt,280.8pt" to="86.1pt,298.8pt">
            <v:stroke endarrow="block"/>
          </v:line>
        </w:pict>
      </w:r>
      <w:r w:rsidRPr="00270117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flip:x;z-index:251674624" from="323.3pt,252.5pt" to="404.3pt,270.5pt">
            <v:stroke endarrow="block"/>
          </v:line>
        </w:pict>
      </w:r>
    </w:p>
    <w:p w:rsidR="00F02CB3" w:rsidRDefault="00F02CB3" w:rsidP="00F02CB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F02CB3" w:rsidRDefault="00F02CB3" w:rsidP="00F02CB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F02CB3" w:rsidRDefault="00F02CB3" w:rsidP="00F02CB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CB3" w:rsidRPr="00AB6AFE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F02CB3" w:rsidRPr="00AB6AFE" w:rsidRDefault="00F02CB3" w:rsidP="00F02CB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CB3" w:rsidRPr="00AB6AFE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>"Обеспечение доступа населения к музейному фонду</w:t>
      </w:r>
    </w:p>
    <w:p w:rsidR="00F02CB3" w:rsidRPr="00AB6AFE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F02CB3" w:rsidRDefault="00F02CB3" w:rsidP="00F02CB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02CB3" w:rsidRDefault="00F02CB3" w:rsidP="00F02CB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02CB3" w:rsidRPr="00604B8D" w:rsidRDefault="00F02CB3" w:rsidP="00F02CB3">
      <w:pPr>
        <w:pStyle w:val="a4"/>
        <w:spacing w:before="0" w:beforeAutospacing="0" w:after="0" w:afterAutospacing="0"/>
        <w:jc w:val="center"/>
      </w:pPr>
      <w:r w:rsidRPr="00604B8D">
        <w:t>Образец формы запроса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               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right"/>
      </w:pPr>
      <w:r w:rsidRPr="00604B8D">
        <w:t xml:space="preserve">                                                             Директору МУК «Историко-Художественного музея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right"/>
        <w:rPr>
          <w:b/>
        </w:rPr>
      </w:pPr>
      <w:r w:rsidRPr="00604B8D">
        <w:t xml:space="preserve">им. академика </w:t>
      </w:r>
      <w:proofErr w:type="spellStart"/>
      <w:r w:rsidRPr="00604B8D">
        <w:t>М.К.Янгеля</w:t>
      </w:r>
      <w:proofErr w:type="spellEnd"/>
      <w:r w:rsidRPr="00604B8D">
        <w:t>»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  <w:rPr>
          <w:b/>
        </w:rPr>
      </w:pP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  <w:rPr>
          <w:b/>
        </w:rPr>
      </w:pP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           Запрос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для работы с музейными документами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  <w:rPr>
          <w:b/>
        </w:rPr>
      </w:pPr>
      <w:r w:rsidRPr="00604B8D">
        <w:t xml:space="preserve">                                  и экспонатами музейного фонда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  <w:rPr>
          <w:b/>
        </w:rPr>
      </w:pP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Прошу выдать 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на имя___________________________________________________________                                                                                 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Место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Работы____________________________________________________(учебы)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 должность______________________________________________________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Место жительства,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proofErr w:type="spellStart"/>
      <w:r w:rsidRPr="00604B8D">
        <w:t>конт</w:t>
      </w:r>
      <w:proofErr w:type="spellEnd"/>
      <w:r w:rsidRPr="00604B8D">
        <w:t>. тел. _______________________________________________________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>Тема  исследования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1.</w:t>
      </w:r>
      <w:r w:rsidRPr="00604B8D">
        <w:t xml:space="preserve">просмотр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>документальных материалов________________________________________________________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>__________________________________________________________________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(список материалов)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2.</w:t>
      </w:r>
      <w:r w:rsidRPr="00604B8D">
        <w:t>копирование  __________________________________________________________________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( название документов)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3.</w:t>
      </w:r>
      <w:r w:rsidRPr="00604B8D">
        <w:t xml:space="preserve"> посещение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>экспозиции  ______________________________________________________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                                                                           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>(раздел экспозиции)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4.</w:t>
      </w:r>
      <w:r w:rsidRPr="00604B8D">
        <w:t>фотографирование  __________________________________________________________________                                                                             (список экспонатов)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>Срок выполнения запроса - один  месяц.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ФИО </w:t>
      </w:r>
      <w:proofErr w:type="gramStart"/>
      <w:r w:rsidRPr="00604B8D">
        <w:t>дающего</w:t>
      </w:r>
      <w:proofErr w:type="gramEnd"/>
      <w:r w:rsidRPr="00604B8D">
        <w:t xml:space="preserve"> запрос, подпись_______________________________________</w:t>
      </w:r>
    </w:p>
    <w:p w:rsidR="00F02CB3" w:rsidRPr="00604B8D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pStyle w:val="a4"/>
        <w:spacing w:before="0" w:beforeAutospacing="0" w:after="0" w:afterAutospacing="0"/>
        <w:jc w:val="both"/>
      </w:pPr>
      <w:r w:rsidRPr="00604B8D">
        <w:t xml:space="preserve">Дата подачи запроса   </w:t>
      </w:r>
      <w:r w:rsidRPr="00604B8D">
        <w:tab/>
      </w:r>
    </w:p>
    <w:p w:rsidR="00F02CB3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pStyle w:val="a4"/>
        <w:spacing w:before="0" w:beforeAutospacing="0" w:after="0" w:afterAutospacing="0"/>
        <w:jc w:val="both"/>
      </w:pP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CB3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F02CB3" w:rsidRPr="00AB6AFE" w:rsidRDefault="00F02CB3" w:rsidP="00F02CB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CB3" w:rsidRPr="00AB6AFE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>"Обеспечение доступа населения к музейному фонду</w:t>
      </w:r>
    </w:p>
    <w:p w:rsidR="00F02CB3" w:rsidRPr="00AB6AFE" w:rsidRDefault="00F02CB3" w:rsidP="00F02C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F02CB3" w:rsidRPr="00AB6AFE" w:rsidRDefault="00F02CB3" w:rsidP="00F02CB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B6AFE" w:rsidRDefault="00F02CB3" w:rsidP="00F0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B3" w:rsidRPr="00A26A28" w:rsidRDefault="00F02CB3" w:rsidP="00F02CB3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color w:val="003000"/>
          <w:sz w:val="28"/>
          <w:szCs w:val="28"/>
        </w:rPr>
      </w:pPr>
      <w:r w:rsidRPr="00A26A28">
        <w:rPr>
          <w:rStyle w:val="a5"/>
          <w:rFonts w:ascii="Times New Roman" w:hAnsi="Times New Roman"/>
          <w:color w:val="003000"/>
          <w:sz w:val="28"/>
          <w:szCs w:val="28"/>
        </w:rPr>
        <w:t>Форма письменной жалобы</w:t>
      </w:r>
    </w:p>
    <w:p w:rsidR="00F02CB3" w:rsidRPr="00A26A28" w:rsidRDefault="00F02CB3" w:rsidP="00F02CB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color w:val="003000"/>
          <w:sz w:val="21"/>
          <w:szCs w:val="21"/>
        </w:rPr>
      </w:pPr>
    </w:p>
    <w:p w:rsidR="00F02CB3" w:rsidRPr="00A26A28" w:rsidRDefault="00F02CB3" w:rsidP="00F02CB3">
      <w:pPr>
        <w:pStyle w:val="a4"/>
        <w:jc w:val="both"/>
        <w:rPr>
          <w:rStyle w:val="a5"/>
          <w:color w:val="003000"/>
          <w:sz w:val="21"/>
          <w:szCs w:val="21"/>
        </w:rPr>
      </w:pPr>
      <w:r w:rsidRPr="00A26A28">
        <w:rPr>
          <w:rStyle w:val="a5"/>
          <w:color w:val="003000"/>
          <w:sz w:val="21"/>
          <w:szCs w:val="21"/>
        </w:rPr>
        <w:t xml:space="preserve">                                                     </w:t>
      </w:r>
      <w:r>
        <w:rPr>
          <w:rStyle w:val="a5"/>
          <w:color w:val="003000"/>
          <w:sz w:val="21"/>
          <w:szCs w:val="21"/>
        </w:rPr>
        <w:t xml:space="preserve">                        </w:t>
      </w:r>
      <w:r w:rsidRPr="00A26A28">
        <w:rPr>
          <w:rStyle w:val="a5"/>
          <w:color w:val="003000"/>
          <w:sz w:val="21"/>
          <w:szCs w:val="21"/>
        </w:rPr>
        <w:t>Начальнику Управления по культуре, спорту и делам</w:t>
      </w:r>
    </w:p>
    <w:p w:rsidR="00F02CB3" w:rsidRDefault="00F02CB3" w:rsidP="00F02CB3">
      <w:pPr>
        <w:pStyle w:val="a4"/>
        <w:jc w:val="both"/>
        <w:rPr>
          <w:rStyle w:val="a5"/>
          <w:color w:val="003000"/>
          <w:sz w:val="21"/>
          <w:szCs w:val="21"/>
        </w:rPr>
      </w:pPr>
      <w:r w:rsidRPr="00A26A28">
        <w:rPr>
          <w:rStyle w:val="a5"/>
          <w:color w:val="003000"/>
          <w:sz w:val="21"/>
          <w:szCs w:val="21"/>
        </w:rPr>
        <w:t xml:space="preserve">                                                                             </w:t>
      </w:r>
      <w:r>
        <w:rPr>
          <w:rStyle w:val="a5"/>
          <w:color w:val="003000"/>
          <w:sz w:val="21"/>
          <w:szCs w:val="21"/>
        </w:rPr>
        <w:t>м</w:t>
      </w:r>
      <w:r w:rsidRPr="00A26A28">
        <w:rPr>
          <w:rStyle w:val="a5"/>
          <w:color w:val="003000"/>
          <w:sz w:val="21"/>
          <w:szCs w:val="21"/>
        </w:rPr>
        <w:t xml:space="preserve">олодежи администрации </w:t>
      </w:r>
      <w:proofErr w:type="spellStart"/>
      <w:r w:rsidRPr="00A26A28">
        <w:rPr>
          <w:rStyle w:val="a5"/>
          <w:color w:val="003000"/>
          <w:sz w:val="21"/>
          <w:szCs w:val="21"/>
        </w:rPr>
        <w:t>Нижнеилимского</w:t>
      </w:r>
      <w:proofErr w:type="spellEnd"/>
      <w:r w:rsidRPr="00A26A28">
        <w:rPr>
          <w:rStyle w:val="a5"/>
          <w:color w:val="003000"/>
          <w:sz w:val="21"/>
          <w:szCs w:val="21"/>
        </w:rPr>
        <w:t xml:space="preserve"> райо</w:t>
      </w:r>
      <w:r>
        <w:rPr>
          <w:rStyle w:val="a5"/>
          <w:color w:val="003000"/>
          <w:sz w:val="21"/>
          <w:szCs w:val="21"/>
        </w:rPr>
        <w:t xml:space="preserve">на </w:t>
      </w:r>
    </w:p>
    <w:p w:rsidR="00F02CB3" w:rsidRDefault="00F02CB3" w:rsidP="00F02CB3">
      <w:pPr>
        <w:pStyle w:val="a4"/>
        <w:jc w:val="both"/>
        <w:rPr>
          <w:rStyle w:val="a5"/>
          <w:color w:val="003000"/>
          <w:sz w:val="21"/>
          <w:szCs w:val="21"/>
        </w:rPr>
      </w:pPr>
      <w:r>
        <w:rPr>
          <w:rStyle w:val="a5"/>
          <w:color w:val="003000"/>
          <w:sz w:val="21"/>
          <w:szCs w:val="21"/>
        </w:rPr>
        <w:t xml:space="preserve">                                                                             __________________________________________________</w:t>
      </w:r>
    </w:p>
    <w:p w:rsidR="00F02CB3" w:rsidRPr="00A26A28" w:rsidRDefault="00F02CB3" w:rsidP="00F02CB3">
      <w:pPr>
        <w:pStyle w:val="a4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br/>
      </w:r>
      <w:r w:rsidRPr="00A26A28">
        <w:rPr>
          <w:rStyle w:val="11"/>
          <w:color w:val="003000"/>
          <w:sz w:val="21"/>
          <w:szCs w:val="21"/>
        </w:rPr>
        <w:t xml:space="preserve">                                                                              (Ф.И.О. гражданина, адрес проживания, телефон)</w:t>
      </w:r>
      <w:r w:rsidRPr="00A26A28">
        <w:rPr>
          <w:color w:val="003000"/>
          <w:sz w:val="21"/>
          <w:szCs w:val="21"/>
        </w:rPr>
        <w:br/>
        <w:t xml:space="preserve">                                                                                 _________________________________</w:t>
      </w:r>
    </w:p>
    <w:p w:rsidR="00F02CB3" w:rsidRPr="00A26A28" w:rsidRDefault="00F02CB3" w:rsidP="00F02CB3">
      <w:pPr>
        <w:pStyle w:val="a4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F02CB3" w:rsidRPr="00A26A28" w:rsidRDefault="00F02CB3" w:rsidP="00F02CB3">
      <w:pPr>
        <w:pStyle w:val="a4"/>
        <w:jc w:val="center"/>
        <w:rPr>
          <w:color w:val="003000"/>
          <w:sz w:val="21"/>
          <w:szCs w:val="21"/>
        </w:rPr>
      </w:pPr>
      <w:r w:rsidRPr="00A26A28">
        <w:rPr>
          <w:rStyle w:val="a5"/>
          <w:color w:val="003000"/>
          <w:sz w:val="21"/>
          <w:szCs w:val="21"/>
        </w:rPr>
        <w:t>ЖАЛОБА</w:t>
      </w:r>
    </w:p>
    <w:p w:rsidR="00F02CB3" w:rsidRPr="00A26A28" w:rsidRDefault="00F02CB3" w:rsidP="00F02CB3">
      <w:pPr>
        <w:pStyle w:val="a4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F02CB3" w:rsidRPr="00A26A28" w:rsidRDefault="00F02CB3" w:rsidP="00F02CB3">
      <w:pPr>
        <w:pStyle w:val="a4"/>
        <w:jc w:val="both"/>
        <w:rPr>
          <w:color w:val="003000"/>
          <w:sz w:val="21"/>
          <w:szCs w:val="21"/>
        </w:rPr>
      </w:pPr>
      <w:proofErr w:type="gramStart"/>
      <w:r w:rsidRPr="00A26A28">
        <w:rPr>
          <w:color w:val="003000"/>
          <w:sz w:val="21"/>
          <w:szCs w:val="21"/>
        </w:rPr>
        <w:t>На_____________________</w:t>
      </w:r>
      <w:r>
        <w:rPr>
          <w:color w:val="003000"/>
          <w:sz w:val="21"/>
          <w:szCs w:val="21"/>
        </w:rPr>
        <w:t>______________________</w:t>
      </w:r>
      <w:r w:rsidRPr="00A26A28">
        <w:rPr>
          <w:color w:val="003000"/>
          <w:sz w:val="21"/>
          <w:szCs w:val="21"/>
        </w:rPr>
        <w:t>___________________________________________</w:t>
      </w:r>
      <w:r w:rsidRPr="00A26A28">
        <w:rPr>
          <w:color w:val="003000"/>
          <w:sz w:val="21"/>
          <w:szCs w:val="21"/>
        </w:rPr>
        <w:br/>
        <w:t>(Решение, действие (бездействие) которого обжалуется)</w:t>
      </w:r>
      <w:r>
        <w:rPr>
          <w:color w:val="003000"/>
          <w:sz w:val="21"/>
          <w:szCs w:val="21"/>
        </w:rPr>
        <w:t xml:space="preserve">, </w:t>
      </w:r>
      <w:r w:rsidRPr="00A26A28">
        <w:rPr>
          <w:color w:val="003000"/>
          <w:sz w:val="21"/>
          <w:szCs w:val="21"/>
        </w:rPr>
        <w:br/>
        <w:t>Суть жалобы: ____</w:t>
      </w:r>
      <w:r>
        <w:rPr>
          <w:color w:val="003000"/>
          <w:sz w:val="21"/>
          <w:szCs w:val="21"/>
        </w:rPr>
        <w:t>__________________________</w:t>
      </w:r>
      <w:r w:rsidRPr="00A26A28">
        <w:rPr>
          <w:color w:val="003000"/>
          <w:sz w:val="21"/>
          <w:szCs w:val="21"/>
        </w:rPr>
        <w:t>______________________________________________</w:t>
      </w:r>
      <w:r w:rsidRPr="00A26A28">
        <w:rPr>
          <w:color w:val="003000"/>
          <w:sz w:val="21"/>
          <w:szCs w:val="21"/>
        </w:rPr>
        <w:br/>
        <w:t>(краткое изложение обжалуемых решений, действий (бездействий) с указанием</w:t>
      </w:r>
      <w:r w:rsidRPr="00A26A28">
        <w:rPr>
          <w:color w:val="003000"/>
          <w:sz w:val="21"/>
          <w:szCs w:val="21"/>
        </w:rPr>
        <w:br/>
        <w:t xml:space="preserve">__________________________________________________________________ </w:t>
      </w:r>
      <w:r w:rsidRPr="00A26A28">
        <w:rPr>
          <w:color w:val="003000"/>
          <w:sz w:val="21"/>
          <w:szCs w:val="21"/>
        </w:rPr>
        <w:br/>
        <w:t>оснований, по которым лицо, подающее жалобу, не согласно с принятым решением, действием,</w:t>
      </w:r>
      <w:r w:rsidRPr="00A26A28">
        <w:rPr>
          <w:color w:val="003000"/>
          <w:sz w:val="21"/>
          <w:szCs w:val="21"/>
        </w:rPr>
        <w:br/>
        <w:t>__________________________________________________________________</w:t>
      </w:r>
      <w:r w:rsidRPr="00A26A28">
        <w:rPr>
          <w:color w:val="003000"/>
          <w:sz w:val="21"/>
          <w:szCs w:val="21"/>
        </w:rPr>
        <w:br/>
        <w:t xml:space="preserve">бездействием) </w:t>
      </w:r>
      <w:r w:rsidRPr="00A26A28">
        <w:rPr>
          <w:color w:val="003000"/>
          <w:sz w:val="21"/>
          <w:szCs w:val="21"/>
        </w:rPr>
        <w:br/>
        <w:t>Перечень прилагаемых документов:</w:t>
      </w:r>
      <w:proofErr w:type="gramEnd"/>
    </w:p>
    <w:p w:rsidR="00F02CB3" w:rsidRDefault="00F02CB3" w:rsidP="00F02CB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F02CB3" w:rsidRDefault="00F02CB3" w:rsidP="00F02CB3">
      <w:pPr>
        <w:jc w:val="both"/>
        <w:rPr>
          <w:rFonts w:ascii="Times New Roman" w:hAnsi="Times New Roman"/>
          <w:color w:val="003000"/>
          <w:sz w:val="21"/>
          <w:szCs w:val="21"/>
        </w:rPr>
      </w:pPr>
      <w:r w:rsidRPr="00A26A28">
        <w:rPr>
          <w:rFonts w:ascii="Times New Roman" w:hAnsi="Times New Roman"/>
          <w:color w:val="003000"/>
          <w:sz w:val="21"/>
          <w:szCs w:val="21"/>
        </w:rPr>
        <w:t>___________________ __________________________</w:t>
      </w:r>
      <w:r w:rsidRPr="00A26A28">
        <w:rPr>
          <w:rFonts w:ascii="Times New Roman" w:hAnsi="Times New Roman"/>
          <w:color w:val="003000"/>
          <w:sz w:val="21"/>
          <w:szCs w:val="21"/>
        </w:rPr>
        <w:br/>
        <w:t>(дата) подпись</w:t>
      </w:r>
      <w:r>
        <w:rPr>
          <w:rFonts w:ascii="Times New Roman" w:hAnsi="Times New Roman"/>
          <w:color w:val="003000"/>
          <w:sz w:val="21"/>
          <w:szCs w:val="21"/>
        </w:rPr>
        <w:t xml:space="preserve">                         </w:t>
      </w:r>
      <w:r w:rsidRPr="00A26A28">
        <w:rPr>
          <w:rFonts w:ascii="Times New Roman" w:hAnsi="Times New Roman"/>
          <w:color w:val="003000"/>
          <w:sz w:val="21"/>
          <w:szCs w:val="21"/>
        </w:rPr>
        <w:t>                                              Конт</w:t>
      </w:r>
      <w:r>
        <w:rPr>
          <w:rFonts w:ascii="Times New Roman" w:hAnsi="Times New Roman"/>
          <w:color w:val="003000"/>
          <w:sz w:val="21"/>
          <w:szCs w:val="21"/>
        </w:rPr>
        <w:t xml:space="preserve">актный </w:t>
      </w:r>
      <w:r w:rsidRPr="00A26A28">
        <w:rPr>
          <w:rFonts w:ascii="Times New Roman" w:hAnsi="Times New Roman"/>
          <w:color w:val="003000"/>
          <w:sz w:val="21"/>
          <w:szCs w:val="21"/>
        </w:rPr>
        <w:t xml:space="preserve"> </w:t>
      </w:r>
      <w:r>
        <w:rPr>
          <w:rFonts w:ascii="Times New Roman" w:hAnsi="Times New Roman"/>
          <w:color w:val="003000"/>
          <w:sz w:val="21"/>
          <w:szCs w:val="21"/>
        </w:rPr>
        <w:t>т</w:t>
      </w:r>
      <w:r w:rsidRPr="00A26A28">
        <w:rPr>
          <w:rFonts w:ascii="Times New Roman" w:hAnsi="Times New Roman"/>
          <w:color w:val="003000"/>
          <w:sz w:val="21"/>
          <w:szCs w:val="21"/>
        </w:rPr>
        <w:t>елефон</w:t>
      </w:r>
    </w:p>
    <w:p w:rsidR="00F02CB3" w:rsidRDefault="00F02CB3" w:rsidP="00F02CB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F02CB3" w:rsidRPr="00A26A28" w:rsidRDefault="00F02CB3" w:rsidP="00F02CB3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 xml:space="preserve">«___» ____________ _____ </w:t>
      </w:r>
      <w:proofErr w:type="gramStart"/>
      <w:r>
        <w:rPr>
          <w:rFonts w:ascii="Times New Roman" w:hAnsi="Times New Roman"/>
          <w:color w:val="003000"/>
          <w:sz w:val="21"/>
          <w:szCs w:val="21"/>
        </w:rPr>
        <w:t>г</w:t>
      </w:r>
      <w:proofErr w:type="gramEnd"/>
      <w:r>
        <w:rPr>
          <w:rFonts w:ascii="Times New Roman" w:hAnsi="Times New Roman"/>
          <w:color w:val="003000"/>
          <w:sz w:val="21"/>
          <w:szCs w:val="21"/>
        </w:rPr>
        <w:t>.</w:t>
      </w:r>
    </w:p>
    <w:p w:rsidR="00F02CB3" w:rsidRPr="00A26A28" w:rsidRDefault="00F02CB3" w:rsidP="00F02C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" cy="234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B3" w:rsidRDefault="00F02CB3" w:rsidP="00F02C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02CB3" w:rsidRPr="00F02CB3" w:rsidRDefault="00F02CB3" w:rsidP="00F02C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28395" cy="234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64" w:rsidRDefault="00024364" w:rsidP="004752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sectPr w:rsidR="00024364" w:rsidSect="005A36B9">
      <w:type w:val="nextColumn"/>
      <w:pgSz w:w="11909" w:h="16834"/>
      <w:pgMar w:top="1134" w:right="567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23C"/>
    <w:multiLevelType w:val="multilevel"/>
    <w:tmpl w:val="CDF833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17D3CDF"/>
    <w:multiLevelType w:val="multilevel"/>
    <w:tmpl w:val="C32CEE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3A61ED"/>
    <w:multiLevelType w:val="multilevel"/>
    <w:tmpl w:val="9B1CFAE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F76F63"/>
    <w:multiLevelType w:val="multilevel"/>
    <w:tmpl w:val="C32CEE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211"/>
    <w:rsid w:val="000049F7"/>
    <w:rsid w:val="000168CA"/>
    <w:rsid w:val="00024364"/>
    <w:rsid w:val="0003542C"/>
    <w:rsid w:val="00043C32"/>
    <w:rsid w:val="000807AB"/>
    <w:rsid w:val="00091192"/>
    <w:rsid w:val="0009529B"/>
    <w:rsid w:val="000E6741"/>
    <w:rsid w:val="00137D43"/>
    <w:rsid w:val="00177A50"/>
    <w:rsid w:val="001A37EC"/>
    <w:rsid w:val="001C2AA3"/>
    <w:rsid w:val="001D1E21"/>
    <w:rsid w:val="001E4F61"/>
    <w:rsid w:val="0025746C"/>
    <w:rsid w:val="00270117"/>
    <w:rsid w:val="002A42BD"/>
    <w:rsid w:val="002B44C4"/>
    <w:rsid w:val="002B48EE"/>
    <w:rsid w:val="002B59B4"/>
    <w:rsid w:val="002C5391"/>
    <w:rsid w:val="002E27EF"/>
    <w:rsid w:val="0030285B"/>
    <w:rsid w:val="003032AB"/>
    <w:rsid w:val="00321A3F"/>
    <w:rsid w:val="00327682"/>
    <w:rsid w:val="003549C6"/>
    <w:rsid w:val="00361A4F"/>
    <w:rsid w:val="0037136F"/>
    <w:rsid w:val="003A2CBD"/>
    <w:rsid w:val="003A6FCE"/>
    <w:rsid w:val="003C7DCE"/>
    <w:rsid w:val="003D5187"/>
    <w:rsid w:val="003E336D"/>
    <w:rsid w:val="00414513"/>
    <w:rsid w:val="00435123"/>
    <w:rsid w:val="004627C3"/>
    <w:rsid w:val="00475211"/>
    <w:rsid w:val="00476DE1"/>
    <w:rsid w:val="004B5110"/>
    <w:rsid w:val="004F37B2"/>
    <w:rsid w:val="00501748"/>
    <w:rsid w:val="00535368"/>
    <w:rsid w:val="005A36B9"/>
    <w:rsid w:val="005C7169"/>
    <w:rsid w:val="00623F52"/>
    <w:rsid w:val="00625E22"/>
    <w:rsid w:val="006536FE"/>
    <w:rsid w:val="00663165"/>
    <w:rsid w:val="00667B72"/>
    <w:rsid w:val="00672E62"/>
    <w:rsid w:val="00690793"/>
    <w:rsid w:val="007114FC"/>
    <w:rsid w:val="00732664"/>
    <w:rsid w:val="0077131B"/>
    <w:rsid w:val="00782548"/>
    <w:rsid w:val="007A30CC"/>
    <w:rsid w:val="007D415E"/>
    <w:rsid w:val="008164E8"/>
    <w:rsid w:val="008212D4"/>
    <w:rsid w:val="008346A9"/>
    <w:rsid w:val="00837CDA"/>
    <w:rsid w:val="00857FDE"/>
    <w:rsid w:val="008800D2"/>
    <w:rsid w:val="00890530"/>
    <w:rsid w:val="008B51D6"/>
    <w:rsid w:val="00911CBC"/>
    <w:rsid w:val="00916D5D"/>
    <w:rsid w:val="00967A9F"/>
    <w:rsid w:val="0099410B"/>
    <w:rsid w:val="00997F52"/>
    <w:rsid w:val="009C5430"/>
    <w:rsid w:val="009D0D1C"/>
    <w:rsid w:val="009E22A7"/>
    <w:rsid w:val="00A4638D"/>
    <w:rsid w:val="00A5797F"/>
    <w:rsid w:val="00AE6887"/>
    <w:rsid w:val="00AF777A"/>
    <w:rsid w:val="00B42B70"/>
    <w:rsid w:val="00B6340A"/>
    <w:rsid w:val="00B73E0D"/>
    <w:rsid w:val="00BA31AA"/>
    <w:rsid w:val="00BE0A38"/>
    <w:rsid w:val="00BE17F6"/>
    <w:rsid w:val="00BE743D"/>
    <w:rsid w:val="00C061C1"/>
    <w:rsid w:val="00C2101D"/>
    <w:rsid w:val="00C85FD5"/>
    <w:rsid w:val="00C9202A"/>
    <w:rsid w:val="00CB212C"/>
    <w:rsid w:val="00CB67E8"/>
    <w:rsid w:val="00CD2A84"/>
    <w:rsid w:val="00CD7096"/>
    <w:rsid w:val="00D240A0"/>
    <w:rsid w:val="00D50658"/>
    <w:rsid w:val="00D6792D"/>
    <w:rsid w:val="00D96865"/>
    <w:rsid w:val="00DB6883"/>
    <w:rsid w:val="00DF05A3"/>
    <w:rsid w:val="00DF7944"/>
    <w:rsid w:val="00E24478"/>
    <w:rsid w:val="00E25F21"/>
    <w:rsid w:val="00E4204F"/>
    <w:rsid w:val="00E86461"/>
    <w:rsid w:val="00EB036E"/>
    <w:rsid w:val="00EC70A8"/>
    <w:rsid w:val="00EF34BD"/>
    <w:rsid w:val="00F02CB3"/>
    <w:rsid w:val="00F12666"/>
    <w:rsid w:val="00F133CA"/>
    <w:rsid w:val="00F77A62"/>
    <w:rsid w:val="00F81029"/>
    <w:rsid w:val="00F82313"/>
    <w:rsid w:val="00F9420E"/>
    <w:rsid w:val="00FD0198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2"/>
  </w:style>
  <w:style w:type="paragraph" w:styleId="1">
    <w:name w:val="heading 1"/>
    <w:basedOn w:val="a"/>
    <w:next w:val="a"/>
    <w:link w:val="10"/>
    <w:qFormat/>
    <w:rsid w:val="00E42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752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4204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a4">
    <w:name w:val="Normal (Web)"/>
    <w:basedOn w:val="a"/>
    <w:rsid w:val="00F0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F02CB3"/>
    <w:rPr>
      <w:rFonts w:cs="Times New Roman"/>
      <w:b/>
      <w:bCs/>
    </w:rPr>
  </w:style>
  <w:style w:type="character" w:customStyle="1" w:styleId="11">
    <w:name w:val="стиль1"/>
    <w:basedOn w:val="a0"/>
    <w:uiPriority w:val="99"/>
    <w:rsid w:val="00F02CB3"/>
    <w:rPr>
      <w:rFonts w:cs="Times New Roman"/>
    </w:rPr>
  </w:style>
  <w:style w:type="table" w:styleId="a6">
    <w:name w:val="Table Grid"/>
    <w:basedOn w:val="a1"/>
    <w:uiPriority w:val="59"/>
    <w:rsid w:val="00F02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2C9-97AC-4861-97AE-A253C1A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2016-04-07T00:50:00Z</cp:lastPrinted>
  <dcterms:created xsi:type="dcterms:W3CDTF">2015-04-15T01:24:00Z</dcterms:created>
  <dcterms:modified xsi:type="dcterms:W3CDTF">2016-04-11T04:01:00Z</dcterms:modified>
</cp:coreProperties>
</file>