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A23BCF" w:rsidRPr="00F15336" w:rsidRDefault="00A23BCF" w:rsidP="00A23BCF">
      <w:pPr>
        <w:tabs>
          <w:tab w:val="left" w:pos="5628"/>
        </w:tabs>
        <w:rPr>
          <w:b/>
          <w:sz w:val="28"/>
          <w:szCs w:val="28"/>
          <w:u w:val="single"/>
        </w:rPr>
      </w:pPr>
      <w:r w:rsidRPr="00F15336">
        <w:rPr>
          <w:b/>
          <w:sz w:val="28"/>
          <w:szCs w:val="28"/>
          <w:u w:val="single"/>
        </w:rPr>
        <w:t>От «</w:t>
      </w:r>
      <w:r w:rsidR="00447633" w:rsidRPr="00F15336">
        <w:rPr>
          <w:b/>
          <w:sz w:val="28"/>
          <w:szCs w:val="28"/>
          <w:u w:val="single"/>
        </w:rPr>
        <w:t>22</w:t>
      </w:r>
      <w:r w:rsidR="00D70EDF" w:rsidRPr="00F15336">
        <w:rPr>
          <w:b/>
          <w:sz w:val="28"/>
          <w:szCs w:val="28"/>
          <w:u w:val="single"/>
        </w:rPr>
        <w:t xml:space="preserve">» </w:t>
      </w:r>
      <w:r w:rsidR="00447633" w:rsidRPr="00F15336">
        <w:rPr>
          <w:b/>
          <w:sz w:val="28"/>
          <w:szCs w:val="28"/>
          <w:u w:val="single"/>
        </w:rPr>
        <w:t>июля</w:t>
      </w:r>
      <w:r w:rsidRPr="00F15336">
        <w:rPr>
          <w:b/>
          <w:sz w:val="28"/>
          <w:szCs w:val="28"/>
          <w:u w:val="single"/>
        </w:rPr>
        <w:t xml:space="preserve"> 2016 г. </w:t>
      </w:r>
      <w:r w:rsidR="00E10435" w:rsidRPr="00F15336">
        <w:rPr>
          <w:b/>
          <w:sz w:val="28"/>
          <w:szCs w:val="28"/>
          <w:u w:val="single"/>
        </w:rPr>
        <w:t xml:space="preserve"> </w:t>
      </w:r>
      <w:r w:rsidRPr="00F15336">
        <w:rPr>
          <w:b/>
          <w:sz w:val="28"/>
          <w:szCs w:val="28"/>
          <w:u w:val="single"/>
        </w:rPr>
        <w:t xml:space="preserve">№ </w:t>
      </w:r>
      <w:r w:rsidR="00447633" w:rsidRPr="00F15336">
        <w:rPr>
          <w:b/>
          <w:sz w:val="28"/>
          <w:szCs w:val="28"/>
          <w:u w:val="single"/>
        </w:rPr>
        <w:t>567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A23BCF" w:rsidRPr="00E24B8A" w:rsidRDefault="00A23BCF" w:rsidP="00A23BCF">
      <w:pPr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в Положение</w:t>
      </w:r>
      <w:r w:rsidRPr="00E24B8A">
        <w:rPr>
          <w:sz w:val="28"/>
          <w:szCs w:val="28"/>
        </w:rPr>
        <w:t xml:space="preserve"> </w:t>
      </w:r>
    </w:p>
    <w:p w:rsidR="00A23BCF" w:rsidRPr="00E24B8A" w:rsidRDefault="00A23BCF" w:rsidP="00A23BCF">
      <w:pPr>
        <w:rPr>
          <w:sz w:val="28"/>
          <w:szCs w:val="28"/>
        </w:rPr>
      </w:pPr>
      <w:r w:rsidRPr="00E24B8A">
        <w:rPr>
          <w:sz w:val="28"/>
          <w:szCs w:val="28"/>
        </w:rPr>
        <w:t>об организации транспортного</w:t>
      </w:r>
    </w:p>
    <w:p w:rsidR="00A23BCF" w:rsidRPr="00E24B8A" w:rsidRDefault="00A23BCF" w:rsidP="00A23BCF">
      <w:pPr>
        <w:rPr>
          <w:sz w:val="28"/>
          <w:szCs w:val="28"/>
        </w:rPr>
      </w:pPr>
      <w:r w:rsidRPr="00E24B8A">
        <w:rPr>
          <w:sz w:val="28"/>
          <w:szCs w:val="28"/>
        </w:rPr>
        <w:t>обслуживания населения автомобильным</w:t>
      </w:r>
    </w:p>
    <w:p w:rsidR="00A23BCF" w:rsidRPr="00E24B8A" w:rsidRDefault="00A23BCF" w:rsidP="00A23BCF">
      <w:pPr>
        <w:rPr>
          <w:sz w:val="28"/>
          <w:szCs w:val="28"/>
        </w:rPr>
      </w:pPr>
      <w:r w:rsidRPr="00E24B8A">
        <w:rPr>
          <w:sz w:val="28"/>
          <w:szCs w:val="28"/>
        </w:rPr>
        <w:t>транспортом в границах двух и более поселений</w:t>
      </w:r>
    </w:p>
    <w:p w:rsidR="00F0524E" w:rsidRDefault="00A23BCF" w:rsidP="00A23BCF">
      <w:pPr>
        <w:rPr>
          <w:sz w:val="28"/>
          <w:szCs w:val="28"/>
        </w:rPr>
      </w:pPr>
      <w:r w:rsidRPr="00E24B8A">
        <w:rPr>
          <w:sz w:val="28"/>
          <w:szCs w:val="28"/>
        </w:rPr>
        <w:t>Нижнеилимского муниципального района</w:t>
      </w:r>
      <w:r w:rsidR="00F0524E">
        <w:rPr>
          <w:sz w:val="28"/>
          <w:szCs w:val="28"/>
        </w:rPr>
        <w:t>,</w:t>
      </w:r>
    </w:p>
    <w:p w:rsidR="00AB747E" w:rsidRDefault="00F0524E" w:rsidP="00A23BCF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Постановлением </w:t>
      </w:r>
      <w:r w:rsidR="00AB747E">
        <w:rPr>
          <w:sz w:val="28"/>
          <w:szCs w:val="28"/>
        </w:rPr>
        <w:t xml:space="preserve">администрации </w:t>
      </w:r>
    </w:p>
    <w:p w:rsidR="0094166B" w:rsidRDefault="00AB747E" w:rsidP="00A23BCF">
      <w:pPr>
        <w:rPr>
          <w:sz w:val="28"/>
          <w:szCs w:val="28"/>
        </w:rPr>
      </w:pPr>
      <w:r w:rsidRPr="00EF0522">
        <w:rPr>
          <w:sz w:val="28"/>
          <w:szCs w:val="28"/>
        </w:rPr>
        <w:t>Нижнеилимского муниципального района</w:t>
      </w:r>
    </w:p>
    <w:p w:rsidR="00A23BCF" w:rsidRPr="00F82D61" w:rsidRDefault="0094166B" w:rsidP="00A23BCF">
      <w:pPr>
        <w:rPr>
          <w:sz w:val="28"/>
          <w:szCs w:val="28"/>
        </w:rPr>
      </w:pPr>
      <w:r w:rsidRPr="00F82D61">
        <w:rPr>
          <w:sz w:val="28"/>
          <w:szCs w:val="28"/>
        </w:rPr>
        <w:t xml:space="preserve">№ </w:t>
      </w:r>
      <w:r w:rsidR="00AB529F" w:rsidRPr="00F82D61">
        <w:rPr>
          <w:sz w:val="28"/>
          <w:szCs w:val="28"/>
        </w:rPr>
        <w:t xml:space="preserve">495 от </w:t>
      </w:r>
      <w:r w:rsidR="00C817B5">
        <w:rPr>
          <w:sz w:val="28"/>
          <w:szCs w:val="28"/>
        </w:rPr>
        <w:t>04.07.</w:t>
      </w:r>
      <w:r w:rsidR="00AB529F" w:rsidRPr="00F82D61">
        <w:rPr>
          <w:sz w:val="28"/>
          <w:szCs w:val="28"/>
        </w:rPr>
        <w:t xml:space="preserve"> 2016 г.</w:t>
      </w:r>
      <w:r w:rsidR="00A23BCF" w:rsidRPr="00F82D61">
        <w:rPr>
          <w:sz w:val="28"/>
          <w:szCs w:val="28"/>
        </w:rPr>
        <w:t>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8F102D" w:rsidRDefault="00D70EDF" w:rsidP="00772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23BCF" w:rsidRPr="00FA374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A23BCF" w:rsidRPr="00FA37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23BCF" w:rsidRPr="00FA3746">
        <w:rPr>
          <w:sz w:val="28"/>
          <w:szCs w:val="28"/>
        </w:rPr>
        <w:t xml:space="preserve"> от 13.07.2015 № 220-ФЗ «Об о</w:t>
      </w:r>
      <w:r w:rsidR="00A23BCF" w:rsidRPr="00FA3746">
        <w:rPr>
          <w:sz w:val="28"/>
          <w:szCs w:val="28"/>
        </w:rPr>
        <w:t>р</w:t>
      </w:r>
      <w:r w:rsidR="00A23BCF" w:rsidRPr="00FA3746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A23BCF" w:rsidRPr="00FA3746">
        <w:rPr>
          <w:sz w:val="28"/>
          <w:szCs w:val="28"/>
        </w:rPr>
        <w:t>й</w:t>
      </w:r>
      <w:r w:rsidR="00A23BCF" w:rsidRPr="00FA3746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</w:t>
      </w:r>
      <w:r w:rsidR="00A23BCF" w:rsidRPr="008F102D">
        <w:rPr>
          <w:sz w:val="28"/>
          <w:szCs w:val="28"/>
        </w:rPr>
        <w:t>автомобильным транспортом и городским наземным электрическим транспортом в Иркутской области», Федерального закона от 06.10.2003 № 131-ФЗ «Об общих принципах организации местного самоуправления в Ро</w:t>
      </w:r>
      <w:r w:rsidR="00A23BCF" w:rsidRPr="008F102D">
        <w:rPr>
          <w:sz w:val="28"/>
          <w:szCs w:val="28"/>
        </w:rPr>
        <w:t>с</w:t>
      </w:r>
      <w:r w:rsidR="00A23BCF" w:rsidRPr="008F102D">
        <w:rPr>
          <w:sz w:val="28"/>
          <w:szCs w:val="28"/>
        </w:rPr>
        <w:t>сийской Федерации», Уставом МО «Нижнеилимский район», администрация Нижнеилимского муниципального района</w:t>
      </w:r>
    </w:p>
    <w:p w:rsidR="00A23BCF" w:rsidRPr="008F102D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8F102D" w:rsidRDefault="00A23BCF" w:rsidP="00A23BCF">
      <w:pPr>
        <w:ind w:firstLine="567"/>
        <w:jc w:val="center"/>
        <w:rPr>
          <w:sz w:val="28"/>
          <w:szCs w:val="28"/>
        </w:rPr>
      </w:pPr>
      <w:r w:rsidRPr="008F102D">
        <w:rPr>
          <w:sz w:val="28"/>
          <w:szCs w:val="28"/>
        </w:rPr>
        <w:t>ПОСТАНОВЛЯЕТ:</w:t>
      </w:r>
    </w:p>
    <w:p w:rsidR="00A23BCF" w:rsidRPr="008F102D" w:rsidRDefault="00A23BCF" w:rsidP="00A23BCF">
      <w:pPr>
        <w:ind w:firstLine="567"/>
        <w:jc w:val="center"/>
        <w:rPr>
          <w:sz w:val="16"/>
          <w:szCs w:val="16"/>
        </w:rPr>
      </w:pPr>
    </w:p>
    <w:p w:rsidR="00CB5549" w:rsidRPr="008F102D" w:rsidRDefault="00CB5549" w:rsidP="007724C4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8F102D">
        <w:rPr>
          <w:sz w:val="28"/>
          <w:szCs w:val="28"/>
        </w:rPr>
        <w:t xml:space="preserve">Внести </w:t>
      </w:r>
      <w:r w:rsidR="009A6B9D" w:rsidRPr="008F102D">
        <w:rPr>
          <w:sz w:val="28"/>
          <w:szCs w:val="28"/>
        </w:rPr>
        <w:t xml:space="preserve">следующие </w:t>
      </w:r>
      <w:r w:rsidRPr="008F102D">
        <w:rPr>
          <w:sz w:val="28"/>
          <w:szCs w:val="28"/>
        </w:rPr>
        <w:t>изменения в Положение об организации тран</w:t>
      </w:r>
      <w:r w:rsidRPr="008F102D">
        <w:rPr>
          <w:sz w:val="28"/>
          <w:szCs w:val="28"/>
        </w:rPr>
        <w:t>с</w:t>
      </w:r>
      <w:r w:rsidRPr="008F102D">
        <w:rPr>
          <w:sz w:val="28"/>
          <w:szCs w:val="28"/>
        </w:rPr>
        <w:t>портного обслуживания населения автомобильным транспортом в границах двух и более поселений Нижнеилимского муниципального района, утве</w:t>
      </w:r>
      <w:r w:rsidRPr="008F102D">
        <w:rPr>
          <w:sz w:val="28"/>
          <w:szCs w:val="28"/>
        </w:rPr>
        <w:t>р</w:t>
      </w:r>
      <w:r w:rsidRPr="008F102D">
        <w:rPr>
          <w:sz w:val="28"/>
          <w:szCs w:val="28"/>
        </w:rPr>
        <w:t>жденное Постановлением администрации Нижнеилимского муниципального района № 495 от 04.07. 2016 г.</w:t>
      </w:r>
    </w:p>
    <w:p w:rsidR="002E0BA6" w:rsidRPr="008F102D" w:rsidRDefault="00B94414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Подпункт 6 пункта 9.6</w:t>
      </w:r>
      <w:r w:rsidR="00460110" w:rsidRPr="008F102D">
        <w:rPr>
          <w:sz w:val="28"/>
          <w:szCs w:val="28"/>
        </w:rPr>
        <w:t>.</w:t>
      </w:r>
      <w:r w:rsidRPr="008F102D">
        <w:rPr>
          <w:sz w:val="28"/>
          <w:szCs w:val="28"/>
        </w:rPr>
        <w:t xml:space="preserve"> главы 9</w:t>
      </w:r>
      <w:r w:rsidR="002E0BA6" w:rsidRPr="008F102D">
        <w:rPr>
          <w:sz w:val="28"/>
          <w:szCs w:val="28"/>
        </w:rPr>
        <w:t xml:space="preserve"> «</w:t>
      </w:r>
      <w:r w:rsidR="002E0BA6" w:rsidRPr="008F102D">
        <w:rPr>
          <w:rFonts w:eastAsiaTheme="minorHAnsi"/>
          <w:sz w:val="28"/>
          <w:szCs w:val="28"/>
        </w:rPr>
        <w:t xml:space="preserve">Порядок проведения конкурсов на право </w:t>
      </w:r>
      <w:r w:rsidR="002E0BA6" w:rsidRPr="008F102D">
        <w:rPr>
          <w:sz w:val="28"/>
          <w:szCs w:val="28"/>
        </w:rPr>
        <w:t xml:space="preserve">оказания услуг </w:t>
      </w:r>
      <w:r w:rsidR="002E0BA6" w:rsidRPr="008F102D">
        <w:rPr>
          <w:rFonts w:eastAsiaTheme="minorHAnsi"/>
          <w:sz w:val="28"/>
          <w:szCs w:val="28"/>
        </w:rPr>
        <w:t>регулярных перевозок по нерегулируемым тарифам / по регулируемым тарифам без предоставления  субсидий из бюджета МО «Нижнеилимский район»»</w:t>
      </w:r>
      <w:r w:rsidR="00240106" w:rsidRPr="008F102D">
        <w:rPr>
          <w:rFonts w:eastAsiaTheme="minorHAnsi"/>
          <w:sz w:val="28"/>
          <w:szCs w:val="28"/>
        </w:rPr>
        <w:t xml:space="preserve"> </w:t>
      </w:r>
      <w:r w:rsidR="00F22B4B" w:rsidRPr="008F102D">
        <w:rPr>
          <w:rFonts w:eastAsiaTheme="minorHAnsi"/>
          <w:sz w:val="28"/>
          <w:szCs w:val="28"/>
        </w:rPr>
        <w:t xml:space="preserve">читать в следующей редакции: </w:t>
      </w:r>
    </w:p>
    <w:p w:rsidR="00F22B4B" w:rsidRPr="008F102D" w:rsidRDefault="007724C4" w:rsidP="007724C4">
      <w:pPr>
        <w:tabs>
          <w:tab w:val="left" w:pos="1418"/>
        </w:tabs>
        <w:ind w:firstLine="851"/>
        <w:rPr>
          <w:rFonts w:eastAsiaTheme="minorHAnsi"/>
          <w:sz w:val="28"/>
          <w:szCs w:val="28"/>
        </w:rPr>
      </w:pPr>
      <w:r w:rsidRPr="008F102D">
        <w:rPr>
          <w:rFonts w:eastAsiaTheme="minorHAnsi"/>
          <w:sz w:val="28"/>
          <w:szCs w:val="28"/>
        </w:rPr>
        <w:lastRenderedPageBreak/>
        <w:t>«</w:t>
      </w:r>
      <w:r w:rsidR="00F22B4B" w:rsidRPr="008F102D">
        <w:rPr>
          <w:rFonts w:eastAsiaTheme="minorHAnsi"/>
          <w:sz w:val="28"/>
          <w:szCs w:val="28"/>
        </w:rPr>
        <w:t>6)  Порядок регистрации заявок на участие в открытом конкурсе. Порядок и срок отзыва Заявок, порядок возврата Заявок (в том числе пост</w:t>
      </w:r>
      <w:r w:rsidR="00F22B4B" w:rsidRPr="008F102D">
        <w:rPr>
          <w:rFonts w:eastAsiaTheme="minorHAnsi"/>
          <w:sz w:val="28"/>
          <w:szCs w:val="28"/>
        </w:rPr>
        <w:t>у</w:t>
      </w:r>
      <w:r w:rsidR="00F22B4B" w:rsidRPr="008F102D">
        <w:rPr>
          <w:rFonts w:eastAsiaTheme="minorHAnsi"/>
          <w:sz w:val="28"/>
          <w:szCs w:val="28"/>
        </w:rPr>
        <w:t>пивших после окончания срока подачи этих заявок), порядок и срок внесения изменений в эти Заявки</w:t>
      </w:r>
      <w:r w:rsidR="00082FA9" w:rsidRPr="008F102D">
        <w:rPr>
          <w:rFonts w:eastAsiaTheme="minorHAnsi"/>
          <w:sz w:val="28"/>
          <w:szCs w:val="28"/>
        </w:rPr>
        <w:t>.</w:t>
      </w:r>
      <w:r w:rsidRPr="008F102D">
        <w:rPr>
          <w:rFonts w:eastAsiaTheme="minorHAnsi"/>
          <w:sz w:val="28"/>
          <w:szCs w:val="28"/>
        </w:rPr>
        <w:t>».</w:t>
      </w:r>
    </w:p>
    <w:p w:rsidR="005928CD" w:rsidRPr="008F102D" w:rsidRDefault="006C772D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П</w:t>
      </w:r>
      <w:r w:rsidR="00C15DFB" w:rsidRPr="008F102D">
        <w:rPr>
          <w:sz w:val="28"/>
          <w:szCs w:val="28"/>
        </w:rPr>
        <w:t>ункт 9.</w:t>
      </w:r>
      <w:r w:rsidRPr="008F102D">
        <w:rPr>
          <w:sz w:val="28"/>
          <w:szCs w:val="28"/>
        </w:rPr>
        <w:t>17</w:t>
      </w:r>
      <w:r w:rsidR="00460110" w:rsidRPr="008F102D">
        <w:rPr>
          <w:sz w:val="28"/>
          <w:szCs w:val="28"/>
        </w:rPr>
        <w:t>.</w:t>
      </w:r>
      <w:r w:rsidR="00C15DFB" w:rsidRPr="008F102D">
        <w:rPr>
          <w:sz w:val="28"/>
          <w:szCs w:val="28"/>
        </w:rPr>
        <w:t xml:space="preserve"> главы 9 «</w:t>
      </w:r>
      <w:r w:rsidR="00C15DFB" w:rsidRPr="008F102D">
        <w:rPr>
          <w:rFonts w:eastAsiaTheme="minorHAnsi"/>
          <w:sz w:val="28"/>
          <w:szCs w:val="28"/>
        </w:rPr>
        <w:t xml:space="preserve">Порядок проведения конкурсов на право </w:t>
      </w:r>
      <w:r w:rsidR="00C15DFB" w:rsidRPr="008F102D">
        <w:rPr>
          <w:sz w:val="28"/>
          <w:szCs w:val="28"/>
        </w:rPr>
        <w:t xml:space="preserve">оказания услуг </w:t>
      </w:r>
      <w:r w:rsidR="00C15DFB" w:rsidRPr="008F102D">
        <w:rPr>
          <w:rFonts w:eastAsiaTheme="minorHAnsi"/>
          <w:sz w:val="28"/>
          <w:szCs w:val="28"/>
        </w:rPr>
        <w:t>регулярных перевозок по нерегулируемым тарифам / по рег</w:t>
      </w:r>
      <w:r w:rsidR="00C15DFB" w:rsidRPr="008F102D">
        <w:rPr>
          <w:rFonts w:eastAsiaTheme="minorHAnsi"/>
          <w:sz w:val="28"/>
          <w:szCs w:val="28"/>
        </w:rPr>
        <w:t>у</w:t>
      </w:r>
      <w:r w:rsidR="00C15DFB" w:rsidRPr="008F102D">
        <w:rPr>
          <w:rFonts w:eastAsiaTheme="minorHAnsi"/>
          <w:sz w:val="28"/>
          <w:szCs w:val="28"/>
        </w:rPr>
        <w:t>лируемым тарифам без предоставления  субсидий из бюджета МО «Нижн</w:t>
      </w:r>
      <w:r w:rsidR="00C15DFB" w:rsidRPr="008F102D">
        <w:rPr>
          <w:rFonts w:eastAsiaTheme="minorHAnsi"/>
          <w:sz w:val="28"/>
          <w:szCs w:val="28"/>
        </w:rPr>
        <w:t>е</w:t>
      </w:r>
      <w:r w:rsidR="00C15DFB" w:rsidRPr="008F102D">
        <w:rPr>
          <w:rFonts w:eastAsiaTheme="minorHAnsi"/>
          <w:sz w:val="28"/>
          <w:szCs w:val="28"/>
        </w:rPr>
        <w:t>илимский район»» читать в следующей редакции:</w:t>
      </w:r>
    </w:p>
    <w:p w:rsidR="00F82E2A" w:rsidRPr="008F102D" w:rsidRDefault="007724C4" w:rsidP="00F62411">
      <w:pPr>
        <w:pStyle w:val="af"/>
        <w:tabs>
          <w:tab w:val="left" w:pos="1418"/>
        </w:tabs>
        <w:ind w:left="567" w:firstLine="851"/>
        <w:jc w:val="both"/>
        <w:rPr>
          <w:rFonts w:eastAsiaTheme="minorHAnsi"/>
          <w:sz w:val="28"/>
          <w:szCs w:val="28"/>
        </w:rPr>
      </w:pPr>
      <w:r w:rsidRPr="008F102D">
        <w:rPr>
          <w:sz w:val="28"/>
          <w:szCs w:val="28"/>
        </w:rPr>
        <w:t>«</w:t>
      </w:r>
      <w:r w:rsidR="00255CE7" w:rsidRPr="008F102D">
        <w:rPr>
          <w:sz w:val="28"/>
          <w:szCs w:val="28"/>
        </w:rPr>
        <w:t xml:space="preserve">9.17. </w:t>
      </w:r>
      <w:r w:rsidR="006C772D" w:rsidRPr="008F102D">
        <w:rPr>
          <w:sz w:val="28"/>
          <w:szCs w:val="28"/>
        </w:rPr>
        <w:t xml:space="preserve"> </w:t>
      </w:r>
      <w:r w:rsidR="00F82E2A" w:rsidRPr="008F102D">
        <w:rPr>
          <w:sz w:val="28"/>
          <w:szCs w:val="28"/>
        </w:rPr>
        <w:t>Каждый конверт с заявкой на участие в открытом конку</w:t>
      </w:r>
      <w:r w:rsidR="00F82E2A" w:rsidRPr="008F102D">
        <w:rPr>
          <w:sz w:val="28"/>
          <w:szCs w:val="28"/>
        </w:rPr>
        <w:t>р</w:t>
      </w:r>
      <w:r w:rsidR="00F82E2A" w:rsidRPr="008F102D">
        <w:rPr>
          <w:sz w:val="28"/>
          <w:szCs w:val="28"/>
        </w:rPr>
        <w:t>се, поступивший в срок, указанный в конкурсной документации, регис</w:t>
      </w:r>
      <w:r w:rsidR="00F82E2A" w:rsidRPr="008F102D">
        <w:rPr>
          <w:sz w:val="28"/>
          <w:szCs w:val="28"/>
        </w:rPr>
        <w:t>т</w:t>
      </w:r>
      <w:r w:rsidR="00F82E2A" w:rsidRPr="008F102D">
        <w:rPr>
          <w:sz w:val="28"/>
          <w:szCs w:val="28"/>
        </w:rPr>
        <w:t>рируется администрацией района. При этом в журнале регистрации За</w:t>
      </w:r>
      <w:r w:rsidR="00F82E2A" w:rsidRPr="008F102D">
        <w:rPr>
          <w:sz w:val="28"/>
          <w:szCs w:val="28"/>
        </w:rPr>
        <w:t>я</w:t>
      </w:r>
      <w:r w:rsidR="00F82E2A" w:rsidRPr="008F102D">
        <w:rPr>
          <w:sz w:val="28"/>
          <w:szCs w:val="28"/>
        </w:rPr>
        <w:t xml:space="preserve">вок на участие в открытом конкурсе Заявке присваивается порядковый номер и </w:t>
      </w:r>
      <w:r w:rsidR="006F03F3" w:rsidRPr="008F102D">
        <w:rPr>
          <w:sz w:val="28"/>
          <w:szCs w:val="28"/>
        </w:rPr>
        <w:t xml:space="preserve">указывается </w:t>
      </w:r>
      <w:r w:rsidR="00F82E2A" w:rsidRPr="008F102D">
        <w:rPr>
          <w:sz w:val="28"/>
          <w:szCs w:val="28"/>
        </w:rPr>
        <w:t xml:space="preserve">дата ее поступления, такие данные указываются </w:t>
      </w:r>
      <w:r w:rsidR="00E05056" w:rsidRPr="008F102D">
        <w:rPr>
          <w:sz w:val="28"/>
          <w:szCs w:val="28"/>
        </w:rPr>
        <w:t xml:space="preserve">также </w:t>
      </w:r>
      <w:r w:rsidR="00F82E2A" w:rsidRPr="008F102D">
        <w:rPr>
          <w:sz w:val="28"/>
          <w:szCs w:val="28"/>
        </w:rPr>
        <w:t>на конверте с поступившей Заявкой и в расписке о регистрации Заявки, которая выдается лицу, предоставившему Заявку. Отказ в при</w:t>
      </w:r>
      <w:r w:rsidR="00F82E2A" w:rsidRPr="008F102D">
        <w:rPr>
          <w:sz w:val="28"/>
          <w:szCs w:val="28"/>
        </w:rPr>
        <w:t>е</w:t>
      </w:r>
      <w:r w:rsidR="00F82E2A" w:rsidRPr="008F102D">
        <w:rPr>
          <w:sz w:val="28"/>
          <w:szCs w:val="28"/>
        </w:rPr>
        <w:t>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F82E2A" w:rsidRPr="008F102D" w:rsidRDefault="00F82E2A" w:rsidP="00F62411">
      <w:pPr>
        <w:pStyle w:val="af"/>
        <w:tabs>
          <w:tab w:val="left" w:pos="1418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Участник открытого конкурса вправе изменить или отозвать п</w:t>
      </w:r>
      <w:r w:rsidRPr="008F102D">
        <w:rPr>
          <w:sz w:val="28"/>
          <w:szCs w:val="28"/>
        </w:rPr>
        <w:t>о</w:t>
      </w:r>
      <w:r w:rsidRPr="008F102D">
        <w:rPr>
          <w:sz w:val="28"/>
          <w:szCs w:val="28"/>
        </w:rPr>
        <w:t xml:space="preserve">данную в администрацию заявку на участие в открытом конкурсе. </w:t>
      </w:r>
    </w:p>
    <w:p w:rsidR="00F82E2A" w:rsidRPr="008F102D" w:rsidRDefault="00F82E2A" w:rsidP="00F62411">
      <w:pPr>
        <w:pStyle w:val="af"/>
        <w:tabs>
          <w:tab w:val="left" w:pos="1418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Для изменения Заявки участник открытого конкурса обязан до истечения срока подачи Заявок предоставить в администрацию заявл</w:t>
      </w:r>
      <w:r w:rsidRPr="008F102D">
        <w:rPr>
          <w:sz w:val="28"/>
          <w:szCs w:val="28"/>
        </w:rPr>
        <w:t>е</w:t>
      </w:r>
      <w:r w:rsidRPr="008F102D">
        <w:rPr>
          <w:sz w:val="28"/>
          <w:szCs w:val="28"/>
        </w:rPr>
        <w:t>ние об изменении Заявки, расписку о регистрации первоначально п</w:t>
      </w:r>
      <w:r w:rsidRPr="008F102D">
        <w:rPr>
          <w:sz w:val="28"/>
          <w:szCs w:val="28"/>
        </w:rPr>
        <w:t>о</w:t>
      </w:r>
      <w:r w:rsidRPr="008F102D">
        <w:rPr>
          <w:sz w:val="28"/>
          <w:szCs w:val="28"/>
        </w:rPr>
        <w:t>данной Заявки и новую Заявку. При этом: первоначально поданная Зая</w:t>
      </w:r>
      <w:r w:rsidRPr="008F102D">
        <w:rPr>
          <w:sz w:val="28"/>
          <w:szCs w:val="28"/>
        </w:rPr>
        <w:t>в</w:t>
      </w:r>
      <w:r w:rsidRPr="008F102D">
        <w:rPr>
          <w:sz w:val="28"/>
          <w:szCs w:val="28"/>
        </w:rPr>
        <w:t>ка возвращается участнику открытого конкурса;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заявки изым</w:t>
      </w:r>
      <w:r w:rsidRPr="008F102D">
        <w:rPr>
          <w:sz w:val="28"/>
          <w:szCs w:val="28"/>
        </w:rPr>
        <w:t>а</w:t>
      </w:r>
      <w:r w:rsidRPr="008F102D">
        <w:rPr>
          <w:sz w:val="28"/>
          <w:szCs w:val="28"/>
        </w:rPr>
        <w:t>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C15DFB" w:rsidRPr="008F102D" w:rsidRDefault="00F82E2A" w:rsidP="00F62411">
      <w:pPr>
        <w:pStyle w:val="af"/>
        <w:tabs>
          <w:tab w:val="left" w:pos="1418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Для отзыва Заявки участник открытого конкурса обязан до ист</w:t>
      </w:r>
      <w:r w:rsidRPr="008F102D">
        <w:rPr>
          <w:sz w:val="28"/>
          <w:szCs w:val="28"/>
        </w:rPr>
        <w:t>е</w:t>
      </w:r>
      <w:r w:rsidRPr="008F102D">
        <w:rPr>
          <w:sz w:val="28"/>
          <w:szCs w:val="28"/>
        </w:rPr>
        <w:t>чения срока подачи Заявок предоставить в администрацию заявление об отзыве Заявки и расписку о регистрации поданной Заявки. При этом п</w:t>
      </w:r>
      <w:r w:rsidRPr="008F102D">
        <w:rPr>
          <w:sz w:val="28"/>
          <w:szCs w:val="28"/>
        </w:rPr>
        <w:t>о</w:t>
      </w:r>
      <w:r w:rsidRPr="008F102D">
        <w:rPr>
          <w:sz w:val="28"/>
          <w:szCs w:val="28"/>
        </w:rPr>
        <w:t>данная Заявка возвращается участнику открытого конкурса, а в журнале регистрации Заявок и выданной расписке делается отметка о возврате такой Заявки, выданная расписка о приеме заявки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возврате Заявки.</w:t>
      </w:r>
      <w:r w:rsidR="007724C4" w:rsidRPr="008F102D">
        <w:rPr>
          <w:sz w:val="28"/>
          <w:szCs w:val="28"/>
        </w:rPr>
        <w:t>».</w:t>
      </w:r>
    </w:p>
    <w:p w:rsidR="00503F06" w:rsidRPr="008F102D" w:rsidRDefault="00CE15C8" w:rsidP="007724C4">
      <w:pPr>
        <w:pStyle w:val="af"/>
        <w:numPr>
          <w:ilvl w:val="1"/>
          <w:numId w:val="53"/>
        </w:numPr>
        <w:tabs>
          <w:tab w:val="left" w:pos="1418"/>
          <w:tab w:val="left" w:pos="1985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 xml:space="preserve">Пункт </w:t>
      </w:r>
      <w:r w:rsidR="00665B27" w:rsidRPr="008F102D">
        <w:rPr>
          <w:sz w:val="28"/>
          <w:szCs w:val="28"/>
        </w:rPr>
        <w:t>11.</w:t>
      </w:r>
      <w:r w:rsidR="0057333C" w:rsidRPr="008F102D">
        <w:rPr>
          <w:sz w:val="28"/>
          <w:szCs w:val="28"/>
        </w:rPr>
        <w:t>4</w:t>
      </w:r>
      <w:r w:rsidR="00460110" w:rsidRPr="008F102D">
        <w:rPr>
          <w:sz w:val="28"/>
          <w:szCs w:val="28"/>
        </w:rPr>
        <w:t xml:space="preserve">. </w:t>
      </w:r>
      <w:r w:rsidRPr="008F102D">
        <w:rPr>
          <w:sz w:val="28"/>
          <w:szCs w:val="28"/>
        </w:rPr>
        <w:t>главы</w:t>
      </w:r>
      <w:r w:rsidR="00503F06" w:rsidRPr="008F102D">
        <w:rPr>
          <w:sz w:val="28"/>
          <w:szCs w:val="28"/>
        </w:rPr>
        <w:t xml:space="preserve"> 11</w:t>
      </w:r>
      <w:r w:rsidR="00503F06" w:rsidRPr="008F102D">
        <w:rPr>
          <w:rFonts w:eastAsiaTheme="minorHAnsi"/>
          <w:sz w:val="28"/>
          <w:szCs w:val="28"/>
        </w:rPr>
        <w:t xml:space="preserve"> </w:t>
      </w:r>
      <w:r w:rsidR="00C123CC" w:rsidRPr="008F102D">
        <w:rPr>
          <w:rFonts w:eastAsiaTheme="minorHAnsi"/>
          <w:sz w:val="28"/>
          <w:szCs w:val="28"/>
        </w:rPr>
        <w:t>«С</w:t>
      </w:r>
      <w:r w:rsidR="00503F06" w:rsidRPr="008F102D">
        <w:rPr>
          <w:rFonts w:eastAsiaTheme="minorHAnsi"/>
          <w:sz w:val="28"/>
          <w:szCs w:val="28"/>
        </w:rPr>
        <w:t>роки действия Муниципального контра</w:t>
      </w:r>
      <w:r w:rsidR="00503F06" w:rsidRPr="008F102D">
        <w:rPr>
          <w:rFonts w:eastAsiaTheme="minorHAnsi"/>
          <w:sz w:val="28"/>
          <w:szCs w:val="28"/>
        </w:rPr>
        <w:t>к</w:t>
      </w:r>
      <w:r w:rsidR="00503F06" w:rsidRPr="008F102D">
        <w:rPr>
          <w:rFonts w:eastAsiaTheme="minorHAnsi"/>
          <w:sz w:val="28"/>
          <w:szCs w:val="28"/>
        </w:rPr>
        <w:t xml:space="preserve">та и Свидетельства </w:t>
      </w:r>
      <w:r w:rsidR="00503F06" w:rsidRPr="008F102D">
        <w:rPr>
          <w:sz w:val="28"/>
          <w:szCs w:val="28"/>
        </w:rPr>
        <w:t xml:space="preserve">об осуществлении перевозок по маршруту регулярных перевозок. Основания для изменения условий </w:t>
      </w:r>
      <w:r w:rsidR="00503F06" w:rsidRPr="008F102D">
        <w:rPr>
          <w:rFonts w:eastAsiaTheme="minorHAnsi"/>
          <w:sz w:val="28"/>
          <w:szCs w:val="28"/>
        </w:rPr>
        <w:t xml:space="preserve">Муниципального контракта, </w:t>
      </w:r>
      <w:r w:rsidR="00503F06" w:rsidRPr="008F102D">
        <w:rPr>
          <w:sz w:val="28"/>
          <w:szCs w:val="28"/>
        </w:rPr>
        <w:t xml:space="preserve">условий осуществления регулярных перевозок по нерегулируемым тарифам, расписаний движения транспортных средств. Основания для одностороннего </w:t>
      </w:r>
      <w:r w:rsidR="00503F06" w:rsidRPr="008F102D">
        <w:rPr>
          <w:sz w:val="28"/>
          <w:szCs w:val="28"/>
        </w:rPr>
        <w:lastRenderedPageBreak/>
        <w:t>досрочного расторжения Муниципального контракта, аннулирования Свид</w:t>
      </w:r>
      <w:r w:rsidR="00503F06" w:rsidRPr="008F102D">
        <w:rPr>
          <w:sz w:val="28"/>
          <w:szCs w:val="28"/>
        </w:rPr>
        <w:t>е</w:t>
      </w:r>
      <w:r w:rsidR="00503F06" w:rsidRPr="008F102D">
        <w:rPr>
          <w:sz w:val="28"/>
          <w:szCs w:val="28"/>
        </w:rPr>
        <w:t>тельства</w:t>
      </w:r>
      <w:r w:rsidR="00C123CC" w:rsidRPr="008F102D">
        <w:rPr>
          <w:sz w:val="28"/>
          <w:szCs w:val="28"/>
        </w:rPr>
        <w:t xml:space="preserve">» </w:t>
      </w:r>
      <w:r w:rsidR="00C123CC" w:rsidRPr="008F102D">
        <w:rPr>
          <w:rFonts w:eastAsiaTheme="minorHAnsi"/>
          <w:sz w:val="28"/>
          <w:szCs w:val="28"/>
        </w:rPr>
        <w:t>читать в следующей редакции:</w:t>
      </w:r>
    </w:p>
    <w:p w:rsidR="00D960F0" w:rsidRPr="008F102D" w:rsidRDefault="007724C4" w:rsidP="00F62411">
      <w:pPr>
        <w:pStyle w:val="a6"/>
        <w:tabs>
          <w:tab w:val="left" w:pos="1276"/>
        </w:tabs>
        <w:autoSpaceDE w:val="0"/>
        <w:autoSpaceDN w:val="0"/>
        <w:adjustRightInd w:val="0"/>
        <w:ind w:left="567" w:firstLine="851"/>
        <w:jc w:val="both"/>
        <w:rPr>
          <w:color w:val="808080" w:themeColor="background1" w:themeShade="80"/>
          <w:sz w:val="28"/>
          <w:szCs w:val="28"/>
        </w:rPr>
      </w:pPr>
      <w:r w:rsidRPr="008F102D">
        <w:rPr>
          <w:sz w:val="28"/>
          <w:szCs w:val="28"/>
        </w:rPr>
        <w:t>«</w:t>
      </w:r>
      <w:r w:rsidR="0057333C" w:rsidRPr="008F102D">
        <w:rPr>
          <w:sz w:val="28"/>
          <w:szCs w:val="28"/>
        </w:rPr>
        <w:t>11.4</w:t>
      </w:r>
      <w:r w:rsidR="00D960F0" w:rsidRPr="008F102D">
        <w:rPr>
          <w:sz w:val="28"/>
          <w:szCs w:val="28"/>
        </w:rPr>
        <w:t>. Основания и сроки для одностороннего расторжения а</w:t>
      </w:r>
      <w:r w:rsidR="00D960F0" w:rsidRPr="008F102D">
        <w:rPr>
          <w:sz w:val="28"/>
          <w:szCs w:val="28"/>
        </w:rPr>
        <w:t>д</w:t>
      </w:r>
      <w:r w:rsidR="00D960F0" w:rsidRPr="008F102D">
        <w:rPr>
          <w:sz w:val="28"/>
          <w:szCs w:val="28"/>
        </w:rPr>
        <w:t>министрацией района Муниципального контракта:</w:t>
      </w:r>
    </w:p>
    <w:p w:rsidR="00D960F0" w:rsidRPr="008F102D" w:rsidRDefault="00D960F0" w:rsidP="00F62411">
      <w:pPr>
        <w:pStyle w:val="a6"/>
        <w:numPr>
          <w:ilvl w:val="0"/>
          <w:numId w:val="54"/>
        </w:numPr>
        <w:tabs>
          <w:tab w:val="left" w:pos="1701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в течение одного рабочего дня с момента аннулирования л</w:t>
      </w:r>
      <w:r w:rsidRPr="008F102D">
        <w:rPr>
          <w:sz w:val="28"/>
          <w:szCs w:val="28"/>
        </w:rPr>
        <w:t>и</w:t>
      </w:r>
      <w:r w:rsidRPr="008F102D">
        <w:rPr>
          <w:sz w:val="28"/>
          <w:szCs w:val="28"/>
        </w:rPr>
        <w:t>цензии Перевозчика на пассажирские перевозки;</w:t>
      </w:r>
    </w:p>
    <w:p w:rsidR="00D960F0" w:rsidRPr="008F102D" w:rsidRDefault="00D960F0" w:rsidP="00F62411">
      <w:pPr>
        <w:pStyle w:val="a6"/>
        <w:numPr>
          <w:ilvl w:val="0"/>
          <w:numId w:val="54"/>
        </w:numPr>
        <w:tabs>
          <w:tab w:val="left" w:pos="1701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через сто восемьдесят календарных дней с момента уведомл</w:t>
      </w:r>
      <w:r w:rsidRPr="008F102D">
        <w:rPr>
          <w:sz w:val="28"/>
          <w:szCs w:val="28"/>
        </w:rPr>
        <w:t>е</w:t>
      </w:r>
      <w:r w:rsidRPr="008F102D">
        <w:rPr>
          <w:sz w:val="28"/>
          <w:szCs w:val="28"/>
        </w:rPr>
        <w:t>ния Перевозчика о принятии администрацией Нижнеилимского мун</w:t>
      </w:r>
      <w:r w:rsidRPr="008F102D">
        <w:rPr>
          <w:sz w:val="28"/>
          <w:szCs w:val="28"/>
        </w:rPr>
        <w:t>и</w:t>
      </w:r>
      <w:r w:rsidRPr="008F102D">
        <w:rPr>
          <w:sz w:val="28"/>
          <w:szCs w:val="28"/>
        </w:rPr>
        <w:t>ципального района решения  об отмене одного или нескольких Муниц</w:t>
      </w:r>
      <w:r w:rsidRPr="008F102D">
        <w:rPr>
          <w:sz w:val="28"/>
          <w:szCs w:val="28"/>
        </w:rPr>
        <w:t>и</w:t>
      </w:r>
      <w:r w:rsidRPr="008F102D">
        <w:rPr>
          <w:sz w:val="28"/>
          <w:szCs w:val="28"/>
        </w:rPr>
        <w:t>пальных маршрутах, или ранее при согласии Перевозчика;</w:t>
      </w:r>
    </w:p>
    <w:p w:rsidR="00D960F0" w:rsidRPr="008F102D" w:rsidRDefault="00D960F0" w:rsidP="00F62411">
      <w:pPr>
        <w:pStyle w:val="a6"/>
        <w:numPr>
          <w:ilvl w:val="0"/>
          <w:numId w:val="54"/>
        </w:numPr>
        <w:tabs>
          <w:tab w:val="left" w:pos="1701"/>
        </w:tabs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в течение одного рабочего дня с момента установления факта несоответствия транспортного средства Перевозчика требованиям, ук</w:t>
      </w:r>
      <w:r w:rsidRPr="008F102D">
        <w:rPr>
          <w:sz w:val="28"/>
          <w:szCs w:val="28"/>
        </w:rPr>
        <w:t>а</w:t>
      </w:r>
      <w:r w:rsidRPr="008F102D">
        <w:rPr>
          <w:sz w:val="28"/>
          <w:szCs w:val="28"/>
        </w:rPr>
        <w:t>занным в Муниципальном контракте, если такое несоответствие выя</w:t>
      </w:r>
      <w:r w:rsidRPr="008F102D">
        <w:rPr>
          <w:sz w:val="28"/>
          <w:szCs w:val="28"/>
        </w:rPr>
        <w:t>в</w:t>
      </w:r>
      <w:r w:rsidRPr="008F102D">
        <w:rPr>
          <w:sz w:val="28"/>
          <w:szCs w:val="28"/>
        </w:rPr>
        <w:t>лено в процессе проведения Контрольных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проведения Ко</w:t>
      </w:r>
      <w:r w:rsidRPr="008F102D">
        <w:rPr>
          <w:sz w:val="28"/>
          <w:szCs w:val="28"/>
        </w:rPr>
        <w:t>н</w:t>
      </w:r>
      <w:r w:rsidRPr="008F102D">
        <w:rPr>
          <w:sz w:val="28"/>
          <w:szCs w:val="28"/>
        </w:rPr>
        <w:t>трольных меро</w:t>
      </w:r>
      <w:r w:rsidR="007724C4" w:rsidRPr="008F102D">
        <w:rPr>
          <w:sz w:val="28"/>
          <w:szCs w:val="28"/>
        </w:rPr>
        <w:t>приятий.».</w:t>
      </w:r>
    </w:p>
    <w:p w:rsidR="006D6275" w:rsidRPr="008F102D" w:rsidRDefault="00DC5F96" w:rsidP="00F62411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Пункт</w:t>
      </w:r>
      <w:r w:rsidR="00F1334A" w:rsidRPr="008F102D">
        <w:rPr>
          <w:sz w:val="28"/>
          <w:szCs w:val="28"/>
        </w:rPr>
        <w:t>ы</w:t>
      </w:r>
      <w:r w:rsidRPr="008F102D">
        <w:rPr>
          <w:sz w:val="28"/>
          <w:szCs w:val="28"/>
        </w:rPr>
        <w:t xml:space="preserve"> 1</w:t>
      </w:r>
      <w:r w:rsidR="00F1334A" w:rsidRPr="008F102D">
        <w:rPr>
          <w:sz w:val="28"/>
          <w:szCs w:val="28"/>
        </w:rPr>
        <w:t>2</w:t>
      </w:r>
      <w:r w:rsidRPr="008F102D">
        <w:rPr>
          <w:sz w:val="28"/>
          <w:szCs w:val="28"/>
        </w:rPr>
        <w:t>.1</w:t>
      </w:r>
      <w:r w:rsidR="00460110" w:rsidRPr="008F102D">
        <w:rPr>
          <w:sz w:val="28"/>
          <w:szCs w:val="28"/>
        </w:rPr>
        <w:t>.</w:t>
      </w:r>
      <w:r w:rsidRPr="008F102D">
        <w:rPr>
          <w:sz w:val="28"/>
          <w:szCs w:val="28"/>
        </w:rPr>
        <w:t xml:space="preserve"> </w:t>
      </w:r>
      <w:r w:rsidR="00F1334A" w:rsidRPr="008F102D">
        <w:rPr>
          <w:sz w:val="28"/>
          <w:szCs w:val="28"/>
        </w:rPr>
        <w:t>и 12.2</w:t>
      </w:r>
      <w:r w:rsidR="00460110" w:rsidRPr="008F102D">
        <w:rPr>
          <w:sz w:val="28"/>
          <w:szCs w:val="28"/>
        </w:rPr>
        <w:t>.</w:t>
      </w:r>
      <w:r w:rsidR="00F1334A" w:rsidRPr="008F102D">
        <w:rPr>
          <w:sz w:val="28"/>
          <w:szCs w:val="28"/>
        </w:rPr>
        <w:t xml:space="preserve"> </w:t>
      </w:r>
      <w:r w:rsidRPr="008F102D">
        <w:rPr>
          <w:sz w:val="28"/>
          <w:szCs w:val="28"/>
        </w:rPr>
        <w:t>главы</w:t>
      </w:r>
      <w:r w:rsidR="000F714C" w:rsidRPr="008F102D">
        <w:rPr>
          <w:sz w:val="28"/>
          <w:szCs w:val="28"/>
        </w:rPr>
        <w:t xml:space="preserve"> 12 «</w:t>
      </w:r>
      <w:r w:rsidR="0017546E" w:rsidRPr="008F102D">
        <w:rPr>
          <w:sz w:val="28"/>
          <w:szCs w:val="28"/>
        </w:rPr>
        <w:t xml:space="preserve">Оформление, переоформления карт маршрутов регулярных перевозок» </w:t>
      </w:r>
      <w:r w:rsidR="007B02D7" w:rsidRPr="008F102D">
        <w:rPr>
          <w:rFonts w:eastAsiaTheme="minorHAnsi"/>
          <w:sz w:val="28"/>
          <w:szCs w:val="28"/>
        </w:rPr>
        <w:t>читать в следующей редакции:</w:t>
      </w:r>
    </w:p>
    <w:p w:rsidR="00393A37" w:rsidRPr="008F102D" w:rsidRDefault="00393A37" w:rsidP="00393A37">
      <w:pPr>
        <w:pStyle w:val="af"/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«12.1. Карты маршрута регулярных перевозок выдаются админ</w:t>
      </w:r>
      <w:r w:rsidRPr="008F102D">
        <w:rPr>
          <w:sz w:val="28"/>
          <w:szCs w:val="28"/>
        </w:rPr>
        <w:t>и</w:t>
      </w:r>
      <w:r w:rsidRPr="008F102D">
        <w:rPr>
          <w:sz w:val="28"/>
          <w:szCs w:val="28"/>
        </w:rPr>
        <w:t xml:space="preserve">страцией района победителю открытого конкурса, </w:t>
      </w:r>
      <w:r w:rsidRPr="008F102D">
        <w:rPr>
          <w:rFonts w:eastAsiaTheme="minorHAnsi"/>
          <w:sz w:val="28"/>
          <w:szCs w:val="28"/>
        </w:rPr>
        <w:t>в течение десяти дней со дня размещения на Официальном сайте протокола о рассмотрении заявок участников открытого конкурса.</w:t>
      </w:r>
      <w:r w:rsidR="006C1D77" w:rsidRPr="008F102D">
        <w:rPr>
          <w:rFonts w:eastAsiaTheme="minorHAnsi"/>
          <w:sz w:val="28"/>
          <w:szCs w:val="28"/>
        </w:rPr>
        <w:t>».</w:t>
      </w:r>
    </w:p>
    <w:p w:rsidR="00393A37" w:rsidRPr="008F102D" w:rsidRDefault="006C1D77" w:rsidP="00393A37">
      <w:pPr>
        <w:pStyle w:val="af"/>
        <w:ind w:left="567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«</w:t>
      </w:r>
      <w:r w:rsidR="00393A37" w:rsidRPr="008F102D">
        <w:rPr>
          <w:sz w:val="28"/>
          <w:szCs w:val="28"/>
        </w:rPr>
        <w:t>12.2. Карта муниципального маршрута регулярных перевозок выдается на каждое транспортное средство, которое победитель откр</w:t>
      </w:r>
      <w:r w:rsidR="00393A37" w:rsidRPr="008F102D">
        <w:rPr>
          <w:sz w:val="28"/>
          <w:szCs w:val="28"/>
        </w:rPr>
        <w:t>ы</w:t>
      </w:r>
      <w:r w:rsidR="00393A37" w:rsidRPr="008F102D">
        <w:rPr>
          <w:sz w:val="28"/>
          <w:szCs w:val="28"/>
        </w:rPr>
        <w:t>того конкурса предлагает к использованию для перевозок пассажиров и багажа на Муниципальных маршрутах, являющихся предметом откр</w:t>
      </w:r>
      <w:r w:rsidR="00393A37" w:rsidRPr="008F102D">
        <w:rPr>
          <w:sz w:val="28"/>
          <w:szCs w:val="28"/>
        </w:rPr>
        <w:t>ы</w:t>
      </w:r>
      <w:r w:rsidR="00393A37" w:rsidRPr="008F102D">
        <w:rPr>
          <w:sz w:val="28"/>
          <w:szCs w:val="28"/>
        </w:rPr>
        <w:t xml:space="preserve">того конкурса, </w:t>
      </w:r>
      <w:r w:rsidR="007310BF" w:rsidRPr="008F102D">
        <w:rPr>
          <w:rFonts w:eastAsia="TimesNewRomanPSMT"/>
          <w:sz w:val="28"/>
          <w:szCs w:val="28"/>
        </w:rPr>
        <w:t>в случае если такое транспортно</w:t>
      </w:r>
      <w:r w:rsidR="00393A37" w:rsidRPr="008F102D">
        <w:rPr>
          <w:rFonts w:eastAsia="TimesNewRomanPSMT"/>
          <w:sz w:val="28"/>
          <w:szCs w:val="28"/>
        </w:rPr>
        <w:t>е средств</w:t>
      </w:r>
      <w:r w:rsidR="007310BF" w:rsidRPr="008F102D">
        <w:rPr>
          <w:rFonts w:eastAsia="TimesNewRomanPSMT"/>
          <w:sz w:val="28"/>
          <w:szCs w:val="28"/>
        </w:rPr>
        <w:t>о</w:t>
      </w:r>
      <w:r w:rsidR="00393A37" w:rsidRPr="008F102D">
        <w:rPr>
          <w:rFonts w:eastAsia="TimesNewRomanPSMT"/>
          <w:sz w:val="28"/>
          <w:szCs w:val="28"/>
        </w:rPr>
        <w:t xml:space="preserve"> наход</w:t>
      </w:r>
      <w:r w:rsidR="007310BF" w:rsidRPr="008F102D">
        <w:rPr>
          <w:rFonts w:eastAsia="TimesNewRomanPSMT"/>
          <w:sz w:val="28"/>
          <w:szCs w:val="28"/>
        </w:rPr>
        <w:t>и</w:t>
      </w:r>
      <w:r w:rsidR="00393A37" w:rsidRPr="008F102D">
        <w:rPr>
          <w:rFonts w:eastAsia="TimesNewRomanPSMT"/>
          <w:sz w:val="28"/>
          <w:szCs w:val="28"/>
        </w:rPr>
        <w:t>тся у Перевозчика на праве собственности или на ином законном праве и с</w:t>
      </w:r>
      <w:r w:rsidR="00393A37" w:rsidRPr="008F102D">
        <w:rPr>
          <w:rFonts w:eastAsia="TimesNewRomanPSMT"/>
          <w:sz w:val="28"/>
          <w:szCs w:val="28"/>
        </w:rPr>
        <w:t>о</w:t>
      </w:r>
      <w:r w:rsidR="00393A37" w:rsidRPr="008F102D">
        <w:rPr>
          <w:rFonts w:eastAsia="TimesNewRomanPSMT"/>
          <w:sz w:val="28"/>
          <w:szCs w:val="28"/>
        </w:rPr>
        <w:t>ответству</w:t>
      </w:r>
      <w:r w:rsidR="005621F0" w:rsidRPr="008F102D">
        <w:rPr>
          <w:rFonts w:eastAsia="TimesNewRomanPSMT"/>
          <w:sz w:val="28"/>
          <w:szCs w:val="28"/>
        </w:rPr>
        <w:t>е</w:t>
      </w:r>
      <w:r w:rsidR="00393A37" w:rsidRPr="008F102D">
        <w:rPr>
          <w:rFonts w:eastAsia="TimesNewRomanPSMT"/>
          <w:sz w:val="28"/>
          <w:szCs w:val="28"/>
        </w:rPr>
        <w:t>т:</w:t>
      </w:r>
    </w:p>
    <w:p w:rsidR="00393A37" w:rsidRPr="008F102D" w:rsidRDefault="00393A37" w:rsidP="002F73E6">
      <w:pPr>
        <w:pStyle w:val="af"/>
        <w:numPr>
          <w:ilvl w:val="0"/>
          <w:numId w:val="56"/>
        </w:numPr>
        <w:tabs>
          <w:tab w:val="left" w:pos="1843"/>
        </w:tabs>
        <w:ind w:left="567" w:firstLine="851"/>
        <w:jc w:val="both"/>
        <w:rPr>
          <w:sz w:val="28"/>
          <w:szCs w:val="28"/>
        </w:rPr>
      </w:pPr>
      <w:r w:rsidRPr="008F102D">
        <w:rPr>
          <w:rFonts w:eastAsia="TimesNewRomanPSMT"/>
          <w:sz w:val="28"/>
          <w:szCs w:val="28"/>
        </w:rPr>
        <w:t>требованиям конкурсной документации, технического зад</w:t>
      </w:r>
      <w:r w:rsidRPr="008F102D">
        <w:rPr>
          <w:rFonts w:eastAsia="TimesNewRomanPSMT"/>
          <w:sz w:val="28"/>
          <w:szCs w:val="28"/>
        </w:rPr>
        <w:t>а</w:t>
      </w:r>
      <w:r w:rsidRPr="008F102D">
        <w:rPr>
          <w:rFonts w:eastAsia="TimesNewRomanPSMT"/>
          <w:sz w:val="28"/>
          <w:szCs w:val="28"/>
        </w:rPr>
        <w:t>ния на оказание услуг регулярных перевозок, составленному в соотве</w:t>
      </w:r>
      <w:r w:rsidRPr="008F102D">
        <w:rPr>
          <w:rFonts w:eastAsia="TimesNewRomanPSMT"/>
          <w:sz w:val="28"/>
          <w:szCs w:val="28"/>
        </w:rPr>
        <w:t>т</w:t>
      </w:r>
      <w:r w:rsidRPr="008F102D">
        <w:rPr>
          <w:rFonts w:eastAsia="TimesNewRomanPSMT"/>
          <w:sz w:val="28"/>
          <w:szCs w:val="28"/>
        </w:rPr>
        <w:t>ствии с конкурсной заявкой победителя открытого конкурса и явля</w:t>
      </w:r>
      <w:r w:rsidRPr="008F102D">
        <w:rPr>
          <w:rFonts w:eastAsia="TimesNewRomanPSMT"/>
          <w:sz w:val="28"/>
          <w:szCs w:val="28"/>
        </w:rPr>
        <w:t>ю</w:t>
      </w:r>
      <w:r w:rsidRPr="008F102D">
        <w:rPr>
          <w:rFonts w:eastAsia="TimesNewRomanPSMT"/>
          <w:sz w:val="28"/>
          <w:szCs w:val="28"/>
        </w:rPr>
        <w:t>щемуся неотъемлемой частью Муниципального контракта;</w:t>
      </w:r>
    </w:p>
    <w:p w:rsidR="00393A37" w:rsidRPr="008F102D" w:rsidRDefault="00393A37" w:rsidP="002F73E6">
      <w:pPr>
        <w:pStyle w:val="af"/>
        <w:numPr>
          <w:ilvl w:val="0"/>
          <w:numId w:val="56"/>
        </w:numPr>
        <w:tabs>
          <w:tab w:val="left" w:pos="1843"/>
        </w:tabs>
        <w:ind w:left="567" w:firstLine="851"/>
        <w:jc w:val="both"/>
        <w:rPr>
          <w:sz w:val="28"/>
          <w:szCs w:val="28"/>
        </w:rPr>
      </w:pPr>
      <w:r w:rsidRPr="008F102D">
        <w:rPr>
          <w:rFonts w:eastAsia="TimesNewRomanPSMT"/>
          <w:sz w:val="28"/>
          <w:szCs w:val="28"/>
        </w:rPr>
        <w:t xml:space="preserve">либо конкурсной документации и Условиям оказания услуг регулярных перевозок </w:t>
      </w:r>
      <w:r w:rsidRPr="008F102D">
        <w:rPr>
          <w:sz w:val="28"/>
          <w:szCs w:val="28"/>
        </w:rPr>
        <w:t>по нерегулируемым тарифам.»</w:t>
      </w:r>
    </w:p>
    <w:p w:rsidR="00D960F0" w:rsidRPr="008F102D" w:rsidRDefault="00270ACF" w:rsidP="0004646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Пункт</w:t>
      </w:r>
      <w:r w:rsidR="00C361EB" w:rsidRPr="008F102D">
        <w:rPr>
          <w:sz w:val="28"/>
          <w:szCs w:val="28"/>
        </w:rPr>
        <w:t xml:space="preserve"> </w:t>
      </w:r>
      <w:r w:rsidR="00D04A3C" w:rsidRPr="008F102D">
        <w:rPr>
          <w:sz w:val="28"/>
          <w:szCs w:val="28"/>
        </w:rPr>
        <w:t xml:space="preserve">15.2. </w:t>
      </w:r>
      <w:r w:rsidRPr="008F102D">
        <w:rPr>
          <w:sz w:val="28"/>
          <w:szCs w:val="28"/>
        </w:rPr>
        <w:t xml:space="preserve">главы </w:t>
      </w:r>
      <w:r w:rsidR="00524CCA" w:rsidRPr="008F102D">
        <w:rPr>
          <w:sz w:val="28"/>
          <w:szCs w:val="28"/>
        </w:rPr>
        <w:t>15 «</w:t>
      </w:r>
      <w:r w:rsidR="00524CCA" w:rsidRPr="008F102D">
        <w:rPr>
          <w:rFonts w:eastAsiaTheme="minorHAnsi"/>
          <w:bCs/>
          <w:sz w:val="28"/>
          <w:szCs w:val="28"/>
          <w:lang w:eastAsia="en-US"/>
        </w:rPr>
        <w:t>Права и обязанности перевозчиков и па</w:t>
      </w:r>
      <w:r w:rsidR="00524CCA" w:rsidRPr="008F102D">
        <w:rPr>
          <w:rFonts w:eastAsiaTheme="minorHAnsi"/>
          <w:bCs/>
          <w:sz w:val="28"/>
          <w:szCs w:val="28"/>
          <w:lang w:eastAsia="en-US"/>
        </w:rPr>
        <w:t>с</w:t>
      </w:r>
      <w:r w:rsidR="00524CCA" w:rsidRPr="008F102D">
        <w:rPr>
          <w:rFonts w:eastAsiaTheme="minorHAnsi"/>
          <w:bCs/>
          <w:sz w:val="28"/>
          <w:szCs w:val="28"/>
          <w:lang w:eastAsia="en-US"/>
        </w:rPr>
        <w:t xml:space="preserve">сажиров» </w:t>
      </w:r>
      <w:r w:rsidR="00CD4EC1" w:rsidRPr="008F102D">
        <w:rPr>
          <w:rFonts w:eastAsiaTheme="minorHAnsi"/>
          <w:bCs/>
          <w:sz w:val="28"/>
          <w:szCs w:val="28"/>
          <w:lang w:eastAsia="en-US"/>
        </w:rPr>
        <w:t>дополнить подпунктами следующего содержания:</w:t>
      </w:r>
    </w:p>
    <w:p w:rsidR="00F76F3D" w:rsidRPr="008F102D" w:rsidRDefault="008C5223" w:rsidP="00E233F0">
      <w:pPr>
        <w:ind w:left="567" w:firstLine="851"/>
        <w:jc w:val="both"/>
        <w:rPr>
          <w:rFonts w:eastAsiaTheme="minorHAnsi"/>
          <w:sz w:val="28"/>
          <w:szCs w:val="28"/>
        </w:rPr>
      </w:pPr>
      <w:r w:rsidRPr="008F102D">
        <w:rPr>
          <w:rFonts w:eastAsiaTheme="minorHAnsi"/>
          <w:sz w:val="28"/>
          <w:szCs w:val="28"/>
        </w:rPr>
        <w:t xml:space="preserve">« </w:t>
      </w:r>
      <w:r w:rsidRPr="008F102D">
        <w:rPr>
          <w:rFonts w:eastAsiaTheme="minorHAnsi"/>
          <w:b/>
          <w:sz w:val="28"/>
          <w:szCs w:val="28"/>
        </w:rPr>
        <w:t>–</w:t>
      </w:r>
      <w:r w:rsidRPr="008F102D">
        <w:rPr>
          <w:rFonts w:eastAsiaTheme="minorHAnsi"/>
          <w:sz w:val="28"/>
          <w:szCs w:val="28"/>
        </w:rPr>
        <w:t xml:space="preserve"> </w:t>
      </w:r>
      <w:r w:rsidR="00F76F3D" w:rsidRPr="008F102D">
        <w:rPr>
          <w:rFonts w:eastAsiaTheme="minorHAnsi"/>
          <w:sz w:val="28"/>
          <w:szCs w:val="28"/>
        </w:rPr>
        <w:t xml:space="preserve">обеспечивать </w:t>
      </w:r>
      <w:r w:rsidR="00F76F3D" w:rsidRPr="008F102D">
        <w:rPr>
          <w:sz w:val="28"/>
          <w:szCs w:val="28"/>
        </w:rPr>
        <w:t>отсутствие неисправностей в салонах тран</w:t>
      </w:r>
      <w:r w:rsidR="00F76F3D" w:rsidRPr="008F102D">
        <w:rPr>
          <w:sz w:val="28"/>
          <w:szCs w:val="28"/>
        </w:rPr>
        <w:t>с</w:t>
      </w:r>
      <w:r w:rsidR="00F76F3D" w:rsidRPr="008F102D">
        <w:rPr>
          <w:sz w:val="28"/>
          <w:szCs w:val="28"/>
        </w:rPr>
        <w:t>портных средств, которые могут нанести вред здоровью и имуществу пассажи</w:t>
      </w:r>
      <w:r w:rsidR="003F19B5" w:rsidRPr="008F102D">
        <w:rPr>
          <w:sz w:val="28"/>
          <w:szCs w:val="28"/>
        </w:rPr>
        <w:t>ров</w:t>
      </w:r>
      <w:r w:rsidR="00A86FCB" w:rsidRPr="008F102D">
        <w:rPr>
          <w:sz w:val="28"/>
          <w:szCs w:val="28"/>
        </w:rPr>
        <w:t>;</w:t>
      </w:r>
      <w:r w:rsidR="003F19B5" w:rsidRPr="008F102D">
        <w:rPr>
          <w:sz w:val="28"/>
          <w:szCs w:val="28"/>
        </w:rPr>
        <w:t>»</w:t>
      </w:r>
    </w:p>
    <w:p w:rsidR="00F76F3D" w:rsidRPr="008F102D" w:rsidRDefault="003F19B5" w:rsidP="00E233F0">
      <w:pPr>
        <w:ind w:left="567" w:firstLine="851"/>
        <w:jc w:val="both"/>
        <w:rPr>
          <w:rFonts w:eastAsiaTheme="minorHAnsi"/>
          <w:sz w:val="28"/>
          <w:szCs w:val="28"/>
        </w:rPr>
      </w:pPr>
      <w:r w:rsidRPr="008F102D">
        <w:rPr>
          <w:rFonts w:eastAsiaTheme="minorHAnsi"/>
          <w:sz w:val="28"/>
          <w:szCs w:val="28"/>
        </w:rPr>
        <w:t xml:space="preserve">« </w:t>
      </w:r>
      <w:r w:rsidRPr="008F102D">
        <w:rPr>
          <w:rFonts w:eastAsiaTheme="minorHAnsi"/>
          <w:b/>
          <w:sz w:val="28"/>
          <w:szCs w:val="28"/>
        </w:rPr>
        <w:t>–</w:t>
      </w:r>
      <w:r w:rsidRPr="008F102D">
        <w:rPr>
          <w:rFonts w:eastAsiaTheme="minorHAnsi"/>
          <w:sz w:val="28"/>
          <w:szCs w:val="28"/>
        </w:rPr>
        <w:t xml:space="preserve"> </w:t>
      </w:r>
      <w:r w:rsidR="00F76F3D" w:rsidRPr="008F102D">
        <w:rPr>
          <w:rFonts w:eastAsiaTheme="minorHAnsi"/>
          <w:sz w:val="28"/>
          <w:szCs w:val="28"/>
        </w:rPr>
        <w:t xml:space="preserve">обеспечивать </w:t>
      </w:r>
      <w:r w:rsidR="00F76F3D" w:rsidRPr="008F102D">
        <w:rPr>
          <w:sz w:val="28"/>
          <w:szCs w:val="28"/>
        </w:rPr>
        <w:t xml:space="preserve">исправную работу и регулировку отопления </w:t>
      </w:r>
      <w:r w:rsidR="003B1431" w:rsidRPr="008F102D">
        <w:rPr>
          <w:sz w:val="28"/>
          <w:szCs w:val="28"/>
        </w:rPr>
        <w:t xml:space="preserve">в салонах транспортных средств </w:t>
      </w:r>
      <w:r w:rsidR="00DF1DF7" w:rsidRPr="008F102D">
        <w:rPr>
          <w:sz w:val="28"/>
          <w:szCs w:val="28"/>
        </w:rPr>
        <w:t xml:space="preserve">в </w:t>
      </w:r>
      <w:r w:rsidR="00F76F3D" w:rsidRPr="008F102D">
        <w:rPr>
          <w:sz w:val="28"/>
          <w:szCs w:val="28"/>
        </w:rPr>
        <w:t>зимнее время</w:t>
      </w:r>
      <w:r w:rsidR="00A86FCB" w:rsidRPr="008F102D">
        <w:rPr>
          <w:sz w:val="28"/>
          <w:szCs w:val="28"/>
        </w:rPr>
        <w:t>;</w:t>
      </w:r>
      <w:r w:rsidRPr="008F102D">
        <w:rPr>
          <w:sz w:val="28"/>
          <w:szCs w:val="28"/>
        </w:rPr>
        <w:t>»</w:t>
      </w:r>
    </w:p>
    <w:p w:rsidR="00CD4EC1" w:rsidRPr="008F102D" w:rsidRDefault="003F19B5" w:rsidP="00E233F0">
      <w:pPr>
        <w:ind w:left="567" w:firstLine="851"/>
        <w:jc w:val="both"/>
        <w:rPr>
          <w:sz w:val="28"/>
          <w:szCs w:val="28"/>
        </w:rPr>
      </w:pPr>
      <w:r w:rsidRPr="008F102D">
        <w:rPr>
          <w:rFonts w:eastAsiaTheme="minorHAnsi"/>
          <w:sz w:val="28"/>
          <w:szCs w:val="28"/>
        </w:rPr>
        <w:lastRenderedPageBreak/>
        <w:t xml:space="preserve">« </w:t>
      </w:r>
      <w:r w:rsidRPr="008F102D">
        <w:rPr>
          <w:rFonts w:eastAsiaTheme="minorHAnsi"/>
          <w:b/>
          <w:sz w:val="28"/>
          <w:szCs w:val="28"/>
        </w:rPr>
        <w:t>–</w:t>
      </w:r>
      <w:r w:rsidRPr="008F102D">
        <w:rPr>
          <w:rFonts w:eastAsiaTheme="minorHAnsi"/>
          <w:sz w:val="28"/>
          <w:szCs w:val="28"/>
        </w:rPr>
        <w:t xml:space="preserve"> </w:t>
      </w:r>
      <w:r w:rsidR="00F76F3D" w:rsidRPr="008F102D">
        <w:rPr>
          <w:rFonts w:eastAsiaTheme="minorHAnsi"/>
          <w:sz w:val="28"/>
          <w:szCs w:val="28"/>
        </w:rPr>
        <w:t xml:space="preserve">обеспечивать </w:t>
      </w:r>
      <w:r w:rsidR="00F76F3D" w:rsidRPr="008F102D">
        <w:rPr>
          <w:sz w:val="28"/>
          <w:szCs w:val="28"/>
        </w:rPr>
        <w:t>исправное состояние кондиционеров или во</w:t>
      </w:r>
      <w:r w:rsidR="00F76F3D" w:rsidRPr="008F102D">
        <w:rPr>
          <w:sz w:val="28"/>
          <w:szCs w:val="28"/>
        </w:rPr>
        <w:t>з</w:t>
      </w:r>
      <w:r w:rsidR="00F76F3D" w:rsidRPr="008F102D">
        <w:rPr>
          <w:sz w:val="28"/>
          <w:szCs w:val="28"/>
        </w:rPr>
        <w:t>можность открытия окон для проветривания салона</w:t>
      </w:r>
      <w:r w:rsidR="008E1CCE" w:rsidRPr="008F102D">
        <w:rPr>
          <w:sz w:val="28"/>
          <w:szCs w:val="28"/>
        </w:rPr>
        <w:t xml:space="preserve"> транспортного сре</w:t>
      </w:r>
      <w:r w:rsidR="008E1CCE" w:rsidRPr="008F102D">
        <w:rPr>
          <w:sz w:val="28"/>
          <w:szCs w:val="28"/>
        </w:rPr>
        <w:t>д</w:t>
      </w:r>
      <w:r w:rsidR="008E1CCE" w:rsidRPr="008F102D">
        <w:rPr>
          <w:sz w:val="28"/>
          <w:szCs w:val="28"/>
        </w:rPr>
        <w:t>ства</w:t>
      </w:r>
      <w:r w:rsidRPr="008F102D">
        <w:rPr>
          <w:sz w:val="28"/>
          <w:szCs w:val="28"/>
        </w:rPr>
        <w:t>.».</w:t>
      </w:r>
    </w:p>
    <w:p w:rsidR="00A23BCF" w:rsidRPr="008F102D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>Опубликовать данное постановление на официальном сайте адм</w:t>
      </w:r>
      <w:r w:rsidRPr="008F102D">
        <w:rPr>
          <w:sz w:val="28"/>
          <w:szCs w:val="28"/>
        </w:rPr>
        <w:t>и</w:t>
      </w:r>
      <w:r w:rsidRPr="008F102D">
        <w:rPr>
          <w:sz w:val="28"/>
          <w:szCs w:val="28"/>
        </w:rPr>
        <w:t>нистрации Нижнеилимского района и в периодическом издании «Вестник Думы и администрации Нижнеилимского района».</w:t>
      </w:r>
    </w:p>
    <w:p w:rsidR="00A23BCF" w:rsidRPr="008F102D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F102D">
        <w:rPr>
          <w:sz w:val="28"/>
          <w:szCs w:val="28"/>
        </w:rPr>
        <w:t xml:space="preserve">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Pr="008F102D" w:rsidRDefault="00A23BCF" w:rsidP="00A23BCF">
      <w:pPr>
        <w:jc w:val="center"/>
        <w:rPr>
          <w:sz w:val="28"/>
          <w:szCs w:val="28"/>
        </w:rPr>
      </w:pPr>
    </w:p>
    <w:p w:rsidR="00A23BCF" w:rsidRPr="008F102D" w:rsidRDefault="00A23BCF" w:rsidP="00A23BCF">
      <w:pPr>
        <w:jc w:val="center"/>
        <w:rPr>
          <w:sz w:val="28"/>
          <w:szCs w:val="28"/>
        </w:rPr>
      </w:pPr>
    </w:p>
    <w:p w:rsidR="00A23BCF" w:rsidRPr="008F102D" w:rsidRDefault="00A23BCF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8F102D">
        <w:rPr>
          <w:sz w:val="28"/>
          <w:szCs w:val="28"/>
        </w:rPr>
        <w:t>Мэр района                                            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EA7242" w:rsidRDefault="00EA7242" w:rsidP="00A23BCF">
      <w:pPr>
        <w:tabs>
          <w:tab w:val="left" w:pos="7812"/>
        </w:tabs>
        <w:rPr>
          <w:sz w:val="28"/>
          <w:szCs w:val="28"/>
        </w:rPr>
      </w:pPr>
    </w:p>
    <w:p w:rsidR="00EA7242" w:rsidRDefault="00EA7242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2; ФУ – 1; отдел по регулированию контрактной системы – 1.</w:t>
      </w:r>
    </w:p>
    <w:p w:rsidR="00A23BCF" w:rsidRPr="00EA7242" w:rsidRDefault="00A23BCF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C6" w:rsidRDefault="003472C6" w:rsidP="0087617B">
      <w:r>
        <w:separator/>
      </w:r>
    </w:p>
  </w:endnote>
  <w:endnote w:type="continuationSeparator" w:id="1">
    <w:p w:rsidR="003472C6" w:rsidRDefault="003472C6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6D6275" w:rsidRDefault="00337EC2">
        <w:pPr>
          <w:pStyle w:val="ab"/>
          <w:jc w:val="center"/>
        </w:pPr>
        <w:fldSimple w:instr=" PAGE   \* MERGEFORMAT ">
          <w:r w:rsidR="00F15336">
            <w:rPr>
              <w:noProof/>
            </w:rPr>
            <w:t>1</w:t>
          </w:r>
        </w:fldSimple>
      </w:p>
    </w:sdtContent>
  </w:sdt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C6" w:rsidRDefault="003472C6" w:rsidP="0087617B">
      <w:r>
        <w:separator/>
      </w:r>
    </w:p>
  </w:footnote>
  <w:footnote w:type="continuationSeparator" w:id="1">
    <w:p w:rsidR="003472C6" w:rsidRDefault="003472C6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901"/>
    <w:rsid w:val="00041E6E"/>
    <w:rsid w:val="000420F3"/>
    <w:rsid w:val="000428FF"/>
    <w:rsid w:val="00043DC6"/>
    <w:rsid w:val="000444B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172AD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763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BEB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37EC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2C6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807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1431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0C4F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633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57B6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899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1F0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28CD"/>
    <w:rsid w:val="00594754"/>
    <w:rsid w:val="00596E9F"/>
    <w:rsid w:val="005A1E0C"/>
    <w:rsid w:val="005A232B"/>
    <w:rsid w:val="005A2CBD"/>
    <w:rsid w:val="005A2CC0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4164"/>
    <w:rsid w:val="005B4C21"/>
    <w:rsid w:val="005B6CB0"/>
    <w:rsid w:val="005B7470"/>
    <w:rsid w:val="005C0974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13E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3F3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10B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B66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771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CCE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02D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FA6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745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9D"/>
    <w:rsid w:val="009A7DEB"/>
    <w:rsid w:val="009B0169"/>
    <w:rsid w:val="009B0F5D"/>
    <w:rsid w:val="009B1805"/>
    <w:rsid w:val="009B3AC2"/>
    <w:rsid w:val="009B46CE"/>
    <w:rsid w:val="009B47DD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0E6"/>
    <w:rsid w:val="00CB356A"/>
    <w:rsid w:val="00CB37D6"/>
    <w:rsid w:val="00CB3954"/>
    <w:rsid w:val="00CB3BC2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DF7"/>
    <w:rsid w:val="00DF1E57"/>
    <w:rsid w:val="00DF204E"/>
    <w:rsid w:val="00DF2AC4"/>
    <w:rsid w:val="00DF442A"/>
    <w:rsid w:val="00DF596D"/>
    <w:rsid w:val="00DF5E32"/>
    <w:rsid w:val="00DF64EE"/>
    <w:rsid w:val="00DF7A41"/>
    <w:rsid w:val="00E0176E"/>
    <w:rsid w:val="00E02F43"/>
    <w:rsid w:val="00E03217"/>
    <w:rsid w:val="00E05056"/>
    <w:rsid w:val="00E0551A"/>
    <w:rsid w:val="00E05ACF"/>
    <w:rsid w:val="00E06847"/>
    <w:rsid w:val="00E06D5F"/>
    <w:rsid w:val="00E06F7C"/>
    <w:rsid w:val="00E072DF"/>
    <w:rsid w:val="00E07732"/>
    <w:rsid w:val="00E10435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5336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205B-AC9E-412D-8B3A-ADBF9F32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2016-07-04T00:14:00Z</cp:lastPrinted>
  <dcterms:created xsi:type="dcterms:W3CDTF">2016-07-22T05:55:00Z</dcterms:created>
  <dcterms:modified xsi:type="dcterms:W3CDTF">2016-07-25T08:37:00Z</dcterms:modified>
</cp:coreProperties>
</file>