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11" w:rsidRPr="007019AE" w:rsidRDefault="00475211" w:rsidP="00475211">
      <w:pPr>
        <w:rPr>
          <w:b/>
          <w:sz w:val="28"/>
          <w:szCs w:val="28"/>
          <w:lang w:val="en-US"/>
        </w:rPr>
      </w:pPr>
      <w:r>
        <w:rPr>
          <w:noProof/>
          <w:sz w:val="20"/>
          <w:szCs w:val="2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220980</wp:posOffset>
            </wp:positionV>
            <wp:extent cx="600075" cy="638175"/>
            <wp:effectExtent l="19050" t="0" r="9525" b="0"/>
            <wp:wrapNone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211" w:rsidRDefault="00475211" w:rsidP="003E336D">
      <w:pPr>
        <w:spacing w:after="0"/>
        <w:ind w:firstLine="567"/>
        <w:jc w:val="center"/>
        <w:rPr>
          <w:b/>
          <w:sz w:val="28"/>
          <w:szCs w:val="28"/>
        </w:rPr>
      </w:pPr>
    </w:p>
    <w:p w:rsidR="00BA31AA" w:rsidRPr="003E336D" w:rsidRDefault="00BA31AA" w:rsidP="003E336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5211" w:rsidRPr="003E336D" w:rsidRDefault="00475211" w:rsidP="003E3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3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75211" w:rsidRPr="003E336D" w:rsidRDefault="00475211" w:rsidP="003E336D">
      <w:pPr>
        <w:tabs>
          <w:tab w:val="center" w:pos="4677"/>
          <w:tab w:val="left" w:pos="7846"/>
          <w:tab w:val="left" w:pos="8044"/>
          <w:tab w:val="left" w:pos="84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3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75211" w:rsidRPr="00356213" w:rsidRDefault="00475211" w:rsidP="003E336D">
      <w:pPr>
        <w:spacing w:after="0"/>
        <w:jc w:val="center"/>
        <w:rPr>
          <w:b/>
          <w:sz w:val="28"/>
          <w:szCs w:val="28"/>
        </w:rPr>
      </w:pPr>
      <w:r w:rsidRPr="003E336D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</w:t>
      </w:r>
      <w:r w:rsidRPr="00356213">
        <w:rPr>
          <w:b/>
          <w:sz w:val="28"/>
          <w:szCs w:val="28"/>
        </w:rPr>
        <w:t>н</w:t>
      </w:r>
    </w:p>
    <w:p w:rsidR="00475211" w:rsidRPr="003E336D" w:rsidRDefault="00475211" w:rsidP="0047521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rFonts w:ascii="Times New Roman" w:hAnsi="Times New Roman" w:cs="Times New Roman"/>
          <w:sz w:val="32"/>
          <w:szCs w:val="32"/>
        </w:rPr>
      </w:pPr>
      <w:r>
        <w:rPr>
          <w:b/>
          <w:sz w:val="36"/>
          <w:szCs w:val="36"/>
        </w:rPr>
        <w:tab/>
      </w:r>
      <w:r w:rsidR="002A42BD">
        <w:rPr>
          <w:b/>
          <w:sz w:val="36"/>
          <w:szCs w:val="36"/>
        </w:rPr>
        <w:t xml:space="preserve">     </w:t>
      </w:r>
      <w:r w:rsidRPr="003E336D"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Pr="003E336D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                                                         </w:t>
      </w:r>
    </w:p>
    <w:p w:rsidR="00475211" w:rsidRPr="003E336D" w:rsidRDefault="00475211" w:rsidP="00475211">
      <w:pPr>
        <w:tabs>
          <w:tab w:val="left" w:pos="1208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 w:rsidRPr="003E336D">
        <w:rPr>
          <w:rFonts w:ascii="Times New Roman" w:hAnsi="Times New Roman" w:cs="Times New Roman"/>
          <w:b/>
          <w:sz w:val="32"/>
          <w:szCs w:val="32"/>
        </w:rPr>
        <w:tab/>
      </w:r>
      <w:r w:rsidRPr="003E336D">
        <w:rPr>
          <w:rFonts w:ascii="Times New Roman" w:hAnsi="Times New Roman" w:cs="Times New Roman"/>
          <w:b/>
          <w:sz w:val="32"/>
          <w:szCs w:val="32"/>
        </w:rPr>
        <w:tab/>
      </w:r>
      <w:r w:rsidR="002A42BD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3E336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75211" w:rsidRDefault="00475211" w:rsidP="00475211">
      <w:pPr>
        <w:jc w:val="center"/>
        <w:rPr>
          <w:b/>
          <w:sz w:val="28"/>
          <w:szCs w:val="28"/>
        </w:rPr>
      </w:pPr>
    </w:p>
    <w:p w:rsidR="00475211" w:rsidRPr="00E731F3" w:rsidRDefault="00475211" w:rsidP="00475211">
      <w:pPr>
        <w:tabs>
          <w:tab w:val="left" w:pos="5628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1F3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 w:rsidR="00E731F3" w:rsidRPr="00E731F3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Pr="00E731F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731F3" w:rsidRPr="00E731F3">
        <w:rPr>
          <w:rFonts w:ascii="Times New Roman" w:hAnsi="Times New Roman" w:cs="Times New Roman"/>
          <w:b/>
          <w:sz w:val="28"/>
          <w:szCs w:val="28"/>
          <w:u w:val="single"/>
        </w:rPr>
        <w:t xml:space="preserve">  05 </w:t>
      </w:r>
      <w:r w:rsidRPr="00E731F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2015_г. №</w:t>
      </w:r>
      <w:r w:rsidR="00E731F3" w:rsidRPr="00E731F3">
        <w:rPr>
          <w:rFonts w:ascii="Times New Roman" w:hAnsi="Times New Roman" w:cs="Times New Roman"/>
          <w:b/>
          <w:sz w:val="28"/>
          <w:szCs w:val="28"/>
          <w:u w:val="single"/>
        </w:rPr>
        <w:t>686</w:t>
      </w:r>
      <w:r w:rsidR="00E731F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475211" w:rsidRPr="00043C32" w:rsidRDefault="00475211" w:rsidP="00475211">
      <w:pPr>
        <w:rPr>
          <w:rFonts w:ascii="Times New Roman" w:hAnsi="Times New Roman" w:cs="Times New Roman"/>
          <w:sz w:val="28"/>
          <w:szCs w:val="28"/>
        </w:rPr>
      </w:pPr>
      <w:r w:rsidRPr="00043C32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CB212C" w:rsidRPr="008E461A" w:rsidRDefault="00CB212C" w:rsidP="00CB212C">
      <w:pPr>
        <w:shd w:val="clear" w:color="auto" w:fill="FFFFFF"/>
        <w:tabs>
          <w:tab w:val="left" w:pos="9072"/>
          <w:tab w:val="left" w:pos="9214"/>
        </w:tabs>
        <w:spacing w:after="0" w:line="240" w:lineRule="auto"/>
        <w:ind w:right="6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="000952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внесении изменений </w:t>
      </w:r>
      <w:r w:rsidR="00663165">
        <w:rPr>
          <w:rFonts w:ascii="Times New Roman" w:eastAsia="Times New Roman" w:hAnsi="Times New Roman" w:cs="Times New Roman"/>
          <w:spacing w:val="-1"/>
          <w:sz w:val="28"/>
          <w:szCs w:val="28"/>
        </w:rPr>
        <w:t>в Постановление администрации от</w:t>
      </w:r>
      <w:r w:rsidR="002B4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63165">
        <w:rPr>
          <w:rFonts w:ascii="Times New Roman" w:eastAsia="Times New Roman" w:hAnsi="Times New Roman" w:cs="Times New Roman"/>
          <w:spacing w:val="-1"/>
          <w:sz w:val="28"/>
          <w:szCs w:val="28"/>
        </w:rPr>
        <w:t>01.02.2013г. №</w:t>
      </w:r>
      <w:r w:rsidR="00EB03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63165">
        <w:rPr>
          <w:rFonts w:ascii="Times New Roman" w:eastAsia="Times New Roman" w:hAnsi="Times New Roman" w:cs="Times New Roman"/>
          <w:spacing w:val="-1"/>
          <w:sz w:val="28"/>
          <w:szCs w:val="28"/>
        </w:rPr>
        <w:t>156</w:t>
      </w:r>
      <w:r w:rsidR="00EB03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B4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 утверждении </w:t>
      </w:r>
      <w:r w:rsidRPr="008E46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Административного регламента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 предоставлению муниципальной услуги «Обеспечение доступа населения к музейному фонду (изучение и публичное предоставление культурных ценностей)»</w:t>
      </w:r>
    </w:p>
    <w:p w:rsidR="00475211" w:rsidRDefault="00475211" w:rsidP="00475211">
      <w:pPr>
        <w:shd w:val="clear" w:color="auto" w:fill="FFFFFF"/>
        <w:spacing w:line="322" w:lineRule="exact"/>
        <w:ind w:left="322" w:right="3629"/>
        <w:rPr>
          <w:spacing w:val="-1"/>
          <w:sz w:val="28"/>
          <w:szCs w:val="28"/>
        </w:rPr>
      </w:pPr>
    </w:p>
    <w:p w:rsidR="00BE0A38" w:rsidRDefault="00BE0A38" w:rsidP="00BE0A38">
      <w:pPr>
        <w:shd w:val="clear" w:color="auto" w:fill="FFFFFF"/>
        <w:tabs>
          <w:tab w:val="left" w:pos="5387"/>
          <w:tab w:val="left" w:pos="9869"/>
        </w:tabs>
        <w:spacing w:before="259" w:after="0" w:line="240" w:lineRule="auto"/>
        <w:ind w:left="5" w:right="87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повышения</w:t>
      </w:r>
      <w:r w:rsidRPr="00074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доступности и качества предоставления муниципальной услуги по обеспечению доступа населения к музейному фонду (изучения и публичного предоставления культурных ценностей), руководствуясь Федеральным законом от 06.10.2003№131-ФЗ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 постановлением  администрации Нижнеилимского муниципального района от 16.02.2012г.  за № 147.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района», Уставом муниципального образования «Нижнеилимский район», администрация Нижнеилимского муниципального района,</w:t>
      </w:r>
    </w:p>
    <w:p w:rsidR="00BE0A38" w:rsidRDefault="00BE0A38" w:rsidP="00BE0A38">
      <w:pPr>
        <w:shd w:val="clear" w:color="auto" w:fill="FFFFFF"/>
        <w:tabs>
          <w:tab w:val="left" w:pos="5387"/>
          <w:tab w:val="left" w:pos="9869"/>
        </w:tabs>
        <w:spacing w:after="0" w:line="240" w:lineRule="auto"/>
        <w:ind w:left="5" w:right="87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A9F" w:rsidRPr="00857FDE" w:rsidRDefault="00475211" w:rsidP="00857F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75211" w:rsidRPr="005A2711" w:rsidRDefault="00475211" w:rsidP="00475211">
      <w:pPr>
        <w:shd w:val="clear" w:color="auto" w:fill="FFFFFF"/>
        <w:tabs>
          <w:tab w:val="left" w:pos="5387"/>
          <w:tab w:val="left" w:pos="9869"/>
        </w:tabs>
        <w:spacing w:before="259" w:after="0" w:line="240" w:lineRule="auto"/>
        <w:ind w:left="5" w:right="298" w:firstLine="480"/>
        <w:jc w:val="both"/>
        <w:rPr>
          <w:rFonts w:ascii="Times New Roman" w:eastAsia="Times New Roman" w:hAnsi="Times New Roman" w:cs="Times New Roman"/>
          <w:spacing w:val="-1"/>
          <w:sz w:val="2"/>
          <w:szCs w:val="28"/>
        </w:rPr>
      </w:pPr>
    </w:p>
    <w:p w:rsidR="00475211" w:rsidRPr="00D36D1C" w:rsidRDefault="00475211" w:rsidP="00475211">
      <w:pPr>
        <w:shd w:val="clear" w:color="auto" w:fill="FFFFFF"/>
        <w:spacing w:after="0" w:line="240" w:lineRule="auto"/>
        <w:ind w:left="5" w:right="298" w:firstLine="480"/>
        <w:jc w:val="center"/>
        <w:rPr>
          <w:rFonts w:ascii="Times New Roman" w:eastAsia="Times New Roman" w:hAnsi="Times New Roman" w:cs="Times New Roman"/>
          <w:spacing w:val="-1"/>
          <w:sz w:val="10"/>
          <w:szCs w:val="28"/>
        </w:rPr>
      </w:pPr>
    </w:p>
    <w:p w:rsidR="00475211" w:rsidRPr="0013045F" w:rsidRDefault="00A5797F" w:rsidP="00475211">
      <w:pPr>
        <w:pStyle w:val="a3"/>
        <w:numPr>
          <w:ilvl w:val="0"/>
          <w:numId w:val="1"/>
        </w:numPr>
        <w:shd w:val="clear" w:color="auto" w:fill="FFFFFF"/>
        <w:tabs>
          <w:tab w:val="left" w:pos="264"/>
        </w:tabs>
        <w:ind w:left="0" w:firstLine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Внести изменения в</w:t>
      </w:r>
      <w:r w:rsidR="00475211">
        <w:rPr>
          <w:rFonts w:eastAsia="Times New Roman"/>
          <w:sz w:val="28"/>
          <w:szCs w:val="28"/>
        </w:rPr>
        <w:t xml:space="preserve"> </w:t>
      </w:r>
      <w:r w:rsidR="003A6FCE">
        <w:rPr>
          <w:rFonts w:eastAsia="Times New Roman"/>
          <w:spacing w:val="-1"/>
          <w:sz w:val="28"/>
          <w:szCs w:val="28"/>
        </w:rPr>
        <w:t>Постановление администрации от 01.02.2013г. №</w:t>
      </w:r>
      <w:r w:rsidR="00EB036E">
        <w:rPr>
          <w:rFonts w:eastAsia="Times New Roman"/>
          <w:spacing w:val="-1"/>
          <w:sz w:val="28"/>
          <w:szCs w:val="28"/>
        </w:rPr>
        <w:t xml:space="preserve"> </w:t>
      </w:r>
      <w:r w:rsidR="003A6FCE">
        <w:rPr>
          <w:rFonts w:eastAsia="Times New Roman"/>
          <w:spacing w:val="-1"/>
          <w:sz w:val="28"/>
          <w:szCs w:val="28"/>
        </w:rPr>
        <w:t xml:space="preserve">156 «Об утверждении </w:t>
      </w:r>
      <w:r w:rsidR="003A6FCE" w:rsidRPr="008E461A">
        <w:rPr>
          <w:rFonts w:eastAsia="Times New Roman"/>
          <w:spacing w:val="-1"/>
          <w:sz w:val="28"/>
          <w:szCs w:val="28"/>
        </w:rPr>
        <w:t xml:space="preserve">Административного регламента  </w:t>
      </w:r>
      <w:r w:rsidR="003A6FCE">
        <w:rPr>
          <w:rFonts w:eastAsia="Times New Roman"/>
          <w:spacing w:val="-1"/>
          <w:sz w:val="28"/>
          <w:szCs w:val="28"/>
        </w:rPr>
        <w:t xml:space="preserve">по предоставлению муниципальной услуги «Обеспечение доступа населения к музейному фонду (изучение и публичное предоставление культурных ценностей)» и читать </w:t>
      </w:r>
      <w:r w:rsidR="00535368">
        <w:rPr>
          <w:rFonts w:eastAsia="Times New Roman"/>
          <w:spacing w:val="-1"/>
          <w:sz w:val="28"/>
          <w:szCs w:val="28"/>
        </w:rPr>
        <w:t xml:space="preserve"> </w:t>
      </w:r>
      <w:r w:rsidR="00475211" w:rsidRPr="0013045F">
        <w:rPr>
          <w:rFonts w:eastAsia="Times New Roman"/>
          <w:sz w:val="28"/>
          <w:szCs w:val="28"/>
        </w:rPr>
        <w:t>Приложение №1</w:t>
      </w:r>
      <w:r w:rsidR="00857FDE">
        <w:rPr>
          <w:rFonts w:eastAsia="Times New Roman"/>
          <w:sz w:val="28"/>
          <w:szCs w:val="28"/>
        </w:rPr>
        <w:t xml:space="preserve"> в новой редакции</w:t>
      </w:r>
      <w:r w:rsidR="00535368">
        <w:rPr>
          <w:rFonts w:eastAsia="Times New Roman"/>
          <w:sz w:val="28"/>
          <w:szCs w:val="28"/>
        </w:rPr>
        <w:t xml:space="preserve"> (Прилагается)</w:t>
      </w:r>
      <w:r>
        <w:rPr>
          <w:rFonts w:eastAsia="Times New Roman"/>
          <w:sz w:val="28"/>
          <w:szCs w:val="28"/>
        </w:rPr>
        <w:t>.</w:t>
      </w:r>
    </w:p>
    <w:p w:rsidR="00475211" w:rsidRDefault="00137D43" w:rsidP="00C85FD5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Постановление администрации Нижнеилимского муниципального района </w:t>
      </w:r>
      <w:r w:rsidR="008212D4">
        <w:rPr>
          <w:rFonts w:eastAsia="Times New Roman"/>
          <w:spacing w:val="-1"/>
          <w:sz w:val="28"/>
          <w:szCs w:val="28"/>
        </w:rPr>
        <w:t xml:space="preserve">№ 1359 от 25.08.2014г. </w:t>
      </w:r>
      <w:r w:rsidR="0025746C">
        <w:rPr>
          <w:rFonts w:eastAsia="Times New Roman"/>
          <w:spacing w:val="-1"/>
          <w:sz w:val="28"/>
          <w:szCs w:val="28"/>
        </w:rPr>
        <w:t>«О внесении изменений в административный регламент предоставления муниципальной услуги</w:t>
      </w:r>
      <w:r w:rsidR="00475211">
        <w:rPr>
          <w:rFonts w:eastAsia="Times New Roman"/>
          <w:spacing w:val="-1"/>
          <w:sz w:val="28"/>
          <w:szCs w:val="28"/>
        </w:rPr>
        <w:t xml:space="preserve"> </w:t>
      </w:r>
      <w:r w:rsidR="00732664">
        <w:rPr>
          <w:rFonts w:eastAsia="Times New Roman"/>
          <w:spacing w:val="-1"/>
          <w:sz w:val="28"/>
          <w:szCs w:val="28"/>
        </w:rPr>
        <w:t xml:space="preserve">«Обеспечение доступа населения к </w:t>
      </w:r>
      <w:r w:rsidR="00732664">
        <w:rPr>
          <w:rFonts w:eastAsia="Times New Roman"/>
          <w:spacing w:val="-1"/>
          <w:sz w:val="28"/>
          <w:szCs w:val="28"/>
        </w:rPr>
        <w:lastRenderedPageBreak/>
        <w:t>музейному фонду (изучение и публичное предоставление культурных ценностей)»</w:t>
      </w:r>
      <w:r w:rsidR="00732664" w:rsidRPr="008212D4">
        <w:rPr>
          <w:rFonts w:eastAsia="Times New Roman"/>
          <w:spacing w:val="-1"/>
          <w:sz w:val="28"/>
          <w:szCs w:val="28"/>
        </w:rPr>
        <w:t xml:space="preserve"> </w:t>
      </w:r>
      <w:r w:rsidR="00475211">
        <w:rPr>
          <w:rFonts w:eastAsia="Times New Roman"/>
          <w:spacing w:val="-1"/>
          <w:sz w:val="28"/>
          <w:szCs w:val="28"/>
        </w:rPr>
        <w:t>считать утратившим силу.</w:t>
      </w:r>
    </w:p>
    <w:p w:rsidR="00C85FD5" w:rsidRPr="006741C1" w:rsidRDefault="00C85FD5" w:rsidP="00C85FD5">
      <w:pPr>
        <w:pStyle w:val="a3"/>
        <w:numPr>
          <w:ilvl w:val="0"/>
          <w:numId w:val="1"/>
        </w:numPr>
        <w:shd w:val="clear" w:color="auto" w:fill="FFFFFF"/>
        <w:tabs>
          <w:tab w:val="left" w:pos="264"/>
        </w:tabs>
        <w:ind w:left="0" w:firstLine="0"/>
        <w:jc w:val="both"/>
        <w:rPr>
          <w:rFonts w:eastAsia="Times New Roman"/>
          <w:spacing w:val="-4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Разместить</w:t>
      </w:r>
      <w:proofErr w:type="gramEnd"/>
      <w:r>
        <w:rPr>
          <w:rFonts w:eastAsia="Times New Roman"/>
          <w:sz w:val="28"/>
          <w:szCs w:val="28"/>
        </w:rPr>
        <w:t xml:space="preserve"> административный регламент по предоставлению муниципальной услуги</w:t>
      </w:r>
      <w:r w:rsidRPr="006741C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«Обеспечение доступа населения к музейному фонду (изучение и публичное предоставление культурных ценностей)» </w:t>
      </w:r>
      <w:r w:rsidRPr="006741C1">
        <w:rPr>
          <w:rFonts w:eastAsia="Times New Roman"/>
          <w:sz w:val="28"/>
          <w:szCs w:val="28"/>
        </w:rPr>
        <w:t>в периодическом издании «Вестник Думы и администрации Нижнеилимского  муниципального района» и на сайте Администрации Нижнеилимского муниципального района.</w:t>
      </w:r>
    </w:p>
    <w:p w:rsidR="00475211" w:rsidRPr="008E461A" w:rsidRDefault="00475211" w:rsidP="00475211">
      <w:pPr>
        <w:shd w:val="clear" w:color="auto" w:fill="FFFFFF"/>
        <w:tabs>
          <w:tab w:val="left" w:pos="264"/>
        </w:tabs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E46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мэра Нижнеилимского муниципального района по  социальным вопросам Селезневу Г.В. </w:t>
      </w:r>
    </w:p>
    <w:p w:rsidR="00475211" w:rsidRPr="008E461A" w:rsidRDefault="00475211" w:rsidP="00475211">
      <w:pPr>
        <w:shd w:val="clear" w:color="auto" w:fill="FFFFFF"/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25E22" w:rsidRDefault="00625E22" w:rsidP="00D96865">
      <w:pPr>
        <w:shd w:val="clear" w:color="auto" w:fill="FFFFFF"/>
        <w:tabs>
          <w:tab w:val="left" w:pos="728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25E22" w:rsidRDefault="00625E22" w:rsidP="00D96865">
      <w:pPr>
        <w:shd w:val="clear" w:color="auto" w:fill="FFFFFF"/>
        <w:tabs>
          <w:tab w:val="left" w:pos="728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25E22" w:rsidRDefault="00FE7C4D" w:rsidP="00D96865">
      <w:pPr>
        <w:shd w:val="clear" w:color="auto" w:fill="FFFFFF"/>
        <w:tabs>
          <w:tab w:val="left" w:pos="728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865" w:rsidRPr="00D96865" w:rsidRDefault="00D96865" w:rsidP="00D96865">
      <w:pPr>
        <w:shd w:val="clear" w:color="auto" w:fill="FFFFFF"/>
        <w:tabs>
          <w:tab w:val="left" w:pos="72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И. о. мэра  Нижнеилимского</w:t>
      </w:r>
    </w:p>
    <w:p w:rsidR="00D96865" w:rsidRDefault="00D96865" w:rsidP="00D96865">
      <w:pPr>
        <w:shd w:val="clear" w:color="auto" w:fill="FFFFFF"/>
        <w:tabs>
          <w:tab w:val="left" w:pos="7282"/>
        </w:tabs>
        <w:spacing w:after="0"/>
        <w:rPr>
          <w:sz w:val="28"/>
          <w:szCs w:val="28"/>
        </w:rPr>
      </w:pPr>
      <w:r w:rsidRPr="00D96865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Pr="00D96865">
        <w:rPr>
          <w:rFonts w:ascii="Times New Roman" w:hAnsi="Times New Roman" w:cs="Times New Roman"/>
          <w:sz w:val="28"/>
          <w:szCs w:val="28"/>
        </w:rPr>
        <w:tab/>
        <w:t>Г.П.Козак</w:t>
      </w:r>
      <w:r>
        <w:rPr>
          <w:sz w:val="28"/>
          <w:szCs w:val="28"/>
        </w:rPr>
        <w:t xml:space="preserve"> </w:t>
      </w:r>
    </w:p>
    <w:p w:rsidR="00D96865" w:rsidRDefault="00D96865" w:rsidP="00D96865">
      <w:pPr>
        <w:shd w:val="clear" w:color="auto" w:fill="FFFFFF"/>
        <w:tabs>
          <w:tab w:val="left" w:pos="7282"/>
        </w:tabs>
        <w:spacing w:after="0"/>
        <w:rPr>
          <w:sz w:val="28"/>
          <w:szCs w:val="28"/>
        </w:rPr>
      </w:pPr>
    </w:p>
    <w:p w:rsidR="00D96865" w:rsidRDefault="00D96865" w:rsidP="00D96865">
      <w:pPr>
        <w:shd w:val="clear" w:color="auto" w:fill="FFFFFF"/>
        <w:tabs>
          <w:tab w:val="left" w:pos="7282"/>
        </w:tabs>
        <w:spacing w:after="0"/>
        <w:rPr>
          <w:sz w:val="28"/>
          <w:szCs w:val="28"/>
        </w:rPr>
      </w:pPr>
    </w:p>
    <w:p w:rsidR="00D96865" w:rsidRDefault="00D96865" w:rsidP="00D96865">
      <w:pPr>
        <w:shd w:val="clear" w:color="auto" w:fill="FFFFFF"/>
        <w:tabs>
          <w:tab w:val="left" w:pos="7282"/>
        </w:tabs>
        <w:spacing w:after="0"/>
        <w:rPr>
          <w:sz w:val="28"/>
          <w:szCs w:val="28"/>
        </w:rPr>
      </w:pPr>
    </w:p>
    <w:p w:rsidR="00D96865" w:rsidRDefault="00D96865" w:rsidP="00D96865">
      <w:pPr>
        <w:shd w:val="clear" w:color="auto" w:fill="FFFFFF"/>
        <w:tabs>
          <w:tab w:val="left" w:pos="7282"/>
        </w:tabs>
        <w:spacing w:after="0"/>
        <w:rPr>
          <w:sz w:val="28"/>
          <w:szCs w:val="28"/>
        </w:rPr>
      </w:pPr>
    </w:p>
    <w:p w:rsidR="00D96865" w:rsidRDefault="00D96865" w:rsidP="00D96865">
      <w:pPr>
        <w:shd w:val="clear" w:color="auto" w:fill="FFFFFF"/>
        <w:tabs>
          <w:tab w:val="left" w:pos="7282"/>
        </w:tabs>
        <w:spacing w:after="0"/>
        <w:rPr>
          <w:sz w:val="28"/>
          <w:szCs w:val="28"/>
        </w:rPr>
      </w:pPr>
    </w:p>
    <w:p w:rsidR="00D96865" w:rsidRDefault="00D96865" w:rsidP="00D96865">
      <w:pPr>
        <w:shd w:val="clear" w:color="auto" w:fill="FFFFFF"/>
        <w:tabs>
          <w:tab w:val="left" w:pos="7282"/>
        </w:tabs>
        <w:spacing w:after="0"/>
        <w:rPr>
          <w:sz w:val="28"/>
          <w:szCs w:val="28"/>
        </w:rPr>
      </w:pPr>
    </w:p>
    <w:p w:rsidR="00475211" w:rsidRPr="0084615D" w:rsidRDefault="00475211" w:rsidP="00475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461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Рассылка: в дело-2,  </w:t>
      </w:r>
      <w:r w:rsidR="00625E22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84615D">
        <w:rPr>
          <w:rFonts w:ascii="Times New Roman" w:eastAsia="Times New Roman" w:hAnsi="Times New Roman" w:cs="Times New Roman"/>
          <w:spacing w:val="-4"/>
          <w:sz w:val="24"/>
          <w:szCs w:val="24"/>
        </w:rPr>
        <w:t>КСДМ,  М</w:t>
      </w:r>
      <w:r w:rsidR="00625E22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84615D">
        <w:rPr>
          <w:rFonts w:ascii="Times New Roman" w:eastAsia="Times New Roman" w:hAnsi="Times New Roman" w:cs="Times New Roman"/>
          <w:spacing w:val="-4"/>
          <w:sz w:val="24"/>
          <w:szCs w:val="24"/>
        </w:rPr>
        <w:t>УК «Музей»,  Орг. отдел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Pr="008461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 w:rsidRPr="0084615D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идический</w:t>
      </w:r>
      <w:r w:rsidRPr="008461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 пресс-служба</w:t>
      </w:r>
    </w:p>
    <w:p w:rsidR="00625E22" w:rsidRDefault="00625E22" w:rsidP="00475211">
      <w:pPr>
        <w:shd w:val="clear" w:color="auto" w:fill="FFFFFF"/>
        <w:spacing w:after="0" w:line="240" w:lineRule="auto"/>
        <w:ind w:left="10" w:right="2016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75211" w:rsidRPr="0084615D" w:rsidRDefault="00625E22" w:rsidP="00475211">
      <w:pPr>
        <w:shd w:val="clear" w:color="auto" w:fill="FFFFFF"/>
        <w:spacing w:after="0" w:line="240" w:lineRule="auto"/>
        <w:ind w:left="10" w:right="20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Исп.</w:t>
      </w:r>
      <w:r w:rsidR="00475211" w:rsidRPr="008461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Р.Г.Рафаэль  </w:t>
      </w:r>
      <w:r w:rsidR="00475211" w:rsidRPr="0084615D">
        <w:rPr>
          <w:rFonts w:ascii="Times New Roman" w:eastAsia="Times New Roman" w:hAnsi="Times New Roman" w:cs="Times New Roman"/>
          <w:sz w:val="24"/>
          <w:szCs w:val="24"/>
        </w:rPr>
        <w:t>32738</w:t>
      </w:r>
    </w:p>
    <w:p w:rsidR="00475211" w:rsidRPr="008E461A" w:rsidRDefault="00475211" w:rsidP="00E731F3">
      <w:pPr>
        <w:shd w:val="clear" w:color="auto" w:fill="FFFFFF"/>
        <w:spacing w:before="259" w:after="0" w:line="240" w:lineRule="auto"/>
        <w:ind w:left="5" w:right="298" w:firstLine="480"/>
        <w:rPr>
          <w:rFonts w:ascii="Times New Roman" w:hAnsi="Times New Roman" w:cs="Times New Roman"/>
          <w:sz w:val="28"/>
          <w:szCs w:val="28"/>
        </w:rPr>
        <w:sectPr w:rsidR="00475211" w:rsidRPr="008E461A" w:rsidSect="003032AB">
          <w:type w:val="continuous"/>
          <w:pgSz w:w="11909" w:h="16834"/>
          <w:pgMar w:top="732" w:right="710" w:bottom="709" w:left="1330" w:header="720" w:footer="720" w:gutter="0"/>
          <w:cols w:space="60"/>
          <w:noEndnote/>
        </w:sectPr>
      </w:pPr>
    </w:p>
    <w:p w:rsidR="00E731F3" w:rsidRPr="00A43FF8" w:rsidRDefault="00E731F3" w:rsidP="00E731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</w:t>
      </w:r>
      <w:r w:rsidRPr="00A43FF8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E731F3" w:rsidRDefault="00E731F3" w:rsidP="00E731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Pr="002C210E">
        <w:rPr>
          <w:rFonts w:ascii="Times New Roman" w:hAnsi="Times New Roman" w:cs="Times New Roman"/>
          <w:b/>
          <w:bCs/>
          <w:sz w:val="24"/>
          <w:szCs w:val="24"/>
          <w:u w:val="single"/>
        </w:rPr>
        <w:t>к Постановлению №686 от   05 .05. 2015г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731F3" w:rsidRPr="00A43FF8" w:rsidRDefault="00E731F3" w:rsidP="00E731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Pr="00A43FF8">
        <w:rPr>
          <w:rFonts w:ascii="Times New Roman" w:hAnsi="Times New Roman" w:cs="Times New Roman"/>
          <w:bCs/>
          <w:sz w:val="24"/>
          <w:szCs w:val="24"/>
        </w:rPr>
        <w:t xml:space="preserve">Администрации Нижнеилимского </w:t>
      </w:r>
    </w:p>
    <w:p w:rsidR="00E731F3" w:rsidRPr="00A43FF8" w:rsidRDefault="00E731F3" w:rsidP="00E731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A43FF8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E731F3" w:rsidRDefault="00E731F3" w:rsidP="00E731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1F3" w:rsidRDefault="00E731F3" w:rsidP="00E731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E731F3" w:rsidRPr="005D5CE8" w:rsidRDefault="00E731F3" w:rsidP="00E731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CE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казенного </w:t>
      </w:r>
      <w:r w:rsidRPr="005D5CE8">
        <w:rPr>
          <w:rFonts w:ascii="Times New Roman" w:hAnsi="Times New Roman" w:cs="Times New Roman"/>
          <w:b/>
          <w:bCs/>
          <w:sz w:val="24"/>
          <w:szCs w:val="24"/>
        </w:rPr>
        <w:t>учреждения культуры</w:t>
      </w:r>
    </w:p>
    <w:p w:rsidR="00E731F3" w:rsidRPr="005D5CE8" w:rsidRDefault="00E731F3" w:rsidP="00E731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CE8">
        <w:rPr>
          <w:rFonts w:ascii="Times New Roman" w:hAnsi="Times New Roman" w:cs="Times New Roman"/>
          <w:b/>
          <w:bCs/>
          <w:sz w:val="24"/>
          <w:szCs w:val="24"/>
        </w:rPr>
        <w:t>«Историко-Художественный музей им. академика М.К. Янгеля»</w:t>
      </w:r>
    </w:p>
    <w:p w:rsidR="00E731F3" w:rsidRPr="005D5CE8" w:rsidRDefault="00E731F3" w:rsidP="00E731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CE8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E731F3" w:rsidRPr="005D5CE8" w:rsidRDefault="00E731F3" w:rsidP="00E731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CE8">
        <w:rPr>
          <w:rFonts w:ascii="Times New Roman" w:hAnsi="Times New Roman" w:cs="Times New Roman"/>
          <w:b/>
          <w:bCs/>
          <w:sz w:val="24"/>
          <w:szCs w:val="24"/>
        </w:rPr>
        <w:t>"Обеспечение доступа населения к музейному фонду</w:t>
      </w:r>
    </w:p>
    <w:p w:rsidR="00E731F3" w:rsidRPr="005D5CE8" w:rsidRDefault="00E731F3" w:rsidP="00E731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CE8">
        <w:rPr>
          <w:rFonts w:ascii="Times New Roman" w:hAnsi="Times New Roman" w:cs="Times New Roman"/>
          <w:b/>
          <w:bCs/>
          <w:sz w:val="24"/>
          <w:szCs w:val="24"/>
        </w:rPr>
        <w:t>(изучение и публичное представление культурных ценностей)"</w:t>
      </w:r>
    </w:p>
    <w:p w:rsidR="00E731F3" w:rsidRPr="00212DDD" w:rsidRDefault="00E731F3" w:rsidP="00E731F3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731F3" w:rsidRPr="003071F3" w:rsidRDefault="00E731F3" w:rsidP="00E731F3">
      <w:pPr>
        <w:spacing w:after="0"/>
        <w:jc w:val="center"/>
        <w:rPr>
          <w:rFonts w:ascii="Times New Roman" w:hAnsi="Times New Roman" w:cs="Times New Roman"/>
          <w:bCs/>
          <w:szCs w:val="24"/>
        </w:rPr>
      </w:pPr>
      <w:r w:rsidRPr="003C7B4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071F3">
        <w:rPr>
          <w:rFonts w:ascii="Times New Roman" w:hAnsi="Times New Roman" w:cs="Times New Roman"/>
          <w:bCs/>
          <w:szCs w:val="24"/>
        </w:rPr>
        <w:t>ОБЩИЕ  ПОЛОЖЕНИЯ</w:t>
      </w:r>
    </w:p>
    <w:p w:rsidR="00E731F3" w:rsidRPr="003071F3" w:rsidRDefault="00E731F3" w:rsidP="00E731F3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1.1.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Настоящий административный регламент по осуществлению доступа населения к фондам музея (далее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E731F3" w:rsidRPr="003C7B48" w:rsidRDefault="00E731F3" w:rsidP="00E731F3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Регламент определяет порядок, сроки и последовательность действий при предоставлении доступа населения к музейным предметам и  музейным коллекциям.</w:t>
      </w:r>
    </w:p>
    <w:p w:rsidR="00E731F3" w:rsidRPr="003C7B48" w:rsidRDefault="00E731F3" w:rsidP="00E731F3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1.2.</w:t>
      </w:r>
      <w:r w:rsidRPr="003C7B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bCs/>
          <w:iCs/>
          <w:sz w:val="24"/>
          <w:szCs w:val="24"/>
        </w:rPr>
        <w:t>Наименование муниципальной услуги:</w:t>
      </w:r>
      <w:r w:rsidRPr="003C7B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 - «Обеспечение доступа населения к музейному фонду </w:t>
      </w:r>
      <w:r w:rsidRPr="003C7B4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C7B48">
        <w:rPr>
          <w:rFonts w:ascii="Times New Roman" w:hAnsi="Times New Roman" w:cs="Times New Roman"/>
          <w:bCs/>
          <w:sz w:val="24"/>
          <w:szCs w:val="24"/>
        </w:rPr>
        <w:t>изучение и публичное представление культурных ценностей)».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1.3.</w:t>
      </w:r>
      <w:r w:rsidRPr="003C7B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sz w:val="24"/>
          <w:szCs w:val="24"/>
        </w:rPr>
        <w:t>В настоящем Административном регламенте используются следующие понятия и термины:</w:t>
      </w:r>
    </w:p>
    <w:p w:rsidR="00E731F3" w:rsidRPr="003C7B48" w:rsidRDefault="00E731F3" w:rsidP="00E73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</w:t>
      </w:r>
      <w:r w:rsidRPr="003C7B48">
        <w:rPr>
          <w:rFonts w:ascii="Times New Roman" w:hAnsi="Times New Roman" w:cs="Times New Roman"/>
          <w:b/>
          <w:sz w:val="24"/>
          <w:szCs w:val="24"/>
        </w:rPr>
        <w:t>культурные ценности</w:t>
      </w:r>
      <w:r w:rsidRPr="003C7B48">
        <w:rPr>
          <w:rFonts w:ascii="Times New Roman" w:hAnsi="Times New Roman" w:cs="Times New Roman"/>
          <w:sz w:val="24"/>
          <w:szCs w:val="24"/>
        </w:rPr>
        <w:t xml:space="preserve"> – предметы религиозного или светского характера, имеющие значение для истории и культуры и относящиеся к категориям, определенным в статье 7 Закона Российской Федерации «О вывозе и ввозе культурных ценностей»;</w:t>
      </w:r>
    </w:p>
    <w:p w:rsidR="00E731F3" w:rsidRPr="003C7B48" w:rsidRDefault="00E731F3" w:rsidP="00E73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</w:t>
      </w:r>
      <w:r w:rsidRPr="003C7B48">
        <w:rPr>
          <w:rFonts w:ascii="Times New Roman" w:hAnsi="Times New Roman" w:cs="Times New Roman"/>
          <w:b/>
          <w:sz w:val="24"/>
          <w:szCs w:val="24"/>
        </w:rPr>
        <w:t xml:space="preserve"> музейный предмет</w:t>
      </w:r>
      <w:r w:rsidRPr="003C7B48">
        <w:rPr>
          <w:rFonts w:ascii="Times New Roman" w:hAnsi="Times New Roman" w:cs="Times New Roman"/>
          <w:sz w:val="24"/>
          <w:szCs w:val="24"/>
        </w:rPr>
        <w:t xml:space="preserve"> – культурная ценность, качество либо особые  признаки которой делают необходимым для общества её сохранение, изучение и публичное представление;</w:t>
      </w:r>
    </w:p>
    <w:p w:rsidR="00E731F3" w:rsidRPr="003C7B48" w:rsidRDefault="00E731F3" w:rsidP="00E73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</w:t>
      </w:r>
      <w:r w:rsidRPr="003C7B48">
        <w:rPr>
          <w:rFonts w:ascii="Times New Roman" w:hAnsi="Times New Roman" w:cs="Times New Roman"/>
          <w:b/>
          <w:sz w:val="24"/>
          <w:szCs w:val="24"/>
        </w:rPr>
        <w:t>музейная коллекция</w:t>
      </w: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C7B48">
        <w:rPr>
          <w:rFonts w:ascii="Times New Roman" w:hAnsi="Times New Roman" w:cs="Times New Roman"/>
          <w:sz w:val="24"/>
          <w:szCs w:val="24"/>
        </w:rPr>
        <w:t xml:space="preserve"> совокупность культурных ценностей, которые приобретают свойства музейного предмета, только будучи 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>соединенными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 xml:space="preserve"> вместе в силу характера своего происхождения, либо видового родства, либо по иным признакам;</w:t>
      </w:r>
    </w:p>
    <w:p w:rsidR="00E731F3" w:rsidRPr="003C7B48" w:rsidRDefault="00E731F3" w:rsidP="00E73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</w:t>
      </w:r>
      <w:r w:rsidRPr="003C7B48">
        <w:rPr>
          <w:rFonts w:ascii="Times New Roman" w:hAnsi="Times New Roman" w:cs="Times New Roman"/>
          <w:b/>
          <w:sz w:val="24"/>
          <w:szCs w:val="24"/>
        </w:rPr>
        <w:t xml:space="preserve"> музейный фонд</w:t>
      </w:r>
      <w:r w:rsidRPr="003C7B48">
        <w:rPr>
          <w:rFonts w:ascii="Times New Roman" w:hAnsi="Times New Roman" w:cs="Times New Roman"/>
          <w:sz w:val="24"/>
          <w:szCs w:val="24"/>
        </w:rPr>
        <w:t xml:space="preserve"> – совокупность постоянно находящихся на территории Российской Федерации музейных предметов и музейных коллекций, гражданский оборот которых  допускается только с соблюдением ограничений, установленных настоящим Федеральным Законом;</w:t>
      </w:r>
    </w:p>
    <w:p w:rsidR="00E731F3" w:rsidRPr="003C7B48" w:rsidRDefault="00E731F3" w:rsidP="00E73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 </w:t>
      </w:r>
      <w:r w:rsidRPr="003C7B48">
        <w:rPr>
          <w:rFonts w:ascii="Times New Roman" w:hAnsi="Times New Roman" w:cs="Times New Roman"/>
          <w:b/>
          <w:sz w:val="24"/>
          <w:szCs w:val="24"/>
        </w:rPr>
        <w:t>музей</w:t>
      </w:r>
      <w:r w:rsidRPr="003C7B48">
        <w:rPr>
          <w:rFonts w:ascii="Times New Roman" w:hAnsi="Times New Roman" w:cs="Times New Roman"/>
          <w:sz w:val="24"/>
          <w:szCs w:val="24"/>
        </w:rPr>
        <w:t xml:space="preserve"> – некоммерческое учреждение культуры, созданное собственником для хранения, изучения и публичного представления музейных предметов и музейных коллекций;</w:t>
      </w:r>
    </w:p>
    <w:p w:rsidR="00E731F3" w:rsidRPr="003C7B48" w:rsidRDefault="00E731F3" w:rsidP="00E73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</w:t>
      </w:r>
      <w:r w:rsidRPr="003C7B48">
        <w:rPr>
          <w:rFonts w:ascii="Times New Roman" w:hAnsi="Times New Roman" w:cs="Times New Roman"/>
          <w:b/>
          <w:sz w:val="24"/>
          <w:szCs w:val="24"/>
        </w:rPr>
        <w:t xml:space="preserve"> хранение</w:t>
      </w: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C7B48">
        <w:rPr>
          <w:rFonts w:ascii="Times New Roman" w:hAnsi="Times New Roman" w:cs="Times New Roman"/>
          <w:sz w:val="24"/>
          <w:szCs w:val="24"/>
        </w:rPr>
        <w:t>один из основных видов деятельности музея, предполагающий создание  материальных и юридических условий, при которых обеспечивается сохранность музейного предмета и музейной коллекции;</w:t>
      </w:r>
    </w:p>
    <w:p w:rsidR="00E731F3" w:rsidRPr="003C7B48" w:rsidRDefault="00E731F3" w:rsidP="00E73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</w:t>
      </w:r>
      <w:r w:rsidRPr="003C7B48">
        <w:rPr>
          <w:rFonts w:ascii="Times New Roman" w:hAnsi="Times New Roman" w:cs="Times New Roman"/>
          <w:b/>
          <w:sz w:val="24"/>
          <w:szCs w:val="24"/>
        </w:rPr>
        <w:t>публикация</w:t>
      </w:r>
      <w:r w:rsidRPr="003C7B48">
        <w:rPr>
          <w:rFonts w:ascii="Times New Roman" w:hAnsi="Times New Roman" w:cs="Times New Roman"/>
          <w:sz w:val="24"/>
          <w:szCs w:val="24"/>
        </w:rPr>
        <w:t xml:space="preserve"> – одна из основных форм деятельности музея, предполагающая все виды представления обществу музейных предметов и музейных коллекций  путем публичного показа, воспроизведения в печатных изданиях, на электронных и других видах носителей;</w:t>
      </w:r>
    </w:p>
    <w:p w:rsidR="00E731F3" w:rsidRPr="003C7B48" w:rsidRDefault="00E731F3" w:rsidP="00E731F3">
      <w:pPr>
        <w:tabs>
          <w:tab w:val="left" w:pos="0"/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Cs/>
          <w:sz w:val="24"/>
          <w:szCs w:val="24"/>
        </w:rPr>
        <w:t xml:space="preserve">      - </w:t>
      </w:r>
      <w:r w:rsidRPr="003C7B48">
        <w:rPr>
          <w:rFonts w:ascii="Times New Roman" w:hAnsi="Times New Roman" w:cs="Times New Roman"/>
          <w:b/>
          <w:bCs/>
          <w:sz w:val="24"/>
          <w:szCs w:val="24"/>
        </w:rPr>
        <w:t>экспозиция</w:t>
      </w:r>
      <w:r w:rsidRPr="003C7B48">
        <w:rPr>
          <w:rFonts w:ascii="Times New Roman" w:hAnsi="Times New Roman" w:cs="Times New Roman"/>
          <w:sz w:val="24"/>
          <w:szCs w:val="24"/>
        </w:rPr>
        <w:t xml:space="preserve"> - часть музейного собрания, выставленная на обозрение в соответствии с научным планом и художественной композицией;</w:t>
      </w:r>
    </w:p>
    <w:p w:rsidR="00E731F3" w:rsidRPr="003C7B48" w:rsidRDefault="00E731F3" w:rsidP="00E731F3">
      <w:pPr>
        <w:tabs>
          <w:tab w:val="left" w:pos="0"/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      - </w:t>
      </w:r>
      <w:r w:rsidRPr="003C7B48">
        <w:rPr>
          <w:rFonts w:ascii="Times New Roman" w:hAnsi="Times New Roman" w:cs="Times New Roman"/>
          <w:b/>
          <w:sz w:val="24"/>
          <w:szCs w:val="24"/>
        </w:rPr>
        <w:t>в</w:t>
      </w:r>
      <w:r w:rsidRPr="003C7B48">
        <w:rPr>
          <w:rFonts w:ascii="Times New Roman" w:hAnsi="Times New Roman" w:cs="Times New Roman"/>
          <w:b/>
          <w:bCs/>
          <w:sz w:val="24"/>
          <w:szCs w:val="24"/>
        </w:rPr>
        <w:t>ыставка</w:t>
      </w:r>
      <w:r w:rsidRPr="003C7B48">
        <w:rPr>
          <w:rFonts w:ascii="Times New Roman" w:hAnsi="Times New Roman" w:cs="Times New Roman"/>
          <w:sz w:val="24"/>
          <w:szCs w:val="24"/>
        </w:rPr>
        <w:t xml:space="preserve"> - временная музейная экспозиция, дополняющая основную экспозицию и позволяющая более полно раскрыть направления деятельности музея.</w:t>
      </w:r>
    </w:p>
    <w:p w:rsidR="00E731F3" w:rsidRPr="00212DDD" w:rsidRDefault="00E731F3" w:rsidP="00E73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E731F3" w:rsidRDefault="00E731F3" w:rsidP="00E731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1F3" w:rsidRPr="003071F3" w:rsidRDefault="00E731F3" w:rsidP="00E731F3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</w:t>
      </w:r>
      <w:r w:rsidRPr="003C7B48">
        <w:rPr>
          <w:rFonts w:ascii="Times New Roman" w:hAnsi="Times New Roman" w:cs="Times New Roman"/>
          <w:sz w:val="24"/>
          <w:szCs w:val="24"/>
        </w:rPr>
        <w:t>.</w:t>
      </w:r>
      <w:r w:rsidRPr="003071F3">
        <w:rPr>
          <w:rFonts w:ascii="Times New Roman" w:hAnsi="Times New Roman" w:cs="Times New Roman"/>
          <w:szCs w:val="24"/>
        </w:rPr>
        <w:t>СТАНДАРТ  ПРЕДОСТАВЛЕНИЯ  МУНИЦИПАЛЬНОЙ  УСЛУГИ</w:t>
      </w:r>
    </w:p>
    <w:p w:rsidR="00E731F3" w:rsidRPr="0019691E" w:rsidRDefault="00E731F3" w:rsidP="00E731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E731F3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2.1.</w:t>
      </w:r>
      <w:r w:rsidRPr="003C7B48">
        <w:rPr>
          <w:rFonts w:ascii="Times New Roman" w:hAnsi="Times New Roman" w:cs="Times New Roman"/>
          <w:bCs/>
          <w:iCs/>
          <w:sz w:val="24"/>
          <w:szCs w:val="24"/>
        </w:rPr>
        <w:t xml:space="preserve">Потребителями муниципальной услуги (категория заявителей) </w:t>
      </w:r>
      <w:r w:rsidRPr="003C7B48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3C7B48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</w:t>
      </w:r>
      <w:r w:rsidRPr="003C7B48">
        <w:rPr>
          <w:rFonts w:ascii="Times New Roman" w:hAnsi="Times New Roman" w:cs="Times New Roman"/>
          <w:sz w:val="24"/>
          <w:szCs w:val="24"/>
        </w:rPr>
        <w:t>, граждане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E731F3" w:rsidRPr="0019691E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2.2.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Для ряда категорий посетителей осуществляется внестационарный доступ к музейным предметам и коллекциям  в виде выездных тематических занятий и лекций и организации передвижных выставок: 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 –  воспитанники детских дошкольных учреждений города Железногорска - Илимского; 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 – учащиеся школ города  Железногорска - Илимского и Нижнеилимского района; 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 – воспитанники детского дома «Солнышко»,  дома ветеранов и приюта  для престарелых «Милосердие»;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–  подростки, отдыхающие в летних лагерях, на площадках и в профилактории;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2.3.</w:t>
      </w:r>
      <w:r w:rsidRPr="003C7B48">
        <w:rPr>
          <w:rFonts w:ascii="Times New Roman" w:hAnsi="Times New Roman" w:cs="Times New Roman"/>
          <w:sz w:val="24"/>
          <w:szCs w:val="24"/>
        </w:rPr>
        <w:t xml:space="preserve">  </w:t>
      </w:r>
      <w:r w:rsidRPr="003C7B48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предоставление муниципальной услуги 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по музейному обслуживанию населения является 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3C7B48">
        <w:rPr>
          <w:rFonts w:ascii="Times New Roman" w:hAnsi="Times New Roman" w:cs="Times New Roman"/>
          <w:sz w:val="24"/>
          <w:szCs w:val="24"/>
        </w:rPr>
        <w:t>учреждение культуры «Историко-Художественный музей им. академика М.К.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sz w:val="24"/>
          <w:szCs w:val="24"/>
        </w:rPr>
        <w:t>Янгеля»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B48">
        <w:rPr>
          <w:rFonts w:ascii="Times New Roman" w:hAnsi="Times New Roman" w:cs="Times New Roman"/>
          <w:sz w:val="24"/>
          <w:szCs w:val="24"/>
        </w:rPr>
        <w:t xml:space="preserve"> учредителем которого является администрация Нижнеилимского муниципального  района.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2.4.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Правовое основание для предоставления муниципальной услуги по музейному обслуживанию населения осуществляется в соответствии 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31F3" w:rsidRPr="003C7B48" w:rsidRDefault="00E731F3" w:rsidP="00E731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E731F3" w:rsidRPr="003C7B48" w:rsidRDefault="00E731F3" w:rsidP="00E731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Федеральным законом от 06.10.2003г. N 131-ФЗ "Об общих принципах организации местного самоуправления в Российской Федерации";</w:t>
      </w:r>
    </w:p>
    <w:p w:rsidR="00E731F3" w:rsidRPr="003C7B48" w:rsidRDefault="00E731F3" w:rsidP="00E731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B48">
        <w:rPr>
          <w:rFonts w:ascii="Times New Roman" w:hAnsi="Times New Roman" w:cs="Times New Roman"/>
          <w:sz w:val="24"/>
          <w:szCs w:val="24"/>
        </w:rPr>
        <w:t>- Федеральным законом от 22.08.2004 N 122-ФЗ (ред. от 27.12.2009)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Федерации";  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</w:t>
      </w:r>
      <w:r w:rsidRPr="003C7B48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27.07.2010г. №210-ФЗ «Об организации предоставления государственных и муниципальных услуг»    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 Федеральным законом «О музейном фонде Российской Федерации и музеях в Российской    Федерации» № 54-ФЗ от 26. 05. 96 г.;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</w:t>
      </w:r>
      <w:r w:rsidRPr="003C7B48">
        <w:rPr>
          <w:rFonts w:ascii="Times New Roman" w:hAnsi="Times New Roman" w:cs="Times New Roman"/>
          <w:color w:val="262626"/>
          <w:sz w:val="24"/>
          <w:szCs w:val="24"/>
        </w:rPr>
        <w:t>Законом Иркутской области «О музейном деле в Иркутской области», утвержденным Законодательным собранием Иркутской области от 18.07.07г.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3C7B48">
        <w:rPr>
          <w:rFonts w:ascii="Times New Roman" w:hAnsi="Times New Roman" w:cs="Times New Roman"/>
          <w:color w:val="262626"/>
          <w:sz w:val="24"/>
          <w:szCs w:val="24"/>
        </w:rPr>
        <w:t>№ 45-оз;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«Положением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Федерации», утвержденном Постановлением Правительства Российской Федерации № 179 от 12. 02. 98 г.;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</w:t>
      </w:r>
      <w:r w:rsidRPr="003C7B4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Нижнеилимского муниципального района от 16.02.2012г. №147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  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Уставом Нижнеилимского муниципального района;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Уставом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казенного </w:t>
      </w:r>
      <w:r w:rsidRPr="003C7B48">
        <w:rPr>
          <w:rFonts w:ascii="Times New Roman" w:hAnsi="Times New Roman" w:cs="Times New Roman"/>
          <w:sz w:val="24"/>
          <w:szCs w:val="24"/>
        </w:rPr>
        <w:t>учреждения культуры «Историко-Художественн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3C7B48">
        <w:rPr>
          <w:rFonts w:ascii="Times New Roman" w:hAnsi="Times New Roman" w:cs="Times New Roman"/>
          <w:sz w:val="24"/>
          <w:szCs w:val="24"/>
        </w:rPr>
        <w:t>музе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3C7B48">
        <w:rPr>
          <w:rFonts w:ascii="Times New Roman" w:hAnsi="Times New Roman" w:cs="Times New Roman"/>
          <w:sz w:val="24"/>
          <w:szCs w:val="24"/>
        </w:rPr>
        <w:t xml:space="preserve"> им. академика М.К. Янгеля»;</w:t>
      </w:r>
    </w:p>
    <w:p w:rsidR="00E731F3" w:rsidRPr="005E35EE" w:rsidRDefault="00E731F3" w:rsidP="00E731F3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E">
        <w:rPr>
          <w:rFonts w:ascii="Times New Roman" w:hAnsi="Times New Roman" w:cs="Times New Roman"/>
          <w:b/>
          <w:sz w:val="24"/>
          <w:szCs w:val="24"/>
        </w:rPr>
        <w:t>2.5</w:t>
      </w:r>
      <w:r w:rsidRPr="005E35EE">
        <w:rPr>
          <w:rFonts w:ascii="Times New Roman" w:hAnsi="Times New Roman" w:cs="Times New Roman"/>
          <w:sz w:val="24"/>
          <w:szCs w:val="24"/>
        </w:rPr>
        <w:t>. Исполнение муниципальной услуги начинается с  обращения гражданина (заявителя) или группы граждан  (заявителей) к специалистам МКУК «Историко-Художественный музей им. академика М.К. Янгеля» о предоставлении доступа к музейным фондам»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2.6.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Перечень и виды документов необходимых для получения услуги: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lastRenderedPageBreak/>
        <w:t>- билет (абонемент) на посещение музея, приобретенный в кассе музея. В билете должна быть указана цена. В случае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 xml:space="preserve"> если в билете указана дата посещения, посещение музея в другие даты по данному билету не допускается.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>окумент, удостоверяющий право посетителя на льготы, действующие на момент посещения музея.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2.7.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все документы должны быть представлены в оригинале. Документы, необходимые для предоставления муниципальной услуги, должны быть предоставлены при личном обращении заявителя;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2.8.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Заявители, предоставившие документы, указанные в п. 2.6 настоящего регламента, для получения муниципальной услуги, в обязательном порядке информируются:</w:t>
      </w:r>
    </w:p>
    <w:p w:rsidR="00E731F3" w:rsidRDefault="00E731F3" w:rsidP="00E731F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о сроках  предоставления муниципальной  услуги;</w:t>
      </w:r>
    </w:p>
    <w:p w:rsidR="00E731F3" w:rsidRPr="004D65D8" w:rsidRDefault="00E731F3" w:rsidP="00E731F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65D8">
        <w:rPr>
          <w:rFonts w:ascii="Times New Roman" w:hAnsi="Times New Roman" w:cs="Times New Roman"/>
          <w:sz w:val="24"/>
          <w:szCs w:val="24"/>
        </w:rPr>
        <w:t>- о порядке получения информации о ходе рассматривания документов и предоставления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о порядке получения результатов;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2.9.</w:t>
      </w: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r w:rsidRPr="003831C7">
        <w:rPr>
          <w:rFonts w:ascii="Times New Roman" w:hAnsi="Times New Roman" w:cs="Times New Roman"/>
          <w:sz w:val="24"/>
          <w:szCs w:val="24"/>
        </w:rPr>
        <w:t>Максимальный срок ожидания начала экскурсии посетителем, имеющим билет на посещение музея, не должно превышать 15 минут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2.10.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Продолжительность экскурсионного обслуживания составляет 30 - 45 минут, экскурсионная группа должна быть не более 25 человек. Экскурсовод должен дать ответы на все дополнительные вопросы посетителей, возникающие в связи с представлением и описанием музейных и выставочных предметов и экспонатов (в пределах времени, отведенного на проведение экскурсии). Индивидуальное посещение проводится в течение рабочего дня музея в соответствии с его графиком работы.</w:t>
      </w:r>
    </w:p>
    <w:p w:rsidR="00E731F3" w:rsidRPr="00290E5C" w:rsidRDefault="00E731F3" w:rsidP="00E73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 xml:space="preserve">2.11. </w:t>
      </w:r>
      <w:r w:rsidRPr="003C7B48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 обеспечение доступа к музейному фонду, вне зависимости от его формы, либо мотивированный отказ в доступе к музейному фонду.</w:t>
      </w:r>
    </w:p>
    <w:p w:rsidR="00E731F3" w:rsidRDefault="00E731F3" w:rsidP="00E73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     Доступ посетителей к музейному фонду обеспечивается в следующих формах: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1F3" w:rsidRDefault="00E731F3" w:rsidP="00E73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B48">
        <w:rPr>
          <w:rFonts w:ascii="Times New Roman" w:hAnsi="Times New Roman" w:cs="Times New Roman"/>
          <w:sz w:val="24"/>
          <w:szCs w:val="24"/>
        </w:rPr>
        <w:t>индивидуальные и экскурсионные посещения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31F3" w:rsidRDefault="00E731F3" w:rsidP="00E73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7B48">
        <w:rPr>
          <w:rFonts w:ascii="Times New Roman" w:hAnsi="Times New Roman" w:cs="Times New Roman"/>
          <w:sz w:val="24"/>
          <w:szCs w:val="24"/>
        </w:rPr>
        <w:t xml:space="preserve"> лекции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31F3" w:rsidRDefault="00E731F3" w:rsidP="00E73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B48">
        <w:rPr>
          <w:rFonts w:ascii="Times New Roman" w:hAnsi="Times New Roman" w:cs="Times New Roman"/>
          <w:sz w:val="24"/>
          <w:szCs w:val="24"/>
        </w:rPr>
        <w:t xml:space="preserve"> массовые мероприятия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7B48">
        <w:rPr>
          <w:rFonts w:ascii="Times New Roman" w:hAnsi="Times New Roman" w:cs="Times New Roman"/>
          <w:sz w:val="24"/>
          <w:szCs w:val="24"/>
        </w:rPr>
        <w:t xml:space="preserve"> информационно-справочные виды обслуживания, связанные с сохранением народных традиций, духовной и материальной культуры.</w:t>
      </w:r>
    </w:p>
    <w:p w:rsidR="00E731F3" w:rsidRPr="00A6784F" w:rsidRDefault="00E731F3" w:rsidP="00E731F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C7B48">
        <w:rPr>
          <w:rFonts w:ascii="Times New Roman" w:hAnsi="Times New Roman" w:cs="Times New Roman"/>
          <w:b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r w:rsidRPr="00A6784F">
        <w:rPr>
          <w:rFonts w:ascii="Times New Roman" w:hAnsi="Times New Roman" w:cs="Times New Roman"/>
          <w:sz w:val="24"/>
          <w:szCs w:val="24"/>
        </w:rPr>
        <w:t>Перечень оснований  для приостановления (ограничения) предоставления муниципальной услуги:</w:t>
      </w:r>
    </w:p>
    <w:p w:rsidR="00E731F3" w:rsidRPr="00A6784F" w:rsidRDefault="00E731F3" w:rsidP="00E731F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784F">
        <w:rPr>
          <w:rFonts w:ascii="Times New Roman" w:hAnsi="Times New Roman" w:cs="Times New Roman"/>
          <w:sz w:val="24"/>
          <w:szCs w:val="24"/>
        </w:rPr>
        <w:t>- неудовлетворительное состояние сохранности музейных предметов и музейных коллекций;</w:t>
      </w:r>
    </w:p>
    <w:p w:rsidR="00E731F3" w:rsidRPr="00A6784F" w:rsidRDefault="00E731F3" w:rsidP="00E731F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784F">
        <w:rPr>
          <w:rFonts w:ascii="Times New Roman" w:hAnsi="Times New Roman" w:cs="Times New Roman"/>
          <w:sz w:val="24"/>
          <w:szCs w:val="24"/>
        </w:rPr>
        <w:t>- проведение  реставрационных работ;</w:t>
      </w:r>
    </w:p>
    <w:p w:rsidR="00E731F3" w:rsidRPr="00A6784F" w:rsidRDefault="00E731F3" w:rsidP="00E731F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784F">
        <w:rPr>
          <w:rFonts w:ascii="Times New Roman" w:hAnsi="Times New Roman" w:cs="Times New Roman"/>
          <w:sz w:val="24"/>
          <w:szCs w:val="24"/>
        </w:rPr>
        <w:t>- нахождение музейного предмета в хранилище (депозитарии) музея;</w:t>
      </w:r>
    </w:p>
    <w:p w:rsidR="00E731F3" w:rsidRDefault="00E731F3" w:rsidP="00E73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784F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может произойти по обстоятельствам непреодолимой силы, либо в случае выявления в документах недостоверной или искажённой информации, или введения в действие новых нормативно – правовых актов, если такая возможность и сроки предусмотрены данными нормативно – правовыми актами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C7B48">
        <w:rPr>
          <w:rFonts w:ascii="Times New Roman" w:hAnsi="Times New Roman" w:cs="Times New Roman"/>
          <w:b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Основаниями для отказа в предоставлении муниципальной услуги являются:</w:t>
      </w:r>
    </w:p>
    <w:p w:rsidR="00E731F3" w:rsidRDefault="00E731F3" w:rsidP="00E731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нарушение правил поведения в помещениях музейного типа;</w:t>
      </w:r>
    </w:p>
    <w:p w:rsidR="00E731F3" w:rsidRPr="00262AEB" w:rsidRDefault="00E731F3" w:rsidP="00E731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62AEB">
        <w:rPr>
          <w:rFonts w:ascii="Times New Roman" w:hAnsi="Times New Roman" w:cs="Times New Roman"/>
          <w:sz w:val="24"/>
          <w:szCs w:val="24"/>
        </w:rPr>
        <w:t>- отсутствие билета (абонемента), дающего право на получение муниципальной  услуги в день обращения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нахождение гражданина в одежде, имеющей выраженные следы грязи, которые могут привести к порче (загрязнению) имущества учреждения, предоставляющего муниципальную услугу, и одежды других посетителей;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осуществление незаконных, противоправных и общественно опасных действий, а также действия, которые могут повлечь причинение ущерба имуществу учреждения, предоставляющего муниципальную услугу, и имуществу окружающих лиц.</w:t>
      </w:r>
    </w:p>
    <w:p w:rsidR="00E731F3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2.1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r w:rsidRPr="009E4695">
        <w:rPr>
          <w:rFonts w:ascii="Times New Roman" w:hAnsi="Times New Roman" w:cs="Times New Roman"/>
          <w:sz w:val="24"/>
          <w:szCs w:val="24"/>
        </w:rPr>
        <w:t>Муниципальная услуга оказывается на бесплатной и платной основе согласно прейскуранту, утверждённому  постановлением администрации Нижнеилимского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3C7B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 xml:space="preserve">Освобождены от взимания входной платы на основании регламентирующих документов: </w:t>
      </w:r>
      <w:proofErr w:type="gramEnd"/>
    </w:p>
    <w:p w:rsidR="00E731F3" w:rsidRPr="003C7B48" w:rsidRDefault="00E731F3" w:rsidP="00E731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п. 3 ст. 16 ФЗ «О высшем и послевузовском профессиональном образовании» № 125 – ФЗ от 22.08.1996 г.;</w:t>
      </w:r>
    </w:p>
    <w:p w:rsidR="00E731F3" w:rsidRPr="003C7B48" w:rsidRDefault="00E731F3" w:rsidP="00E731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ст. 12 Федерального закона от 23.06.1999 г. № 115-ФЗ «Основы законодательства Российской федерации о культуре»;</w:t>
      </w:r>
    </w:p>
    <w:p w:rsidR="00E731F3" w:rsidRPr="003C7B48" w:rsidRDefault="00E731F3" w:rsidP="00E731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 постановления Правительства Российской Федерации от 12.11.1999 г. № 1242 «О порядке бесплатного посещения музеев лицами, не достигшими восемнадцати лет»,</w:t>
      </w:r>
    </w:p>
    <w:p w:rsidR="00E731F3" w:rsidRPr="003C7B48" w:rsidRDefault="00E731F3" w:rsidP="00E731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Федерального закона от 13.07.2001 г. № 98 «О внесении изменений и дополнений в закон РФ «О статусе Героев Советского Союза, Героев РФ и полных кавалеров ордена Славы»,</w:t>
      </w:r>
    </w:p>
    <w:p w:rsidR="00E731F3" w:rsidRPr="003C7B48" w:rsidRDefault="00E731F3" w:rsidP="00E731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 Приказов Департамента культуры и архивов Иркутской области № 61/0 от19.02.2007г. и №55/0 от 16.02.2007г.</w:t>
      </w:r>
    </w:p>
    <w:p w:rsidR="00E731F3" w:rsidRPr="003C7B48" w:rsidRDefault="00E731F3" w:rsidP="00E731F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 xml:space="preserve">следующие категории посетителей: </w:t>
      </w:r>
    </w:p>
    <w:p w:rsidR="00E731F3" w:rsidRPr="003C7B48" w:rsidRDefault="00E731F3" w:rsidP="00E731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– участники и инвалиды Великой Отечественной войны; солдаты, сержанты и старшины срочной службы Российских Вооруженных сил; дети-сироты и дети, оставшиеся без попечения родителей, находящиеся в детских домах, школах-интернатах; дети-инвалиды; дети дошкольного возраста; инвалиды труда I и II групп; воины-интернационалисты; сотрудники всех музеев; престарелые граждане, находящиеся в домах-интернатах для инвалидов и престарелых. </w:t>
      </w:r>
    </w:p>
    <w:p w:rsidR="00E731F3" w:rsidRPr="003C7B48" w:rsidRDefault="00E731F3" w:rsidP="00E731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– лица, не достигшие 18 лет, имеют право на бесплатное посещение музеев один раз в месяц в </w:t>
      </w:r>
      <w:r>
        <w:rPr>
          <w:rFonts w:ascii="Times New Roman" w:hAnsi="Times New Roman" w:cs="Times New Roman"/>
          <w:sz w:val="24"/>
          <w:szCs w:val="24"/>
        </w:rPr>
        <w:t>первую субботу месяца</w:t>
      </w:r>
      <w:r w:rsidRPr="003C7B48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Правительства Российской Федерации от 12 ноября </w:t>
      </w:r>
      <w:smartTag w:uri="urn:schemas-microsoft-com:office:smarttags" w:element="metricconverter">
        <w:smartTagPr>
          <w:attr w:name="ProductID" w:val="1999 г"/>
        </w:smartTagPr>
        <w:r w:rsidRPr="003C7B48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3C7B48">
        <w:rPr>
          <w:rFonts w:ascii="Times New Roman" w:hAnsi="Times New Roman" w:cs="Times New Roman"/>
          <w:sz w:val="24"/>
          <w:szCs w:val="24"/>
        </w:rPr>
        <w:t xml:space="preserve">. № 1242 "О порядке бесплатного посещения музеев лицами, не достигшими восемнадцати лет". </w:t>
      </w:r>
    </w:p>
    <w:p w:rsidR="00E731F3" w:rsidRPr="003C7B48" w:rsidRDefault="00E731F3" w:rsidP="00E731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– студентам высших учебных заведений предоставляется право на бесплатное посещение государственных и муниципальных музеев на основании пункта 3 статьи 16 Федерального закона от 22 августа </w:t>
      </w:r>
      <w:smartTag w:uri="urn:schemas-microsoft-com:office:smarttags" w:element="metricconverter">
        <w:smartTagPr>
          <w:attr w:name="ProductID" w:val="1996 г"/>
        </w:smartTagPr>
        <w:r w:rsidRPr="003C7B48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3C7B48">
        <w:rPr>
          <w:rFonts w:ascii="Times New Roman" w:hAnsi="Times New Roman" w:cs="Times New Roman"/>
          <w:sz w:val="24"/>
          <w:szCs w:val="24"/>
        </w:rPr>
        <w:t xml:space="preserve">. № 125-ФЗ «О высшем и послевузовском профессиональном образовании». </w:t>
      </w:r>
    </w:p>
    <w:p w:rsidR="00E731F3" w:rsidRPr="003C7B48" w:rsidRDefault="00E731F3" w:rsidP="00E731F3">
      <w:pPr>
        <w:pStyle w:val="ConsPlusNormal"/>
        <w:widowControl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3C7B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3C7B48">
        <w:rPr>
          <w:rFonts w:ascii="Times New Roman" w:hAnsi="Times New Roman" w:cs="Times New Roman"/>
          <w:sz w:val="24"/>
          <w:szCs w:val="24"/>
        </w:rPr>
        <w:t>учреждение культуры «Историко-Художественный музей им. академика М.К. Янгеля»  располагается  по адресам:</w:t>
      </w:r>
    </w:p>
    <w:p w:rsidR="00E731F3" w:rsidRPr="003C7B48" w:rsidRDefault="00E731F3" w:rsidP="00E731F3">
      <w:pPr>
        <w:pStyle w:val="ConsPlusNormal"/>
        <w:widowControl/>
        <w:tabs>
          <w:tab w:val="left" w:pos="709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-Краеведческий отдел музея находится -  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 xml:space="preserve">. Железногорск-Илимский,  2 квартал, дом 75-а;                       </w:t>
      </w:r>
    </w:p>
    <w:p w:rsidR="00E731F3" w:rsidRPr="003C7B48" w:rsidRDefault="00E731F3" w:rsidP="00E731F3">
      <w:pPr>
        <w:pStyle w:val="ConsPlusNormal"/>
        <w:widowControl/>
        <w:tabs>
          <w:tab w:val="left" w:pos="709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Мемориальный отдел музея находится -  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>. Железногорск-Илимский, 8 квартал, дом 20;</w:t>
      </w:r>
    </w:p>
    <w:p w:rsidR="00E731F3" w:rsidRPr="003C7B48" w:rsidRDefault="00E731F3" w:rsidP="00E731F3">
      <w:pPr>
        <w:pStyle w:val="ConsPlusNormal"/>
        <w:widowControl/>
        <w:tabs>
          <w:tab w:val="left" w:pos="709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Филиал музея находится в пгт. Новая Игирма, ул. Пионерская, дом 29. </w:t>
      </w:r>
    </w:p>
    <w:p w:rsidR="00E731F3" w:rsidRPr="003C7B48" w:rsidRDefault="00E731F3" w:rsidP="00E731F3">
      <w:pPr>
        <w:pStyle w:val="ConsPlusNormal"/>
        <w:widowControl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C7B48">
        <w:rPr>
          <w:rFonts w:ascii="Times New Roman" w:hAnsi="Times New Roman" w:cs="Times New Roman"/>
          <w:b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Отделы музея находятся в  транспортной доступности населению и имеют стандартные вывески с наименованием музея  и указанием  режима работы учреждения. Визуальная, текстовая информация (афиши, объявления) размещается на стендах в форме  информационных листков формата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 xml:space="preserve"> 4. </w:t>
      </w:r>
      <w:r w:rsidRPr="003C7B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C7B48">
        <w:rPr>
          <w:rFonts w:ascii="Times New Roman" w:hAnsi="Times New Roman" w:cs="Times New Roman"/>
          <w:b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 Помещения музея отвечают требованиям государственных санитарно-эпидемиологических правил и нормативов и требованиям пожарной безопасности. 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Экспозиционно-выставочные помещения имеют достаточную площадь, соответствуют нормам освещенности, температурно-влажностного режима, оснащены техническими средствами и оборудованием для размещения и представления музейного фонда, обеспечены услугами вневедомственной охраны, и средствами пожарной безопасности. 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 Музей обеспечен площадями для хранения музейного фонда. 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В музее оборудованы помещения фондохранилищ, залы для размещения  экспозиций и выставок, помещения для проведения конференций и семинаров, а также касса и туалеты общего пользования. 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Отделы музея частично оснащены специальным оборудованием, аппаратурой и приборами (гигрометры, увлажнители воздуха, вид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 xml:space="preserve">дио аппаратура, </w:t>
      </w:r>
      <w:r w:rsidRPr="003C7B48">
        <w:rPr>
          <w:rFonts w:ascii="Times New Roman" w:hAnsi="Times New Roman" w:cs="Times New Roman"/>
          <w:sz w:val="24"/>
          <w:szCs w:val="24"/>
        </w:rPr>
        <w:lastRenderedPageBreak/>
        <w:t xml:space="preserve">мультимедийные проекторы, экраны, ПК), отвечающими современным техническим требованиям. </w:t>
      </w:r>
    </w:p>
    <w:p w:rsidR="00E731F3" w:rsidRPr="003C7B48" w:rsidRDefault="00E731F3" w:rsidP="00E731F3">
      <w:pPr>
        <w:tabs>
          <w:tab w:val="left" w:pos="-306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19</w:t>
      </w: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3C7B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посредством:</w:t>
      </w:r>
    </w:p>
    <w:p w:rsidR="00E731F3" w:rsidRPr="003C7B48" w:rsidRDefault="00E731F3" w:rsidP="00E731F3">
      <w:pPr>
        <w:tabs>
          <w:tab w:val="left" w:pos="162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– телефонной связи; </w:t>
      </w:r>
    </w:p>
    <w:p w:rsidR="00E731F3" w:rsidRPr="003C7B48" w:rsidRDefault="00E731F3" w:rsidP="00E731F3">
      <w:pPr>
        <w:tabs>
          <w:tab w:val="left" w:pos="162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– публикации в средствах массовой информации; </w:t>
      </w:r>
    </w:p>
    <w:p w:rsidR="00E731F3" w:rsidRPr="003C7B48" w:rsidRDefault="00E731F3" w:rsidP="00E731F3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– информационных сайтов: МУК «Музей» </w:t>
      </w:r>
      <w:r w:rsidRPr="003C7B4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C7B48">
        <w:rPr>
          <w:rFonts w:ascii="Times New Roman" w:hAnsi="Times New Roman" w:cs="Times New Roman"/>
          <w:sz w:val="24"/>
          <w:szCs w:val="24"/>
        </w:rPr>
        <w:t>://</w:t>
      </w:r>
      <w:r w:rsidRPr="003C7B48">
        <w:rPr>
          <w:rFonts w:ascii="Times New Roman" w:hAnsi="Times New Roman" w:cs="Times New Roman"/>
          <w:sz w:val="24"/>
          <w:szCs w:val="24"/>
          <w:lang w:val="en-US"/>
        </w:rPr>
        <w:t>muzyangel</w:t>
      </w:r>
      <w:r w:rsidRPr="003C7B48">
        <w:rPr>
          <w:rFonts w:ascii="Times New Roman" w:hAnsi="Times New Roman" w:cs="Times New Roman"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  <w:lang w:val="en-US"/>
        </w:rPr>
        <w:t>ucoz</w:t>
      </w:r>
      <w:r w:rsidRPr="003C7B48">
        <w:rPr>
          <w:rFonts w:ascii="Times New Roman" w:hAnsi="Times New Roman" w:cs="Times New Roman"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C7B48">
        <w:rPr>
          <w:rFonts w:ascii="Times New Roman" w:hAnsi="Times New Roman" w:cs="Times New Roman"/>
          <w:sz w:val="24"/>
          <w:szCs w:val="24"/>
        </w:rPr>
        <w:t xml:space="preserve">//,  а также на официальном интернет-сайте 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>района и УКСДМ</w:t>
      </w:r>
      <w:r w:rsidRPr="003C7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1F3" w:rsidRPr="003C7B48" w:rsidRDefault="00E731F3" w:rsidP="00E731F3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электронной почты:  </w:t>
      </w:r>
      <w:r w:rsidRPr="003C7B48">
        <w:rPr>
          <w:rFonts w:ascii="Times New Roman" w:hAnsi="Times New Roman" w:cs="Times New Roman"/>
          <w:sz w:val="24"/>
          <w:szCs w:val="24"/>
          <w:lang w:val="en-US"/>
        </w:rPr>
        <w:t>muzyangel</w:t>
      </w:r>
      <w:r w:rsidRPr="003C7B48">
        <w:rPr>
          <w:rFonts w:ascii="Times New Roman" w:hAnsi="Times New Roman" w:cs="Times New Roman"/>
          <w:sz w:val="24"/>
          <w:szCs w:val="24"/>
        </w:rPr>
        <w:t>@</w:t>
      </w:r>
      <w:r w:rsidRPr="003C7B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C7B48">
        <w:rPr>
          <w:rFonts w:ascii="Times New Roman" w:hAnsi="Times New Roman" w:cs="Times New Roman"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731F3" w:rsidRDefault="00E731F3" w:rsidP="00E731F3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– информационных стендов в фойе отделов музея;</w:t>
      </w:r>
    </w:p>
    <w:p w:rsidR="00E731F3" w:rsidRPr="00D61579" w:rsidRDefault="00E731F3" w:rsidP="00E731F3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79">
        <w:rPr>
          <w:rFonts w:ascii="Times New Roman" w:hAnsi="Times New Roman" w:cs="Times New Roman"/>
          <w:sz w:val="24"/>
          <w:szCs w:val="24"/>
        </w:rPr>
        <w:t>- в форме «одного окна» через многофункциональный центр, с которым администрацией МКУК «Музей» заключено соглашение о взаимодействии. В случае обращения заявителя с запросом  о предоставлении муниципальной у</w:t>
      </w:r>
      <w:r>
        <w:rPr>
          <w:rFonts w:ascii="Times New Roman" w:hAnsi="Times New Roman" w:cs="Times New Roman"/>
          <w:sz w:val="24"/>
          <w:szCs w:val="24"/>
        </w:rPr>
        <w:t>слуги через многофункциональный центр</w:t>
      </w:r>
      <w:r w:rsidRPr="00D61579">
        <w:rPr>
          <w:rFonts w:ascii="Times New Roman" w:hAnsi="Times New Roman" w:cs="Times New Roman"/>
          <w:sz w:val="24"/>
          <w:szCs w:val="24"/>
        </w:rPr>
        <w:t>, порядок и сроки приема и регистрации запр</w:t>
      </w:r>
      <w:r>
        <w:rPr>
          <w:rFonts w:ascii="Times New Roman" w:hAnsi="Times New Roman" w:cs="Times New Roman"/>
          <w:sz w:val="24"/>
          <w:szCs w:val="24"/>
        </w:rPr>
        <w:t>оса, а также выдач и результата</w:t>
      </w:r>
      <w:r w:rsidRPr="00D61579">
        <w:rPr>
          <w:rFonts w:ascii="Times New Roman" w:hAnsi="Times New Roman" w:cs="Times New Roman"/>
          <w:sz w:val="24"/>
          <w:szCs w:val="24"/>
        </w:rPr>
        <w:t>,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E731F3" w:rsidRPr="003C7B48" w:rsidRDefault="00E731F3" w:rsidP="00E731F3">
      <w:pPr>
        <w:tabs>
          <w:tab w:val="left" w:pos="-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2.2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3C7B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исполнителя муниципальной услуги и стоимости муниципальной услуги:</w:t>
      </w:r>
    </w:p>
    <w:p w:rsidR="00E731F3" w:rsidRPr="003C7B48" w:rsidRDefault="00E731F3" w:rsidP="00E731F3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i/>
          <w:iCs/>
          <w:sz w:val="24"/>
          <w:szCs w:val="24"/>
        </w:rPr>
        <w:t>Почтовый адрес:</w:t>
      </w:r>
      <w:r w:rsidRPr="003C7B48">
        <w:rPr>
          <w:rFonts w:ascii="Times New Roman" w:hAnsi="Times New Roman" w:cs="Times New Roman"/>
          <w:sz w:val="24"/>
          <w:szCs w:val="24"/>
        </w:rPr>
        <w:t xml:space="preserve"> 665653, Иркутская область, Нижнеилимский район, г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 xml:space="preserve">елезногорск-Илимский, 8 квартал, дом 20  </w:t>
      </w:r>
    </w:p>
    <w:p w:rsidR="00E731F3" w:rsidRPr="003C7B48" w:rsidRDefault="00E731F3" w:rsidP="00E731F3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Тел./факс 8(395 66) 3-27-38 , e-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>mail:</w:t>
      </w: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sz w:val="24"/>
          <w:szCs w:val="24"/>
          <w:lang w:val="en-US"/>
        </w:rPr>
        <w:t>muzyangel</w:t>
      </w:r>
      <w:r w:rsidRPr="003C7B48">
        <w:rPr>
          <w:rFonts w:ascii="Times New Roman" w:hAnsi="Times New Roman" w:cs="Times New Roman"/>
          <w:sz w:val="24"/>
          <w:szCs w:val="24"/>
        </w:rPr>
        <w:t>@</w:t>
      </w:r>
      <w:r w:rsidRPr="003C7B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C7B48">
        <w:rPr>
          <w:rFonts w:ascii="Times New Roman" w:hAnsi="Times New Roman" w:cs="Times New Roman"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C7B4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E731F3" w:rsidRPr="003C7B48" w:rsidRDefault="00E731F3" w:rsidP="00E731F3">
      <w:pPr>
        <w:autoSpaceDN w:val="0"/>
        <w:spacing w:after="0" w:line="240" w:lineRule="auto"/>
        <w:ind w:firstLine="684"/>
        <w:rPr>
          <w:rFonts w:ascii="Times New Roman" w:hAnsi="Times New Roman" w:cs="Times New Roman"/>
          <w:i/>
          <w:iCs/>
          <w:sz w:val="24"/>
          <w:szCs w:val="24"/>
        </w:rPr>
      </w:pPr>
      <w:r w:rsidRPr="003C7B48">
        <w:rPr>
          <w:rFonts w:ascii="Times New Roman" w:hAnsi="Times New Roman" w:cs="Times New Roman"/>
          <w:i/>
          <w:iCs/>
          <w:sz w:val="24"/>
          <w:szCs w:val="24"/>
        </w:rPr>
        <w:t xml:space="preserve">График работы </w:t>
      </w:r>
      <w:r w:rsidRPr="003C7B48">
        <w:rPr>
          <w:rFonts w:ascii="Times New Roman" w:hAnsi="Times New Roman" w:cs="Times New Roman"/>
          <w:b/>
          <w:i/>
          <w:iCs/>
          <w:sz w:val="24"/>
          <w:szCs w:val="24"/>
        </w:rPr>
        <w:t>для посетителей</w:t>
      </w:r>
      <w:r w:rsidRPr="003C7B4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731F3" w:rsidRPr="003C7B48" w:rsidRDefault="00E731F3" w:rsidP="00E731F3">
      <w:pPr>
        <w:autoSpaceDN w:val="0"/>
        <w:spacing w:after="0" w:line="240" w:lineRule="auto"/>
        <w:ind w:firstLine="684"/>
        <w:rPr>
          <w:rFonts w:ascii="Times New Roman" w:hAnsi="Times New Roman" w:cs="Times New Roman"/>
          <w:iCs/>
          <w:sz w:val="24"/>
          <w:szCs w:val="24"/>
        </w:rPr>
      </w:pPr>
      <w:r w:rsidRPr="003C7B48">
        <w:rPr>
          <w:rFonts w:ascii="Times New Roman" w:hAnsi="Times New Roman" w:cs="Times New Roman"/>
          <w:i/>
          <w:iCs/>
          <w:sz w:val="24"/>
          <w:szCs w:val="24"/>
        </w:rPr>
        <w:t xml:space="preserve">Летний период:   </w:t>
      </w:r>
      <w:r w:rsidRPr="003C7B48">
        <w:rPr>
          <w:rFonts w:ascii="Times New Roman" w:hAnsi="Times New Roman" w:cs="Times New Roman"/>
          <w:iCs/>
          <w:sz w:val="24"/>
          <w:szCs w:val="24"/>
        </w:rPr>
        <w:t xml:space="preserve">понедельник  - пятница  с 10.00 до 16.00  </w:t>
      </w:r>
    </w:p>
    <w:p w:rsidR="00E731F3" w:rsidRPr="003C7B48" w:rsidRDefault="00E731F3" w:rsidP="00E731F3">
      <w:pPr>
        <w:autoSpaceDN w:val="0"/>
        <w:spacing w:after="0" w:line="240" w:lineRule="auto"/>
        <w:ind w:firstLine="684"/>
        <w:rPr>
          <w:rFonts w:ascii="Times New Roman" w:hAnsi="Times New Roman" w:cs="Times New Roman"/>
          <w:iCs/>
          <w:sz w:val="24"/>
          <w:szCs w:val="24"/>
        </w:rPr>
      </w:pPr>
      <w:r w:rsidRPr="003C7B48">
        <w:rPr>
          <w:rFonts w:ascii="Times New Roman" w:hAnsi="Times New Roman" w:cs="Times New Roman"/>
          <w:iCs/>
          <w:sz w:val="24"/>
          <w:szCs w:val="24"/>
        </w:rPr>
        <w:t xml:space="preserve">                              суббота, воскресенье – выходной день </w:t>
      </w:r>
    </w:p>
    <w:p w:rsidR="00E731F3" w:rsidRPr="003C7B48" w:rsidRDefault="00E731F3" w:rsidP="00E731F3">
      <w:pPr>
        <w:autoSpaceDN w:val="0"/>
        <w:spacing w:after="0" w:line="240" w:lineRule="auto"/>
        <w:ind w:firstLine="684"/>
        <w:rPr>
          <w:rFonts w:ascii="Times New Roman" w:hAnsi="Times New Roman" w:cs="Times New Roman"/>
          <w:iCs/>
          <w:sz w:val="24"/>
          <w:szCs w:val="24"/>
        </w:rPr>
      </w:pPr>
      <w:r w:rsidRPr="003C7B48">
        <w:rPr>
          <w:rFonts w:ascii="Times New Roman" w:hAnsi="Times New Roman" w:cs="Times New Roman"/>
          <w:i/>
          <w:iCs/>
          <w:sz w:val="24"/>
          <w:szCs w:val="24"/>
        </w:rPr>
        <w:t>Зимний период</w:t>
      </w:r>
      <w:r w:rsidRPr="003C7B48">
        <w:rPr>
          <w:rFonts w:ascii="Times New Roman" w:hAnsi="Times New Roman" w:cs="Times New Roman"/>
          <w:iCs/>
          <w:sz w:val="24"/>
          <w:szCs w:val="24"/>
        </w:rPr>
        <w:t xml:space="preserve">:    вторник – суббота   с </w:t>
      </w:r>
      <w:r>
        <w:rPr>
          <w:rFonts w:ascii="Times New Roman" w:hAnsi="Times New Roman" w:cs="Times New Roman"/>
          <w:iCs/>
          <w:sz w:val="24"/>
          <w:szCs w:val="24"/>
        </w:rPr>
        <w:t>10</w:t>
      </w:r>
      <w:r w:rsidRPr="003C7B48">
        <w:rPr>
          <w:rFonts w:ascii="Times New Roman" w:hAnsi="Times New Roman" w:cs="Times New Roman"/>
          <w:iCs/>
          <w:sz w:val="24"/>
          <w:szCs w:val="24"/>
        </w:rPr>
        <w:t xml:space="preserve">.00 до </w:t>
      </w:r>
      <w:r>
        <w:rPr>
          <w:rFonts w:ascii="Times New Roman" w:hAnsi="Times New Roman" w:cs="Times New Roman"/>
          <w:iCs/>
          <w:sz w:val="24"/>
          <w:szCs w:val="24"/>
        </w:rPr>
        <w:t>17</w:t>
      </w:r>
      <w:r w:rsidRPr="003C7B48">
        <w:rPr>
          <w:rFonts w:ascii="Times New Roman" w:hAnsi="Times New Roman" w:cs="Times New Roman"/>
          <w:iCs/>
          <w:sz w:val="24"/>
          <w:szCs w:val="24"/>
        </w:rPr>
        <w:t>.00</w:t>
      </w:r>
    </w:p>
    <w:p w:rsidR="00E731F3" w:rsidRPr="003C7B48" w:rsidRDefault="00E731F3" w:rsidP="00E731F3">
      <w:pPr>
        <w:autoSpaceDN w:val="0"/>
        <w:spacing w:after="0" w:line="240" w:lineRule="auto"/>
        <w:ind w:firstLine="684"/>
        <w:rPr>
          <w:rFonts w:ascii="Times New Roman" w:hAnsi="Times New Roman" w:cs="Times New Roman"/>
          <w:iCs/>
          <w:sz w:val="24"/>
          <w:szCs w:val="24"/>
        </w:rPr>
      </w:pPr>
      <w:r w:rsidRPr="003C7B48">
        <w:rPr>
          <w:rFonts w:ascii="Times New Roman" w:hAnsi="Times New Roman" w:cs="Times New Roman"/>
          <w:iCs/>
          <w:sz w:val="24"/>
          <w:szCs w:val="24"/>
        </w:rPr>
        <w:t xml:space="preserve">                               воскресенье, понедельник – выходной день. </w:t>
      </w:r>
    </w:p>
    <w:p w:rsidR="00E731F3" w:rsidRPr="003C7B48" w:rsidRDefault="00E731F3" w:rsidP="00E731F3">
      <w:pPr>
        <w:autoSpaceDN w:val="0"/>
        <w:spacing w:after="0" w:line="240" w:lineRule="auto"/>
        <w:ind w:firstLine="684"/>
        <w:rPr>
          <w:rFonts w:ascii="Times New Roman" w:hAnsi="Times New Roman" w:cs="Times New Roman"/>
          <w:iCs/>
          <w:sz w:val="24"/>
          <w:szCs w:val="24"/>
        </w:rPr>
      </w:pPr>
      <w:r w:rsidRPr="003C7B48">
        <w:rPr>
          <w:rFonts w:ascii="Times New Roman" w:hAnsi="Times New Roman" w:cs="Times New Roman"/>
          <w:iCs/>
          <w:sz w:val="24"/>
          <w:szCs w:val="24"/>
        </w:rPr>
        <w:t xml:space="preserve">Последняя суббота каждого месяца – санитарный день.  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C7B48">
        <w:rPr>
          <w:rFonts w:ascii="Times New Roman" w:hAnsi="Times New Roman" w:cs="Times New Roman"/>
          <w:b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В фойе отделов музея находятся информационные стенды, на которых размещаются: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полное наименование органа, ответственного за предоставление муниципальной услуги;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полное наименование организаций, предоставляющих муниципальную услугу;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–  перечень оказываемых муниципальных услуг с указанием условий предоставления, цен и наличия льгот;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– правила поведения в музее, информация о номерах телефонов музея, схема  расположения помещений музея (поэтажные планы);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– перечень действующих и планируемых выставок, информация о режиме работы музея;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книга отзывов;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фамилии, имена, отчества и должности специалистов, осуществляющих прием и консультирование заинтересованных лиц;</w:t>
      </w:r>
    </w:p>
    <w:p w:rsidR="00E731F3" w:rsidRDefault="00E731F3" w:rsidP="00E73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0FCB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E731F3" w:rsidRDefault="00E731F3" w:rsidP="00E73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0FCB">
        <w:rPr>
          <w:rFonts w:ascii="Times New Roman" w:hAnsi="Times New Roman" w:cs="Times New Roman"/>
          <w:sz w:val="24"/>
          <w:szCs w:val="24"/>
        </w:rPr>
        <w:t>- образец заполнения заявлений и иных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31F3" w:rsidRPr="00311960" w:rsidRDefault="00E731F3" w:rsidP="00E73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60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E731F3" w:rsidRPr="00FA2777" w:rsidRDefault="00E731F3" w:rsidP="00E73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</w:t>
      </w:r>
      <w:r w:rsidRPr="00FA2777">
        <w:rPr>
          <w:rFonts w:ascii="Times New Roman" w:hAnsi="Times New Roman" w:cs="Times New Roman"/>
          <w:sz w:val="24"/>
          <w:szCs w:val="24"/>
        </w:rPr>
        <w:t>нформация, размещаемая на информационных стендах, должна содержать подпись директора музея  или руководителя органа, ответственного за предоставление Услуги, дату размещения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C7B48">
        <w:rPr>
          <w:rFonts w:ascii="Times New Roman" w:hAnsi="Times New Roman" w:cs="Times New Roman"/>
          <w:b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Для ожидания приема посетителям отводится специальное место, оборудованное:</w:t>
      </w:r>
    </w:p>
    <w:p w:rsidR="00E731F3" w:rsidRPr="004C5BA1" w:rsidRDefault="00E731F3" w:rsidP="00E731F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5BA1">
        <w:rPr>
          <w:rFonts w:ascii="Times New Roman" w:hAnsi="Times New Roman" w:cs="Times New Roman"/>
          <w:sz w:val="24"/>
          <w:szCs w:val="24"/>
        </w:rPr>
        <w:t>- стульями либо скамейками (банкетками);</w:t>
      </w:r>
    </w:p>
    <w:p w:rsidR="00E731F3" w:rsidRPr="004C5BA1" w:rsidRDefault="00E731F3" w:rsidP="00E731F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5BA1">
        <w:rPr>
          <w:rFonts w:ascii="Times New Roman" w:hAnsi="Times New Roman" w:cs="Times New Roman"/>
          <w:sz w:val="24"/>
          <w:szCs w:val="24"/>
        </w:rPr>
        <w:t>- информационными стендами»;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lastRenderedPageBreak/>
        <w:t>Места ожидания должны соответствовать комфортным условиям для посетителей музея и оптимальным условиям работы специалистов.</w:t>
      </w:r>
    </w:p>
    <w:p w:rsidR="00E731F3" w:rsidRPr="00E64CD0" w:rsidRDefault="00E731F3" w:rsidP="00E73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C7B48">
        <w:rPr>
          <w:rFonts w:ascii="Times New Roman" w:hAnsi="Times New Roman" w:cs="Times New Roman"/>
          <w:b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r w:rsidRPr="00E64CD0">
        <w:rPr>
          <w:rFonts w:ascii="Times New Roman" w:hAnsi="Times New Roman" w:cs="Times New Roman"/>
          <w:sz w:val="24"/>
          <w:szCs w:val="24"/>
        </w:rPr>
        <w:t xml:space="preserve">Рабочее место для </w:t>
      </w:r>
      <w:proofErr w:type="gramStart"/>
      <w:r w:rsidRPr="00E64CD0">
        <w:rPr>
          <w:rFonts w:ascii="Times New Roman" w:hAnsi="Times New Roman" w:cs="Times New Roman"/>
          <w:sz w:val="24"/>
          <w:szCs w:val="24"/>
        </w:rPr>
        <w:t>специалиста музея, предоставляющего  муниципальную  услугу  оборудуется</w:t>
      </w:r>
      <w:proofErr w:type="gramEnd"/>
      <w:r w:rsidRPr="00E64CD0">
        <w:rPr>
          <w:rFonts w:ascii="Times New Roman" w:hAnsi="Times New Roman" w:cs="Times New Roman"/>
          <w:sz w:val="24"/>
          <w:szCs w:val="24"/>
        </w:rPr>
        <w:t>:</w:t>
      </w:r>
    </w:p>
    <w:p w:rsidR="00E731F3" w:rsidRPr="00E64CD0" w:rsidRDefault="00E731F3" w:rsidP="00E73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CD0">
        <w:rPr>
          <w:rFonts w:ascii="Times New Roman" w:hAnsi="Times New Roman" w:cs="Times New Roman"/>
          <w:sz w:val="24"/>
          <w:szCs w:val="24"/>
        </w:rPr>
        <w:t xml:space="preserve">- ПК с возможностью доступа к необходимым информационным базам данных; </w:t>
      </w:r>
    </w:p>
    <w:p w:rsidR="00E731F3" w:rsidRPr="00E64CD0" w:rsidRDefault="00E731F3" w:rsidP="00E73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CD0">
        <w:rPr>
          <w:rFonts w:ascii="Times New Roman" w:hAnsi="Times New Roman" w:cs="Times New Roman"/>
          <w:sz w:val="24"/>
          <w:szCs w:val="24"/>
        </w:rPr>
        <w:t>- столом и  стульями;</w:t>
      </w:r>
    </w:p>
    <w:p w:rsidR="00E731F3" w:rsidRPr="00E64CD0" w:rsidRDefault="00E731F3" w:rsidP="00E73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4CD0">
        <w:rPr>
          <w:rFonts w:ascii="Times New Roman" w:hAnsi="Times New Roman" w:cs="Times New Roman"/>
          <w:sz w:val="24"/>
          <w:szCs w:val="24"/>
        </w:rPr>
        <w:t>Специалист музея ответственный за прием посетителей имеет бейдж с указанием должности, фамилии, имени, отчества.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C7B48">
        <w:rPr>
          <w:rFonts w:ascii="Times New Roman" w:hAnsi="Times New Roman" w:cs="Times New Roman"/>
          <w:b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Показатели доступности  и качества муниципальной услуги: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дни и часы работы музея (приема посетителей);</w:t>
      </w:r>
    </w:p>
    <w:p w:rsidR="00E731F3" w:rsidRDefault="00E731F3" w:rsidP="00E73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количество посетителей;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количество мероприятий проведенных работниками учреждения, предоставляющего муниципальную услугу: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экскурсии                       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лекции                          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выставки                         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культурно-массовые мероприятия 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количество жалоб, поступивших  в орган, ответственный за предоставление муниципальной услуги, на организацию приема посетителей; </w:t>
      </w:r>
    </w:p>
    <w:p w:rsidR="00E731F3" w:rsidRDefault="00E731F3" w:rsidP="00E73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количество поступивших жалоб в адрес должностных лиц, ответственных за предоставление муниципальной услуги;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31F3" w:rsidRPr="003071F3" w:rsidRDefault="00E731F3" w:rsidP="00E731F3">
      <w:pPr>
        <w:pStyle w:val="a3"/>
        <w:widowControl/>
        <w:numPr>
          <w:ilvl w:val="0"/>
          <w:numId w:val="2"/>
        </w:numPr>
        <w:jc w:val="center"/>
        <w:rPr>
          <w:szCs w:val="24"/>
        </w:rPr>
      </w:pPr>
      <w:r w:rsidRPr="003071F3">
        <w:rPr>
          <w:szCs w:val="24"/>
        </w:rPr>
        <w:t>СОСТАВ, ПОСЛЕДОВАТЕЛЬНОСТЬ И СРОКИ ВЫПОЛНЕНИЯ АДМИНИСТРАТИВНЫХ ПРОЦЕДУР, ТРЕБОВАНИЯ К ИХ ВЫПОЛНЕНИЮ</w:t>
      </w:r>
    </w:p>
    <w:p w:rsidR="00E731F3" w:rsidRPr="007123BB" w:rsidRDefault="00E731F3" w:rsidP="00E731F3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16"/>
          <w:szCs w:val="24"/>
        </w:rPr>
      </w:pPr>
    </w:p>
    <w:p w:rsidR="00E731F3" w:rsidRPr="003C7B48" w:rsidRDefault="00E731F3" w:rsidP="00E731F3">
      <w:pPr>
        <w:pStyle w:val="a3"/>
        <w:widowControl/>
        <w:numPr>
          <w:ilvl w:val="1"/>
          <w:numId w:val="2"/>
        </w:numPr>
        <w:jc w:val="both"/>
        <w:rPr>
          <w:sz w:val="24"/>
          <w:szCs w:val="24"/>
        </w:rPr>
      </w:pPr>
      <w:r w:rsidRPr="003C7B48">
        <w:rPr>
          <w:sz w:val="24"/>
          <w:szCs w:val="24"/>
        </w:rPr>
        <w:t>Предоставление муниципальной услуги включает в себя следующие процедуры: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 обращение посетителя (группы посетителей);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мотивированный отказ (в связи с п.2.14) или предоставление муниципальной услуги;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при  экскурсионном и индивидуальном  музейном обслуживании посетитель (группа посетителей), ознакомившись с возможностями доступа к музейному фонду на доске объявлений  в фойе музея или у кассира, выбирает наиболее удобный и выгодный для него  вид: индивидуальный осмотр экспозиций и выставок при наличии смотрителей в залах музея или в сопровождении экскурсовода;  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посетитель (группа посетителей) оплачивает выбранную форму муниципальной услуги в кассу, согласно прейскуранту и получает на руки билет (билеты). Если посетитель (группа посетителей) обладает льготами, то при предъявлении документов, подтверждающих   льготу, кассир выдаёт посетителю (посетителям) нулевой билет;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в кассу также предварительно оплачивается фото- и видеосъёмка в залах музея; 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верхнюю одежду, объёмные сумки, пакеты, зонт посетитель оставляет  в гардеробе;  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если посетитель (группа посетителей) выбрал индивидуальный осмотр музея, то он (они) сразу же после покупки билета приступает к осмотру экспозиций; 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если посетитель (группа посетителей) выбрал осмотр музея в сопровождении экскурсовода,   то   осматривает весь музей в его сопровождении;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по окончании осмотра, посетитель может задать свои вопросы экскурсоводу, или </w:t>
      </w:r>
      <w:r>
        <w:rPr>
          <w:rFonts w:ascii="Times New Roman" w:hAnsi="Times New Roman" w:cs="Times New Roman"/>
          <w:sz w:val="24"/>
          <w:szCs w:val="24"/>
        </w:rPr>
        <w:t xml:space="preserve"> научным </w:t>
      </w:r>
      <w:r w:rsidRPr="003C7B48">
        <w:rPr>
          <w:rFonts w:ascii="Times New Roman" w:hAnsi="Times New Roman" w:cs="Times New Roman"/>
          <w:sz w:val="24"/>
          <w:szCs w:val="24"/>
        </w:rPr>
        <w:t xml:space="preserve">сотрудникам музея.   </w:t>
      </w:r>
    </w:p>
    <w:p w:rsidR="00E731F3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3.2.</w:t>
      </w:r>
      <w:r w:rsidRPr="003C7B48">
        <w:rPr>
          <w:rFonts w:ascii="Times New Roman" w:hAnsi="Times New Roman" w:cs="Times New Roman"/>
          <w:sz w:val="24"/>
          <w:szCs w:val="24"/>
        </w:rPr>
        <w:t xml:space="preserve">  При обеспечении доступа к музейному собранию в форме культурно-массовых, просветительных и научных мероприятий последовательность  действий следующая: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7B48">
        <w:rPr>
          <w:rFonts w:ascii="Times New Roman" w:hAnsi="Times New Roman" w:cs="Times New Roman"/>
          <w:sz w:val="24"/>
          <w:szCs w:val="24"/>
        </w:rPr>
        <w:t xml:space="preserve"> если это презентация выставки, книги, литературно-музыкальный вечер, концерт и т.д. то смотрители залов  или музейные сотрудники провожают посетителя до зала, в котором проходит мероприятие; 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если это конкурс, фестиваль, научные чтения или конференция, то в фойе музея посетителей регистрируют и также провожают   до зала, в котором проходит мероприятие; 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lastRenderedPageBreak/>
        <w:t xml:space="preserve">- если любое из вышеперечисленных мероприятий – платное, то посетитель 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>оплачивает стоимость входного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 xml:space="preserve"> билета в соответствии с прейскурантом и проходит в сопровождении сотрудника музея до зала,  в котором проходит мероприятие; 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по окончании мероприятия, посетитель в сопровождении музейного смотрителя спускается в фойе, одевается и уходит.  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3.3.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При обеспечении доступа к музейному собранию в форме справочного и информационного обслуживания последовательность  действий следующая: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посетитель заранее лично звонит в музей или отправляет запрос о наличии нужной информации по почте (электронной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п.2.20</w:t>
      </w:r>
      <w:r w:rsidRPr="003C7B4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если музей располагает нужной посетителю информацией, то посетитель договаривается с сотрудниками музея о возможностях и сроках её получения и знакомится с прейскурантом</w:t>
      </w:r>
      <w:r>
        <w:rPr>
          <w:rFonts w:ascii="Times New Roman" w:hAnsi="Times New Roman" w:cs="Times New Roman"/>
          <w:sz w:val="24"/>
          <w:szCs w:val="24"/>
        </w:rPr>
        <w:t xml:space="preserve"> цен</w:t>
      </w:r>
      <w:r w:rsidRPr="003C7B48">
        <w:rPr>
          <w:rFonts w:ascii="Times New Roman" w:hAnsi="Times New Roman" w:cs="Times New Roman"/>
          <w:sz w:val="24"/>
          <w:szCs w:val="24"/>
        </w:rPr>
        <w:t xml:space="preserve">  музея; 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затем посетитель самостоятельно работает  с предоставленной информацией, или сотрудник музея подбирает, систематизирует и анализирует нужную посетителю информацию; 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по окончании работы, посетитель оплачивает в кассу музея стоимость справочно-информационного обслуживания, согласно прейскуранту; 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если общение посетителя (заказчика информации) и музейного сотрудника происходит в письменной форме, то интересующая заказчика информация передается ему лично в печатном виде или посылается по почте (электронной почте) после оплаты по безналичному расчёту в бухгалтерию музея полной стоимости информационно-справочного    обслуживания. 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3.4.</w:t>
      </w:r>
      <w:r w:rsidRPr="003C7B48">
        <w:rPr>
          <w:rFonts w:ascii="Times New Roman" w:hAnsi="Times New Roman" w:cs="Times New Roman"/>
          <w:sz w:val="24"/>
          <w:szCs w:val="24"/>
        </w:rPr>
        <w:t xml:space="preserve"> Фиксация предоставления услуги.</w:t>
      </w:r>
    </w:p>
    <w:p w:rsidR="00E731F3" w:rsidRPr="003C7B48" w:rsidRDefault="00E731F3" w:rsidP="00E731F3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B48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3C7B4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3C7B48">
        <w:rPr>
          <w:rFonts w:ascii="Times New Roman" w:hAnsi="Times New Roman" w:cs="Times New Roman"/>
          <w:bCs/>
          <w:sz w:val="24"/>
          <w:szCs w:val="24"/>
        </w:rPr>
        <w:t>ведения об оказании услуги фиксируются в журнале учета мероприятий и экскурсий.</w:t>
      </w:r>
    </w:p>
    <w:p w:rsidR="00E731F3" w:rsidRPr="003C7B48" w:rsidRDefault="00E731F3" w:rsidP="00E731F3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B48">
        <w:rPr>
          <w:rFonts w:ascii="Times New Roman" w:hAnsi="Times New Roman" w:cs="Times New Roman"/>
          <w:bCs/>
          <w:sz w:val="24"/>
          <w:szCs w:val="24"/>
        </w:rPr>
        <w:t>Получатель услуги может оставить в книге отзывов учреждения свои отзывы о предоставлении услуги.</w:t>
      </w:r>
    </w:p>
    <w:p w:rsidR="00E731F3" w:rsidRPr="007123BB" w:rsidRDefault="00E731F3" w:rsidP="00E731F3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E731F3" w:rsidRPr="003071F3" w:rsidRDefault="00E731F3" w:rsidP="00E731F3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Cs/>
          <w:sz w:val="22"/>
          <w:szCs w:val="24"/>
        </w:rPr>
      </w:pPr>
      <w:r w:rsidRPr="003071F3">
        <w:rPr>
          <w:rFonts w:ascii="Times New Roman" w:hAnsi="Times New Roman" w:cs="Times New Roman"/>
          <w:bCs/>
          <w:sz w:val="22"/>
          <w:szCs w:val="24"/>
        </w:rPr>
        <w:t xml:space="preserve">ПОРЯДОК И ФОРМЫ </w:t>
      </w:r>
      <w:proofErr w:type="gramStart"/>
      <w:r w:rsidRPr="003071F3">
        <w:rPr>
          <w:rFonts w:ascii="Times New Roman" w:hAnsi="Times New Roman" w:cs="Times New Roman"/>
          <w:bCs/>
          <w:sz w:val="22"/>
          <w:szCs w:val="24"/>
        </w:rPr>
        <w:t>КОНТРОЛЯ ЗА</w:t>
      </w:r>
      <w:proofErr w:type="gramEnd"/>
      <w:r w:rsidRPr="003071F3">
        <w:rPr>
          <w:rFonts w:ascii="Times New Roman" w:hAnsi="Times New Roman" w:cs="Times New Roman"/>
          <w:bCs/>
          <w:sz w:val="22"/>
          <w:szCs w:val="24"/>
        </w:rPr>
        <w:t xml:space="preserve"> ПРЕДОСТАВЛЕНИЕМ МУНИЦИПАЛЬНОЙ УСЛУГИ</w:t>
      </w:r>
    </w:p>
    <w:p w:rsidR="00E731F3" w:rsidRPr="007123BB" w:rsidRDefault="00E731F3" w:rsidP="00E731F3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24"/>
        </w:rPr>
      </w:pPr>
    </w:p>
    <w:p w:rsidR="00E731F3" w:rsidRPr="003C7B48" w:rsidRDefault="00E731F3" w:rsidP="00E731F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4.1.</w:t>
      </w:r>
      <w:r w:rsidRPr="003C7B48">
        <w:rPr>
          <w:rFonts w:ascii="Times New Roman" w:hAnsi="Times New Roman" w:cs="Times New Roman"/>
          <w:sz w:val="24"/>
          <w:szCs w:val="24"/>
        </w:rPr>
        <w:t xml:space="preserve"> Текущий 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 xml:space="preserve">  соблюдением и исполнением специалистами МУК «Историко-Художественного музея им. академика М.К. Янгеля» положений настоящего Регламента и иных нормативных правовых актов, устанавливающих требования к предоставлению муниципальной услуги осуществляется: МУ Управлением по культуре, спорту и молодежной политике, директором МУК «Историко-Художественного музея им. академика М.К.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sz w:val="24"/>
          <w:szCs w:val="24"/>
        </w:rPr>
        <w:t>Янгеля», заведующими отделами музея.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4.2.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Перечень должностных лиц, осуществляющих текущий контроль, и периодичность осуществления контроля устанавливается приказами директора МУК «Историко-Художественного музея им. академика М.К. Янгеля». 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4.3.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Проверки предоставления муниципальной услуги могут быть плановыми (осуществляться на основании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Посетителя.</w:t>
      </w:r>
    </w:p>
    <w:p w:rsidR="00E731F3" w:rsidRPr="003C7B48" w:rsidRDefault="00E731F3" w:rsidP="00E7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4.4.</w:t>
      </w: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>Директор МУК «Историко-Художественного музея им. академика М.К. Янгеля» и заведующие отделами на своем уровне организуют работу по предоставлению муниципальной услуги, определяют должностные обязанности сотрудников, осуществляют контроль 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 при предоставлении муниципальной услуги.</w:t>
      </w:r>
      <w:proofErr w:type="gramEnd"/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4.5.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E731F3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lastRenderedPageBreak/>
        <w:t>4.6.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законодательства.</w:t>
      </w:r>
    </w:p>
    <w:p w:rsidR="00E731F3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BC">
        <w:rPr>
          <w:rFonts w:ascii="Times New Roman" w:hAnsi="Times New Roman" w:cs="Times New Roman"/>
          <w:b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 xml:space="preserve">  Проведение мониторинга.</w:t>
      </w:r>
    </w:p>
    <w:p w:rsidR="00E731F3" w:rsidRPr="003C7B48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1F3" w:rsidRPr="007123BB" w:rsidRDefault="00E731F3" w:rsidP="00E731F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16"/>
          <w:szCs w:val="24"/>
        </w:rPr>
      </w:pPr>
    </w:p>
    <w:p w:rsidR="00E731F3" w:rsidRPr="003071F3" w:rsidRDefault="00E731F3" w:rsidP="00E73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5</w:t>
      </w:r>
      <w:r w:rsidRPr="003071F3">
        <w:rPr>
          <w:rFonts w:ascii="Times New Roman" w:hAnsi="Times New Roman" w:cs="Times New Roman"/>
          <w:b/>
          <w:szCs w:val="24"/>
        </w:rPr>
        <w:t>.</w:t>
      </w:r>
      <w:r w:rsidRPr="003071F3">
        <w:rPr>
          <w:rFonts w:ascii="Times New Roman" w:hAnsi="Times New Roman" w:cs="Times New Roman"/>
          <w:szCs w:val="24"/>
        </w:rPr>
        <w:t>ДОСУДЕБНЫЙ (ВНЕСУДЕБНЫЙ) ПОРЯДОК ОБЖАЛОВАНИЯ РЕШЕНИЯ И ДЕЙСТВИЯ (БЕЗДЕЙСТВИЯ)  ДОЛЖНОСТНЫХ ЛИЦ, ОСУЩЕСТВЛЯЮЩИХ ПРЕДОСТАВЛЕНИЕ МУНИЦИПАЛЬНОЙ УСЛУГИ</w:t>
      </w:r>
    </w:p>
    <w:p w:rsidR="00E731F3" w:rsidRPr="007123BB" w:rsidRDefault="00E731F3" w:rsidP="00E731F3">
      <w:pPr>
        <w:pStyle w:val="a3"/>
        <w:ind w:left="360"/>
        <w:jc w:val="center"/>
        <w:rPr>
          <w:b/>
          <w:sz w:val="16"/>
          <w:szCs w:val="24"/>
        </w:rPr>
      </w:pPr>
    </w:p>
    <w:p w:rsidR="00E731F3" w:rsidRPr="003C7B48" w:rsidRDefault="00E731F3" w:rsidP="00E731F3">
      <w:pPr>
        <w:shd w:val="clear" w:color="auto" w:fill="FFFFFF"/>
        <w:tabs>
          <w:tab w:val="left" w:pos="-57"/>
        </w:tabs>
        <w:spacing w:after="0" w:line="240" w:lineRule="auto"/>
        <w:ind w:left="10" w:firstLine="67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C7B48">
        <w:rPr>
          <w:rFonts w:ascii="Times New Roman" w:hAnsi="Times New Roman" w:cs="Times New Roman"/>
          <w:color w:val="000000"/>
          <w:sz w:val="24"/>
          <w:szCs w:val="24"/>
        </w:rPr>
        <w:t>Заявители (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C7B4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осетители) вправе  обжаловать 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>действия (бездействие) должностных лиц МУК «</w:t>
      </w:r>
      <w:r w:rsidRPr="003C7B48">
        <w:rPr>
          <w:rFonts w:ascii="Times New Roman" w:hAnsi="Times New Roman" w:cs="Times New Roman"/>
          <w:sz w:val="24"/>
          <w:szCs w:val="24"/>
        </w:rPr>
        <w:t>Историко-Художественного музея им. академика М.К. Янгеля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 xml:space="preserve">»,  решения,  принятые в ходе </w:t>
      </w:r>
      <w:r w:rsidRPr="003C7B48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предоставления муниципальной услуги, в судебном порядке.</w:t>
      </w:r>
    </w:p>
    <w:p w:rsidR="00E731F3" w:rsidRPr="00754C11" w:rsidRDefault="00E731F3" w:rsidP="00E731F3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color w:val="000000"/>
          <w:spacing w:val="-11"/>
          <w:sz w:val="24"/>
          <w:szCs w:val="24"/>
        </w:rPr>
        <w:t>5.1.</w:t>
      </w:r>
      <w:r w:rsidRPr="003C7B4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54C11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>Заявитель  имеет право подать жалобу на решения, действия (бездействие) органа, предоставляющего муниципальную услугу: должностных лиц, специалистов музея на  имя:</w:t>
      </w:r>
    </w:p>
    <w:p w:rsidR="00E731F3" w:rsidRPr="00754C11" w:rsidRDefault="00E731F3" w:rsidP="00E731F3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</w:pPr>
      <w:r w:rsidRPr="00754C11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>– директора МКУК «</w:t>
      </w:r>
      <w:r w:rsidRPr="00754C11">
        <w:rPr>
          <w:rFonts w:ascii="Times New Roman" w:hAnsi="Times New Roman" w:cs="Times New Roman"/>
          <w:sz w:val="24"/>
          <w:szCs w:val="24"/>
        </w:rPr>
        <w:t>Историко-Художественный музей им. академика М.К.Янгеля</w:t>
      </w:r>
      <w:r w:rsidRPr="00754C11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», </w:t>
      </w:r>
    </w:p>
    <w:p w:rsidR="00E731F3" w:rsidRPr="00754C11" w:rsidRDefault="00E731F3" w:rsidP="00E731F3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</w:pPr>
      <w:r w:rsidRPr="00754C11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- начальника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>отдела</w:t>
      </w:r>
      <w:r w:rsidRPr="00754C11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 по культуре, спорту и делам молодежи, </w:t>
      </w:r>
    </w:p>
    <w:p w:rsidR="00E731F3" w:rsidRDefault="00E731F3" w:rsidP="00E731F3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</w:pPr>
      <w:r w:rsidRPr="00754C11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- заместителя мэра по социальным вопросам, курирующего данное направление деятельности, </w:t>
      </w:r>
    </w:p>
    <w:p w:rsidR="00E731F3" w:rsidRPr="00F42796" w:rsidRDefault="00E731F3" w:rsidP="00E731F3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</w:pPr>
      <w:r w:rsidRPr="00754C11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>- Мэра  Нижнеилимского муниципального района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 (Приложение  № 3)</w:t>
      </w:r>
    </w:p>
    <w:p w:rsidR="00E731F3" w:rsidRPr="00280BD4" w:rsidRDefault="00E731F3" w:rsidP="00E731F3">
      <w:pPr>
        <w:shd w:val="clear" w:color="auto" w:fill="FFFFFF"/>
        <w:tabs>
          <w:tab w:val="left" w:pos="-57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7B4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5.</w:t>
      </w:r>
      <w:r w:rsidRPr="00280B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80BD4">
        <w:rPr>
          <w:rFonts w:ascii="Times New Roman" w:hAnsi="Times New Roman" w:cs="Times New Roman"/>
          <w:bCs/>
          <w:iCs/>
          <w:sz w:val="24"/>
          <w:szCs w:val="24"/>
        </w:rPr>
        <w:t>2  Жалоба должна содержать:</w:t>
      </w:r>
    </w:p>
    <w:p w:rsidR="00E731F3" w:rsidRPr="00280BD4" w:rsidRDefault="00E731F3" w:rsidP="00E731F3">
      <w:pPr>
        <w:shd w:val="clear" w:color="auto" w:fill="FFFFFF"/>
        <w:tabs>
          <w:tab w:val="left" w:pos="-57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0BD4">
        <w:rPr>
          <w:rFonts w:ascii="Times New Roman" w:hAnsi="Times New Roman" w:cs="Times New Roman"/>
          <w:bCs/>
          <w:iCs/>
          <w:sz w:val="24"/>
          <w:szCs w:val="24"/>
        </w:rPr>
        <w:t xml:space="preserve">- наименование органа, предоставляющего муниципальную  услугу, должностного лица, предоставляющего  муниципальную услугу, лица муниципального служащего, решения и действия  (бездействие) которого обжалуется; </w:t>
      </w:r>
    </w:p>
    <w:p w:rsidR="00E731F3" w:rsidRPr="00280BD4" w:rsidRDefault="00E731F3" w:rsidP="00E731F3">
      <w:pPr>
        <w:shd w:val="clear" w:color="auto" w:fill="FFFFFF"/>
        <w:tabs>
          <w:tab w:val="left" w:pos="-57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280BD4">
        <w:rPr>
          <w:rFonts w:ascii="Times New Roman" w:hAnsi="Times New Roman" w:cs="Times New Roman"/>
          <w:bCs/>
          <w:iCs/>
          <w:sz w:val="24"/>
          <w:szCs w:val="24"/>
        </w:rPr>
        <w:t>- фамилию, имя, отчество (последнее – при наличии), сведения о месте жительства заявителя – физического лица либо наименование,  сведения о месте нахождения заявителя – юридического  лица, а также номер (номера) контактного телефона, адрес (адреса) электронной почты (при наличии) почтовый адрес, по которым должен быть направлен ответ заявителю;</w:t>
      </w:r>
      <w:proofErr w:type="gramEnd"/>
    </w:p>
    <w:p w:rsidR="00E731F3" w:rsidRPr="00280BD4" w:rsidRDefault="00E731F3" w:rsidP="00E731F3">
      <w:pPr>
        <w:shd w:val="clear" w:color="auto" w:fill="FFFFFF"/>
        <w:tabs>
          <w:tab w:val="left" w:pos="-57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0BD4">
        <w:rPr>
          <w:rFonts w:ascii="Times New Roman" w:hAnsi="Times New Roman" w:cs="Times New Roman"/>
          <w:bCs/>
          <w:iCs/>
          <w:sz w:val="24"/>
          <w:szCs w:val="24"/>
        </w:rPr>
        <w:t>- сведения об обжалуемых решениях и действиях (бездействии) 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731F3" w:rsidRDefault="00E731F3" w:rsidP="00E731F3">
      <w:pPr>
        <w:shd w:val="clear" w:color="auto" w:fill="FFFFFF"/>
        <w:tabs>
          <w:tab w:val="left" w:pos="1248"/>
        </w:tabs>
        <w:spacing w:after="0" w:line="240" w:lineRule="auto"/>
        <w:ind w:left="29" w:firstLine="66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0BD4">
        <w:rPr>
          <w:rFonts w:ascii="Times New Roman" w:hAnsi="Times New Roman" w:cs="Times New Roman"/>
          <w:bCs/>
          <w:iCs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услугу; Заявителем могут быть представлены документы (при наличии), подтверждающие доводы заявителя, либо их копии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731F3" w:rsidRPr="001F3F70" w:rsidRDefault="00E731F3" w:rsidP="00E731F3">
      <w:pPr>
        <w:shd w:val="clear" w:color="auto" w:fill="FFFFFF"/>
        <w:tabs>
          <w:tab w:val="left" w:pos="1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5.3.</w:t>
      </w:r>
      <w:r w:rsidRPr="003C7B4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F3F70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жалобы   принимаются меры, направленные на восстановление или защиту нарушенных прав, свобод и законных интересов заявителя. Дается письменный ответ заявителю по существу  поставленных в жалобе вопросов и не позднее дня, следующего за днем принятия  решения, заявителю в письменной форме направляется мотивированный ответ о результатах рассмотренной жалобы.</w:t>
      </w:r>
    </w:p>
    <w:p w:rsidR="00E731F3" w:rsidRPr="001F3F70" w:rsidRDefault="00E731F3" w:rsidP="00E731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F70">
        <w:rPr>
          <w:rFonts w:ascii="Times New Roman" w:hAnsi="Times New Roman" w:cs="Times New Roman"/>
          <w:color w:val="000000"/>
          <w:spacing w:val="-2"/>
          <w:sz w:val="24"/>
          <w:szCs w:val="24"/>
        </w:rPr>
        <w:t>- Письменная жалоба рассматривается в течени</w:t>
      </w:r>
      <w:proofErr w:type="gramStart"/>
      <w:r w:rsidRPr="001F3F70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proofErr w:type="gramEnd"/>
      <w:r w:rsidRPr="001F3F7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15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5 рабочих дней со дня регистрации .</w:t>
      </w:r>
      <w:r w:rsidRPr="001F3F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31F3" w:rsidRDefault="00E731F3" w:rsidP="00E731F3">
      <w:pPr>
        <w:shd w:val="clear" w:color="auto" w:fill="FFFFFF"/>
        <w:tabs>
          <w:tab w:val="left" w:pos="1248"/>
        </w:tabs>
        <w:spacing w:after="0" w:line="240" w:lineRule="auto"/>
        <w:ind w:left="29" w:firstLine="6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F70">
        <w:rPr>
          <w:rFonts w:ascii="Times New Roman" w:hAnsi="Times New Roman" w:cs="Times New Roman"/>
          <w:sz w:val="24"/>
          <w:szCs w:val="24"/>
        </w:rPr>
        <w:t xml:space="preserve">- </w:t>
      </w:r>
      <w:r w:rsidRPr="001F3F7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случае если по обращению требуется провести проверку, срок </w:t>
      </w:r>
      <w:r w:rsidRPr="001F3F70">
        <w:rPr>
          <w:rFonts w:ascii="Times New Roman" w:hAnsi="Times New Roman" w:cs="Times New Roman"/>
          <w:color w:val="000000"/>
          <w:spacing w:val="2"/>
          <w:sz w:val="24"/>
          <w:szCs w:val="24"/>
        </w:rPr>
        <w:t>рассмотрения обращения может быть продлен, но не более чем на 30 дней. О</w:t>
      </w:r>
      <w:r w:rsidRPr="001F3F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3F70">
        <w:rPr>
          <w:rFonts w:ascii="Times New Roman" w:hAnsi="Times New Roman" w:cs="Times New Roman"/>
          <w:color w:val="000000"/>
          <w:sz w:val="24"/>
          <w:szCs w:val="24"/>
        </w:rPr>
        <w:t>продлении   срока  рассмотрения   обращения   автор   обращения  уведомляется письменно с указанием причин продления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31F3" w:rsidRPr="003C7B48" w:rsidRDefault="00E731F3" w:rsidP="00E731F3">
      <w:pPr>
        <w:shd w:val="clear" w:color="auto" w:fill="FFFFFF"/>
        <w:tabs>
          <w:tab w:val="left" w:pos="1248"/>
        </w:tabs>
        <w:spacing w:after="0" w:line="240" w:lineRule="auto"/>
        <w:ind w:left="29" w:firstLine="665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color w:val="000000"/>
          <w:sz w:val="24"/>
          <w:szCs w:val="24"/>
        </w:rPr>
        <w:t>5.4.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2350A">
        <w:rPr>
          <w:rFonts w:ascii="Times New Roman" w:hAnsi="Times New Roman" w:cs="Times New Roman"/>
          <w:color w:val="000000"/>
          <w:sz w:val="24"/>
          <w:szCs w:val="24"/>
        </w:rPr>
        <w:t>Ответ на жалобу не дается в случае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731F3" w:rsidRPr="003C7B48" w:rsidRDefault="00E731F3" w:rsidP="00E731F3">
      <w:pPr>
        <w:shd w:val="clear" w:color="auto" w:fill="FFFFFF"/>
        <w:spacing w:after="0" w:line="240" w:lineRule="auto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отсутствия в обращении фамилии заявителя, направившего обращение, и почтового адреса, по которому должен быть направлен ответ;</w:t>
      </w:r>
    </w:p>
    <w:p w:rsidR="00E731F3" w:rsidRPr="003C7B48" w:rsidRDefault="00E731F3" w:rsidP="00E731F3">
      <w:pPr>
        <w:shd w:val="clear" w:color="auto" w:fill="FFFFFF"/>
        <w:spacing w:after="0" w:line="240" w:lineRule="auto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color w:val="000000"/>
          <w:sz w:val="24"/>
          <w:szCs w:val="24"/>
        </w:rPr>
        <w:t>- отсутствия в обращении сведений об обжалуемом действии, бездействии, решении (в чем выразилось, кем принято);</w:t>
      </w:r>
    </w:p>
    <w:p w:rsidR="00E731F3" w:rsidRPr="003C7B48" w:rsidRDefault="00E731F3" w:rsidP="00E731F3">
      <w:pPr>
        <w:shd w:val="clear" w:color="auto" w:fill="FFFFFF"/>
        <w:spacing w:after="0" w:line="240" w:lineRule="auto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color w:val="000000"/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тайну:</w:t>
      </w:r>
    </w:p>
    <w:p w:rsidR="00E731F3" w:rsidRPr="003C7B48" w:rsidRDefault="00E731F3" w:rsidP="00E731F3">
      <w:pPr>
        <w:shd w:val="clear" w:color="auto" w:fill="FFFFFF"/>
        <w:spacing w:after="0" w:line="240" w:lineRule="auto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color w:val="000000"/>
          <w:sz w:val="24"/>
          <w:szCs w:val="24"/>
        </w:rPr>
        <w:t xml:space="preserve">- если в нем содержатся </w:t>
      </w:r>
      <w:proofErr w:type="gramStart"/>
      <w:r w:rsidRPr="003C7B48">
        <w:rPr>
          <w:rFonts w:ascii="Times New Roman" w:hAnsi="Times New Roman" w:cs="Times New Roman"/>
          <w:color w:val="000000"/>
          <w:sz w:val="24"/>
          <w:szCs w:val="24"/>
        </w:rPr>
        <w:t>нецензурные</w:t>
      </w:r>
      <w:proofErr w:type="gramEnd"/>
      <w:r w:rsidRPr="003C7B48">
        <w:rPr>
          <w:rFonts w:ascii="Times New Roman" w:hAnsi="Times New Roman" w:cs="Times New Roman"/>
          <w:color w:val="000000"/>
          <w:sz w:val="24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семьи;</w:t>
      </w:r>
    </w:p>
    <w:p w:rsidR="00E731F3" w:rsidRPr="003C7B48" w:rsidRDefault="00E731F3" w:rsidP="00E731F3">
      <w:pPr>
        <w:shd w:val="clear" w:color="auto" w:fill="FFFFFF"/>
        <w:spacing w:after="0" w:line="240" w:lineRule="auto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color w:val="000000"/>
          <w:sz w:val="24"/>
          <w:szCs w:val="24"/>
        </w:rPr>
        <w:t>- если текст письменного обращения не поддается прочтению.</w:t>
      </w:r>
    </w:p>
    <w:p w:rsidR="00E731F3" w:rsidRDefault="00E731F3" w:rsidP="00E731F3">
      <w:pPr>
        <w:shd w:val="clear" w:color="auto" w:fill="FFFFFF"/>
        <w:spacing w:before="5" w:after="0" w:line="240" w:lineRule="auto"/>
        <w:ind w:right="14"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B48">
        <w:rPr>
          <w:rFonts w:ascii="Times New Roman" w:hAnsi="Times New Roman" w:cs="Times New Roman"/>
          <w:b/>
          <w:color w:val="000000"/>
          <w:sz w:val="24"/>
          <w:szCs w:val="24"/>
        </w:rPr>
        <w:t>5.5.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 xml:space="preserve">    В   случае   подтверждения   в   ходе   проведения  проверок   фактов, изложенных в жалобе на действия (бездействие) и решения должностных лиц МУК «</w:t>
      </w:r>
      <w:r w:rsidRPr="003C7B48">
        <w:rPr>
          <w:rFonts w:ascii="Times New Roman" w:hAnsi="Times New Roman" w:cs="Times New Roman"/>
          <w:sz w:val="24"/>
          <w:szCs w:val="24"/>
        </w:rPr>
        <w:t>Историко-Художественного музея им. академика М.К. Янгеля»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>,   принимаемые      (осуществляемые)      в      ходе      предоставления муниципальной услуги, виновное должностное лицо привлекается к ответственности.</w:t>
      </w:r>
    </w:p>
    <w:p w:rsidR="00E731F3" w:rsidRPr="001C560A" w:rsidRDefault="00E731F3" w:rsidP="00E731F3">
      <w:pPr>
        <w:shd w:val="clear" w:color="auto" w:fill="FFFFFF"/>
        <w:spacing w:before="5" w:after="0" w:line="240" w:lineRule="auto"/>
        <w:ind w:right="14"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60A">
        <w:rPr>
          <w:rFonts w:ascii="Times New Roman" w:hAnsi="Times New Roman" w:cs="Times New Roman"/>
          <w:b/>
          <w:color w:val="000000"/>
          <w:sz w:val="24"/>
          <w:szCs w:val="24"/>
        </w:rPr>
        <w:t>5.6</w:t>
      </w:r>
      <w:r w:rsidRPr="001C560A">
        <w:rPr>
          <w:rFonts w:ascii="Times New Roman" w:hAnsi="Times New Roman" w:cs="Times New Roman"/>
          <w:color w:val="000000"/>
          <w:sz w:val="24"/>
          <w:szCs w:val="24"/>
        </w:rPr>
        <w:t>. В случае обжалования действия (бездействия) должностного лица в судебном порядке, Посетитель подает заявление в Нижнеилимский  районный суд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31F3" w:rsidRDefault="00E731F3" w:rsidP="00E731F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731F3" w:rsidRDefault="00E731F3" w:rsidP="00E731F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6AF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AB6AF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E731F3" w:rsidRDefault="00E731F3" w:rsidP="00E731F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731F3" w:rsidRDefault="00E731F3" w:rsidP="00E731F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31F3" w:rsidRDefault="00E731F3" w:rsidP="00E731F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31F3" w:rsidRDefault="00E731F3" w:rsidP="00E731F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31F3" w:rsidRDefault="00E731F3" w:rsidP="00E731F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31F3" w:rsidRDefault="00E731F3" w:rsidP="00E731F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31F3" w:rsidRDefault="00E731F3" w:rsidP="00E731F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31F3" w:rsidRDefault="00E731F3" w:rsidP="00E731F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31F3" w:rsidRDefault="00E731F3" w:rsidP="00E731F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31F3" w:rsidRDefault="00E731F3" w:rsidP="00E731F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31F3" w:rsidRDefault="00E731F3" w:rsidP="00E731F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31F3" w:rsidRDefault="00E731F3" w:rsidP="00E731F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31F3" w:rsidRDefault="00E731F3" w:rsidP="00E731F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31F3" w:rsidRDefault="00E731F3" w:rsidP="00E731F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31F3" w:rsidRDefault="00E731F3" w:rsidP="00E731F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31F3" w:rsidRDefault="00E731F3" w:rsidP="00E731F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31F3" w:rsidRDefault="00E731F3" w:rsidP="00E731F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31F3" w:rsidRDefault="00E731F3" w:rsidP="00E731F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31F3" w:rsidRDefault="00E731F3" w:rsidP="00E731F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31F3" w:rsidRDefault="00E731F3" w:rsidP="00E731F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31F3" w:rsidRDefault="00E731F3" w:rsidP="00E731F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31F3" w:rsidRDefault="00E731F3" w:rsidP="00E731F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31F3" w:rsidRDefault="00E731F3" w:rsidP="00E731F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31F3" w:rsidRPr="00604B8D" w:rsidRDefault="00E731F3" w:rsidP="00E731F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4B8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Приложение №   1</w:t>
      </w:r>
    </w:p>
    <w:p w:rsidR="00E731F3" w:rsidRPr="00604B8D" w:rsidRDefault="00E731F3" w:rsidP="00E731F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4B8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731F3" w:rsidRPr="00604B8D" w:rsidRDefault="00E731F3" w:rsidP="00E731F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4B8D">
        <w:rPr>
          <w:rFonts w:ascii="Times New Roman" w:hAnsi="Times New Roman" w:cs="Times New Roman"/>
          <w:bCs/>
          <w:sz w:val="24"/>
          <w:szCs w:val="24"/>
        </w:rPr>
        <w:t>"Обеспечение доступа населения к музейному фонду</w:t>
      </w:r>
    </w:p>
    <w:p w:rsidR="00E731F3" w:rsidRPr="00604B8D" w:rsidRDefault="00E731F3" w:rsidP="00E731F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4B8D">
        <w:rPr>
          <w:rFonts w:ascii="Times New Roman" w:hAnsi="Times New Roman" w:cs="Times New Roman"/>
          <w:bCs/>
          <w:sz w:val="24"/>
          <w:szCs w:val="24"/>
        </w:rPr>
        <w:t xml:space="preserve"> (изучение и публичное предоставление культурных ценностей)"</w:t>
      </w:r>
    </w:p>
    <w:p w:rsidR="00E731F3" w:rsidRPr="00604B8D" w:rsidRDefault="00E731F3" w:rsidP="00E731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31F3" w:rsidRPr="00604B8D" w:rsidRDefault="00E731F3" w:rsidP="00E731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31F3" w:rsidRPr="00604B8D" w:rsidRDefault="00E731F3" w:rsidP="00E731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B8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Блок – схема </w:t>
      </w:r>
    </w:p>
    <w:p w:rsidR="00E731F3" w:rsidRPr="00604B8D" w:rsidRDefault="00E731F3" w:rsidP="00E731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B8D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</w:p>
    <w:p w:rsidR="00E731F3" w:rsidRPr="00604B8D" w:rsidRDefault="00E731F3" w:rsidP="00E731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B8D">
        <w:rPr>
          <w:rFonts w:ascii="Times New Roman" w:hAnsi="Times New Roman" w:cs="Times New Roman"/>
          <w:b/>
          <w:bCs/>
          <w:sz w:val="24"/>
          <w:szCs w:val="24"/>
        </w:rPr>
        <w:t>"Обеспечение доступа населения к музейному фонду</w:t>
      </w:r>
    </w:p>
    <w:p w:rsidR="00E731F3" w:rsidRPr="00604B8D" w:rsidRDefault="00E731F3" w:rsidP="00E731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B8D">
        <w:rPr>
          <w:rFonts w:ascii="Times New Roman" w:hAnsi="Times New Roman" w:cs="Times New Roman"/>
          <w:b/>
          <w:bCs/>
          <w:sz w:val="24"/>
          <w:szCs w:val="24"/>
        </w:rPr>
        <w:t xml:space="preserve"> (изучение и публичное предоставление культурных ценностей)"</w:t>
      </w:r>
    </w:p>
    <w:p w:rsidR="00E731F3" w:rsidRPr="00604B8D" w:rsidRDefault="00E731F3" w:rsidP="00E731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1F3" w:rsidRPr="00AB6AFE" w:rsidRDefault="00E731F3" w:rsidP="00E731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6" style="position:absolute;left:0;text-align:left;margin-left:78.3pt;margin-top:14.25pt;width:335.7pt;height:36pt;z-index:251662336">
            <v:textbox style="mso-next-textbox:#_x0000_s1026">
              <w:txbxContent>
                <w:p w:rsidR="00E731F3" w:rsidRDefault="00E731F3" w:rsidP="00E731F3">
                  <w:pPr>
                    <w:jc w:val="center"/>
                  </w:pPr>
                  <w:r>
                    <w:t>Обращение посетителя (группы посетителей)</w:t>
                  </w:r>
                </w:p>
                <w:p w:rsidR="00E731F3" w:rsidRDefault="00E731F3" w:rsidP="00E731F3">
                  <w:pPr>
                    <w:jc w:val="center"/>
                  </w:pPr>
                  <w:proofErr w:type="gramStart"/>
                  <w:r>
                    <w:t>в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МУК</w:t>
                  </w:r>
                  <w:proofErr w:type="gramEnd"/>
                  <w:r>
                    <w:t xml:space="preserve"> «</w:t>
                  </w:r>
                  <w:r w:rsidRPr="009D005A">
                    <w:t>Историко-художественн</w:t>
                  </w:r>
                  <w:r>
                    <w:t>ый</w:t>
                  </w:r>
                  <w:r w:rsidRPr="009D005A">
                    <w:t xml:space="preserve"> музе</w:t>
                  </w:r>
                  <w:r>
                    <w:t xml:space="preserve">й </w:t>
                  </w:r>
                  <w:r w:rsidRPr="009D005A">
                    <w:t xml:space="preserve"> им. академика М.К.Янгеля</w:t>
                  </w:r>
                  <w:r>
                    <w:t>»</w:t>
                  </w:r>
                </w:p>
              </w:txbxContent>
            </v:textbox>
          </v:rect>
        </w:pict>
      </w:r>
    </w:p>
    <w:p w:rsidR="00E731F3" w:rsidRPr="00AB6AFE" w:rsidRDefault="00E731F3" w:rsidP="00E731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1F3" w:rsidRPr="00AB6AFE" w:rsidRDefault="00E731F3" w:rsidP="00E731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1F3" w:rsidRDefault="00E731F3" w:rsidP="00E73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9" style="position:absolute;z-index:251675648" from="219.1pt,13.55pt" to="219.1pt,22.55pt">
            <v:stroke endarrow="block"/>
          </v:line>
        </w:pict>
      </w:r>
    </w:p>
    <w:p w:rsidR="00E731F3" w:rsidRPr="0098188B" w:rsidRDefault="00E731F3" w:rsidP="00E731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8208"/>
      </w:tblGrid>
      <w:tr w:rsidR="00E731F3" w:rsidTr="00E919EE">
        <w:trPr>
          <w:trHeight w:val="758"/>
        </w:trPr>
        <w:tc>
          <w:tcPr>
            <w:tcW w:w="8208" w:type="dxa"/>
          </w:tcPr>
          <w:p w:rsidR="00E731F3" w:rsidRPr="005F199E" w:rsidRDefault="00E731F3" w:rsidP="00E91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9E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залах музея, о проводимых мероприятиях, о предоставлении платных услуг (прейскурант), о предоставлении льгот на бесплатное посещение музея.</w:t>
            </w:r>
          </w:p>
        </w:tc>
      </w:tr>
    </w:tbl>
    <w:p w:rsidR="00E731F3" w:rsidRPr="00AB6AFE" w:rsidRDefault="00E731F3" w:rsidP="00E73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99A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28" style="position:absolute;flip:x;z-index:251664384;mso-position-horizontal-relative:text;mso-position-vertical-relative:text" from="78.3pt,12.6pt" to="186.3pt,48.6pt">
            <v:stroke endarrow="block"/>
          </v:line>
        </w:pict>
      </w:r>
    </w:p>
    <w:p w:rsidR="00E731F3" w:rsidRDefault="00E731F3" w:rsidP="00E731F3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3499A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27" style="position:absolute;z-index:251663360" from="260.45pt,2.6pt" to="359.45pt,38.6pt">
            <v:stroke endarrow="block"/>
          </v:line>
        </w:pict>
      </w:r>
    </w:p>
    <w:p w:rsidR="00E731F3" w:rsidRDefault="00E731F3" w:rsidP="00E731F3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31F3" w:rsidRDefault="00E731F3" w:rsidP="00E731F3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266.15pt;margin-top:12.9pt;width:187.35pt;height:54pt;z-index:251666432">
            <v:textbox style="mso-next-textbox:#_x0000_s1030">
              <w:txbxContent>
                <w:p w:rsidR="00E731F3" w:rsidRDefault="00E731F3" w:rsidP="00E731F3">
                  <w:pPr>
                    <w:jc w:val="center"/>
                  </w:pPr>
                  <w:r>
                    <w:t>Согласие на предоставление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-12.2pt;margin-top:12.9pt;width:171pt;height:54pt;z-index:251665408">
            <v:textbox style="mso-next-textbox:#_x0000_s1029">
              <w:txbxContent>
                <w:p w:rsidR="00E731F3" w:rsidRDefault="00E731F3" w:rsidP="00E731F3">
                  <w:pPr>
                    <w:jc w:val="center"/>
                  </w:pPr>
                  <w:r>
                    <w:t>Мотивированный отказ в предоставлении муниципальной услуги</w:t>
                  </w:r>
                </w:p>
              </w:txbxContent>
            </v:textbox>
          </v:rect>
        </w:pict>
      </w:r>
      <w:r w:rsidRPr="00AB6AFE">
        <w:rPr>
          <w:rFonts w:ascii="Times New Roman" w:hAnsi="Times New Roman" w:cs="Times New Roman"/>
          <w:sz w:val="24"/>
          <w:szCs w:val="24"/>
        </w:rPr>
        <w:tab/>
      </w:r>
    </w:p>
    <w:p w:rsidR="00E731F3" w:rsidRDefault="00E731F3" w:rsidP="00E731F3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31F3" w:rsidRPr="00AB6AFE" w:rsidRDefault="00E731F3" w:rsidP="00E731F3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31F3" w:rsidRPr="00AB6AFE" w:rsidRDefault="00E731F3" w:rsidP="00E73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F3" w:rsidRPr="00AB6AFE" w:rsidRDefault="00E731F3" w:rsidP="00E73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flip:x;z-index:251669504" from="38.55pt,14.95pt" to="299.55pt,50.9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z-index:251667456" from="359.45pt,12.75pt" to="422.45pt,48.75pt">
            <v:stroke endarrow="block"/>
          </v:line>
        </w:pict>
      </w:r>
    </w:p>
    <w:p w:rsidR="00E731F3" w:rsidRPr="00AB6AFE" w:rsidRDefault="00E731F3" w:rsidP="00E73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flip:x;z-index:251668480" from="248.3pt,4.95pt" to="320.3pt,40.95pt">
            <v:stroke endarrow="block"/>
          </v:line>
        </w:pict>
      </w:r>
    </w:p>
    <w:p w:rsidR="00E731F3" w:rsidRPr="00AB6AFE" w:rsidRDefault="00E731F3" w:rsidP="00E73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F3" w:rsidRPr="00AB6AFE" w:rsidRDefault="00E731F3" w:rsidP="00E73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F3" w:rsidRPr="00AB6AFE" w:rsidRDefault="00E731F3" w:rsidP="00E73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342pt;margin-top:3.2pt;width:128.4pt;height:54pt;z-index:251671552">
            <v:textbox style="mso-next-textbox:#_x0000_s1035">
              <w:txbxContent>
                <w:p w:rsidR="00E731F3" w:rsidRPr="00347650" w:rsidRDefault="00E731F3" w:rsidP="00E731F3">
                  <w:pPr>
                    <w:jc w:val="center"/>
                  </w:pPr>
                  <w:r>
                    <w:t>Справочное и информационное обслуживание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-59.2pt;margin-top:3.2pt;width:150.7pt;height:54pt;z-index:251670528">
            <v:textbox style="mso-next-textbox:#_x0000_s1034">
              <w:txbxContent>
                <w:p w:rsidR="00E731F3" w:rsidRDefault="00E731F3" w:rsidP="00E731F3">
                  <w:pPr>
                    <w:jc w:val="center"/>
                  </w:pPr>
                  <w:r>
                    <w:t>Экскурсионное и индивидуальное посещение музея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108pt;margin-top:3.2pt;width:225pt;height:54pt;z-index:251672576">
            <v:textbox style="mso-next-textbox:#_x0000_s1036">
              <w:txbxContent>
                <w:p w:rsidR="00E731F3" w:rsidRDefault="00E731F3" w:rsidP="00E731F3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E731F3" w:rsidRDefault="00E731F3" w:rsidP="00E731F3">
                  <w:pPr>
                    <w:jc w:val="center"/>
                  </w:pPr>
                  <w:r>
                    <w:t>Культурно-массовые, просветительные и научные мероприятия</w:t>
                  </w:r>
                </w:p>
              </w:txbxContent>
            </v:textbox>
          </v:rect>
        </w:pict>
      </w:r>
    </w:p>
    <w:p w:rsidR="00E731F3" w:rsidRPr="00AB6AFE" w:rsidRDefault="00E731F3" w:rsidP="00E731F3">
      <w:pPr>
        <w:tabs>
          <w:tab w:val="left" w:pos="6463"/>
          <w:tab w:val="left" w:pos="76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AFE">
        <w:rPr>
          <w:rFonts w:ascii="Times New Roman" w:hAnsi="Times New Roman" w:cs="Times New Roman"/>
          <w:sz w:val="24"/>
          <w:szCs w:val="24"/>
        </w:rPr>
        <w:tab/>
      </w:r>
      <w:r w:rsidRPr="00AB6AFE">
        <w:rPr>
          <w:rFonts w:ascii="Times New Roman" w:hAnsi="Times New Roman" w:cs="Times New Roman"/>
          <w:sz w:val="24"/>
          <w:szCs w:val="24"/>
        </w:rPr>
        <w:tab/>
      </w:r>
    </w:p>
    <w:p w:rsidR="00E731F3" w:rsidRPr="00AB6AFE" w:rsidRDefault="00E731F3" w:rsidP="00E73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F3" w:rsidRPr="00AB6AFE" w:rsidRDefault="00E731F3" w:rsidP="00E73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F3" w:rsidRDefault="00E731F3" w:rsidP="00E731F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731F3" w:rsidRPr="00AB6AFE" w:rsidRDefault="00E731F3" w:rsidP="00E731F3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14pt;margin-top:3.25pt;width:.05pt;height:37.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171pt;margin-top:3.85pt;width:.05pt;height:44.8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261pt;margin-top:3.85pt;width:0;height:44.8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4" style="position:absolute;flip:x;z-index:251680768" from="63pt,3.85pt" to="63pt,30.85pt">
            <v:stroke endarrow="block"/>
          </v:line>
        </w:pict>
      </w:r>
      <w:r w:rsidRPr="00AB6AFE">
        <w:rPr>
          <w:rFonts w:ascii="Times New Roman" w:hAnsi="Times New Roman" w:cs="Times New Roman"/>
          <w:sz w:val="24"/>
          <w:szCs w:val="24"/>
        </w:rPr>
        <w:tab/>
      </w:r>
    </w:p>
    <w:p w:rsidR="00E731F3" w:rsidRPr="00AB6AFE" w:rsidRDefault="00E731F3" w:rsidP="00E73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F3" w:rsidRPr="00AB6AFE" w:rsidRDefault="00E731F3" w:rsidP="00E731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-21.9pt;margin-top:9.55pt;width:153pt;height:46.3pt;z-index:251682816">
            <v:textbox style="mso-next-textbox:#_x0000_s1046">
              <w:txbxContent>
                <w:p w:rsidR="00E731F3" w:rsidRDefault="00E731F3" w:rsidP="00E731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Осмотр экспозиций и выставок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экскурсией или музейным занятием</w:t>
                  </w:r>
                </w:p>
              </w:txbxContent>
            </v:textbox>
          </v:rect>
        </w:pict>
      </w:r>
      <w:r w:rsidRPr="00AB6A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731F3" w:rsidRDefault="00E731F3" w:rsidP="00E731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148.35pt;margin-top:7.25pt;width:148.65pt;height:48.5pt;z-index:251683840">
            <v:textbox style="mso-next-textbox:#_x0000_s1047">
              <w:txbxContent>
                <w:p w:rsidR="00E731F3" w:rsidRPr="00526D49" w:rsidRDefault="00E731F3" w:rsidP="00E731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526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онкурс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ы</w:t>
                  </w:r>
                  <w:r w:rsidRPr="00526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фестивал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526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семинар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ы</w:t>
                  </w:r>
                  <w:r w:rsidRPr="00526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научные </w:t>
                  </w:r>
                  <w:r w:rsidRPr="00526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чтения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пец.уроки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3" style="position:absolute;left:0;text-align:left;flip:x;z-index:251679744" from="166.2pt,2.7pt" to="166.2pt,29.7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310.65pt;margin-top:1pt;width:153pt;height:49.85pt;z-index:251681792">
            <v:textbox style="mso-next-textbox:#_x0000_s1045">
              <w:txbxContent>
                <w:p w:rsidR="00E731F3" w:rsidRPr="00526D49" w:rsidRDefault="00E731F3" w:rsidP="00E731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Ксерокопии документов, фотографий, самостоятельная работа с архивами.</w:t>
                  </w:r>
                </w:p>
              </w:txbxContent>
            </v:textbox>
          </v:rect>
        </w:pict>
      </w:r>
    </w:p>
    <w:p w:rsidR="00E731F3" w:rsidRPr="00567856" w:rsidRDefault="00E731F3" w:rsidP="00E731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731F3" w:rsidRDefault="00E731F3" w:rsidP="00E731F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6AF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AB6AFE">
        <w:rPr>
          <w:rFonts w:ascii="Times New Roman" w:hAnsi="Times New Roman" w:cs="Times New Roman"/>
          <w:bCs/>
          <w:sz w:val="24"/>
          <w:szCs w:val="24"/>
        </w:rPr>
        <w:t xml:space="preserve">  Приложение №  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E731F3" w:rsidRDefault="00E731F3" w:rsidP="00E731F3">
      <w:r w:rsidRPr="0003499A"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z-index:251673600" from="-21.9pt,280.8pt" to="86.1pt,298.8pt">
            <v:stroke endarrow="block"/>
          </v:line>
        </w:pict>
      </w:r>
      <w:r w:rsidRPr="0003499A"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flip:x;z-index:251674624" from="323.3pt,252.5pt" to="404.3pt,270.5pt">
            <v:stroke endarrow="block"/>
          </v:line>
        </w:pict>
      </w:r>
    </w:p>
    <w:p w:rsidR="00E731F3" w:rsidRDefault="00E731F3" w:rsidP="00E731F3">
      <w:pPr>
        <w:shd w:val="clear" w:color="auto" w:fill="FFFFFF"/>
        <w:tabs>
          <w:tab w:val="left" w:pos="9072"/>
          <w:tab w:val="left" w:pos="9214"/>
        </w:tabs>
        <w:spacing w:after="0" w:line="240" w:lineRule="auto"/>
        <w:ind w:right="654"/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</w:rPr>
      </w:pPr>
    </w:p>
    <w:p w:rsidR="00E731F3" w:rsidRDefault="00E731F3" w:rsidP="00E731F3">
      <w:pPr>
        <w:shd w:val="clear" w:color="auto" w:fill="FFFFFF"/>
        <w:tabs>
          <w:tab w:val="left" w:pos="9072"/>
          <w:tab w:val="left" w:pos="9214"/>
        </w:tabs>
        <w:spacing w:after="0" w:line="240" w:lineRule="auto"/>
        <w:ind w:right="654"/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</w:rPr>
      </w:pPr>
    </w:p>
    <w:p w:rsidR="00E731F3" w:rsidRDefault="00E731F3" w:rsidP="00E731F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31F3" w:rsidRPr="00AB6AFE" w:rsidRDefault="00E731F3" w:rsidP="00E731F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E731F3" w:rsidRPr="00AB6AFE" w:rsidRDefault="00E731F3" w:rsidP="00E731F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6AF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731F3" w:rsidRPr="00AB6AFE" w:rsidRDefault="00E731F3" w:rsidP="00E731F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6AFE">
        <w:rPr>
          <w:rFonts w:ascii="Times New Roman" w:hAnsi="Times New Roman" w:cs="Times New Roman"/>
          <w:bCs/>
          <w:sz w:val="24"/>
          <w:szCs w:val="24"/>
        </w:rPr>
        <w:t>"Обеспечение доступа населения к музейному фонду</w:t>
      </w:r>
    </w:p>
    <w:p w:rsidR="00E731F3" w:rsidRPr="00AB6AFE" w:rsidRDefault="00E731F3" w:rsidP="00E731F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6AFE">
        <w:rPr>
          <w:rFonts w:ascii="Times New Roman" w:hAnsi="Times New Roman" w:cs="Times New Roman"/>
          <w:bCs/>
          <w:sz w:val="24"/>
          <w:szCs w:val="24"/>
        </w:rPr>
        <w:t xml:space="preserve"> (изучение и публичное предоставление культурных ценностей)"</w:t>
      </w:r>
    </w:p>
    <w:p w:rsidR="00E731F3" w:rsidRDefault="00E731F3" w:rsidP="00E731F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731F3" w:rsidRDefault="00E731F3" w:rsidP="00E731F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731F3" w:rsidRPr="00604B8D" w:rsidRDefault="00E731F3" w:rsidP="00E731F3">
      <w:pPr>
        <w:pStyle w:val="a4"/>
        <w:spacing w:before="0" w:beforeAutospacing="0" w:after="0" w:afterAutospacing="0"/>
        <w:jc w:val="center"/>
      </w:pPr>
      <w:r w:rsidRPr="00604B8D">
        <w:lastRenderedPageBreak/>
        <w:t>Образец формы запроса</w:t>
      </w:r>
    </w:p>
    <w:p w:rsidR="00E731F3" w:rsidRPr="00604B8D" w:rsidRDefault="00E731F3" w:rsidP="00E731F3">
      <w:pPr>
        <w:pStyle w:val="a4"/>
        <w:spacing w:before="0" w:beforeAutospacing="0" w:after="0" w:afterAutospacing="0"/>
        <w:jc w:val="both"/>
      </w:pPr>
      <w:r w:rsidRPr="00604B8D">
        <w:t xml:space="preserve">                                                             </w:t>
      </w:r>
    </w:p>
    <w:p w:rsidR="00E731F3" w:rsidRPr="00604B8D" w:rsidRDefault="00E731F3" w:rsidP="00E731F3">
      <w:pPr>
        <w:pStyle w:val="a4"/>
        <w:spacing w:before="0" w:beforeAutospacing="0" w:after="0" w:afterAutospacing="0"/>
        <w:jc w:val="right"/>
      </w:pPr>
      <w:r w:rsidRPr="00604B8D">
        <w:t xml:space="preserve">                                                             Директору МУК «Историко-Художественного музея </w:t>
      </w:r>
    </w:p>
    <w:p w:rsidR="00E731F3" w:rsidRPr="00604B8D" w:rsidRDefault="00E731F3" w:rsidP="00E731F3">
      <w:pPr>
        <w:pStyle w:val="a4"/>
        <w:spacing w:before="0" w:beforeAutospacing="0" w:after="0" w:afterAutospacing="0"/>
        <w:jc w:val="right"/>
        <w:rPr>
          <w:b/>
        </w:rPr>
      </w:pPr>
      <w:r w:rsidRPr="00604B8D">
        <w:t>им. академика М.К.Янгеля»</w:t>
      </w:r>
    </w:p>
    <w:p w:rsidR="00E731F3" w:rsidRPr="00604B8D" w:rsidRDefault="00E731F3" w:rsidP="00E731F3">
      <w:pPr>
        <w:pStyle w:val="a4"/>
        <w:spacing w:before="0" w:beforeAutospacing="0" w:after="0" w:afterAutospacing="0"/>
        <w:jc w:val="both"/>
        <w:rPr>
          <w:b/>
        </w:rPr>
      </w:pPr>
    </w:p>
    <w:p w:rsidR="00E731F3" w:rsidRPr="00604B8D" w:rsidRDefault="00E731F3" w:rsidP="00E731F3">
      <w:pPr>
        <w:pStyle w:val="a4"/>
        <w:spacing w:before="0" w:beforeAutospacing="0" w:after="0" w:afterAutospacing="0"/>
        <w:jc w:val="both"/>
        <w:rPr>
          <w:b/>
        </w:rPr>
      </w:pPr>
    </w:p>
    <w:p w:rsidR="00E731F3" w:rsidRPr="00604B8D" w:rsidRDefault="00E731F3" w:rsidP="00E731F3">
      <w:pPr>
        <w:pStyle w:val="a4"/>
        <w:spacing w:before="0" w:beforeAutospacing="0" w:after="0" w:afterAutospacing="0"/>
        <w:jc w:val="both"/>
      </w:pPr>
      <w:r w:rsidRPr="00604B8D">
        <w:t xml:space="preserve">                                                        Запрос</w:t>
      </w:r>
    </w:p>
    <w:p w:rsidR="00E731F3" w:rsidRPr="00604B8D" w:rsidRDefault="00E731F3" w:rsidP="00E731F3">
      <w:pPr>
        <w:pStyle w:val="a4"/>
        <w:spacing w:before="0" w:beforeAutospacing="0" w:after="0" w:afterAutospacing="0"/>
        <w:jc w:val="both"/>
      </w:pPr>
      <w:r w:rsidRPr="00604B8D">
        <w:t xml:space="preserve">                           для работы с музейными документами</w:t>
      </w:r>
    </w:p>
    <w:p w:rsidR="00E731F3" w:rsidRPr="00604B8D" w:rsidRDefault="00E731F3" w:rsidP="00E731F3">
      <w:pPr>
        <w:pStyle w:val="a4"/>
        <w:spacing w:before="0" w:beforeAutospacing="0" w:after="0" w:afterAutospacing="0"/>
        <w:jc w:val="both"/>
        <w:rPr>
          <w:b/>
        </w:rPr>
      </w:pPr>
      <w:r w:rsidRPr="00604B8D">
        <w:t xml:space="preserve">                                  и экспонатами музейного фонда</w:t>
      </w:r>
    </w:p>
    <w:p w:rsidR="00E731F3" w:rsidRPr="00604B8D" w:rsidRDefault="00E731F3" w:rsidP="00E731F3">
      <w:pPr>
        <w:pStyle w:val="a4"/>
        <w:spacing w:before="0" w:beforeAutospacing="0" w:after="0" w:afterAutospacing="0"/>
        <w:jc w:val="both"/>
        <w:rPr>
          <w:b/>
        </w:rPr>
      </w:pPr>
    </w:p>
    <w:p w:rsidR="00E731F3" w:rsidRPr="00604B8D" w:rsidRDefault="00E731F3" w:rsidP="00E731F3">
      <w:pPr>
        <w:pStyle w:val="a4"/>
        <w:spacing w:before="0" w:beforeAutospacing="0" w:after="0" w:afterAutospacing="0"/>
        <w:jc w:val="both"/>
      </w:pPr>
      <w:r w:rsidRPr="00604B8D">
        <w:t xml:space="preserve">Прошу выдать  </w:t>
      </w:r>
    </w:p>
    <w:p w:rsidR="00E731F3" w:rsidRPr="00604B8D" w:rsidRDefault="00E731F3" w:rsidP="00E731F3">
      <w:pPr>
        <w:pStyle w:val="a4"/>
        <w:spacing w:before="0" w:beforeAutospacing="0" w:after="0" w:afterAutospacing="0"/>
        <w:jc w:val="both"/>
      </w:pPr>
      <w:r w:rsidRPr="00604B8D">
        <w:t xml:space="preserve">на имя___________________________________________________________                                                                                  </w:t>
      </w:r>
    </w:p>
    <w:p w:rsidR="00E731F3" w:rsidRPr="00604B8D" w:rsidRDefault="00E731F3" w:rsidP="00E731F3">
      <w:pPr>
        <w:pStyle w:val="a4"/>
        <w:spacing w:before="0" w:beforeAutospacing="0" w:after="0" w:afterAutospacing="0"/>
        <w:jc w:val="both"/>
      </w:pPr>
      <w:r w:rsidRPr="00604B8D">
        <w:t xml:space="preserve">Место </w:t>
      </w:r>
    </w:p>
    <w:p w:rsidR="00E731F3" w:rsidRPr="00604B8D" w:rsidRDefault="00E731F3" w:rsidP="00E731F3">
      <w:pPr>
        <w:pStyle w:val="a4"/>
        <w:spacing w:before="0" w:beforeAutospacing="0" w:after="0" w:afterAutospacing="0"/>
        <w:jc w:val="both"/>
      </w:pPr>
      <w:r w:rsidRPr="00604B8D">
        <w:t xml:space="preserve">Работы____________________________________________________(учебы) </w:t>
      </w:r>
    </w:p>
    <w:p w:rsidR="00E731F3" w:rsidRPr="00604B8D" w:rsidRDefault="00E731F3" w:rsidP="00E731F3">
      <w:pPr>
        <w:pStyle w:val="a4"/>
        <w:spacing w:before="0" w:beforeAutospacing="0" w:after="0" w:afterAutospacing="0"/>
        <w:jc w:val="both"/>
      </w:pPr>
      <w:r w:rsidRPr="00604B8D">
        <w:t xml:space="preserve"> должность______________________________________________________</w:t>
      </w:r>
    </w:p>
    <w:p w:rsidR="00E731F3" w:rsidRPr="00604B8D" w:rsidRDefault="00E731F3" w:rsidP="00E731F3">
      <w:pPr>
        <w:pStyle w:val="a4"/>
        <w:spacing w:before="0" w:beforeAutospacing="0" w:after="0" w:afterAutospacing="0"/>
        <w:jc w:val="both"/>
      </w:pPr>
      <w:r w:rsidRPr="00604B8D">
        <w:t xml:space="preserve">Место жительства, </w:t>
      </w:r>
    </w:p>
    <w:p w:rsidR="00E731F3" w:rsidRPr="00604B8D" w:rsidRDefault="00E731F3" w:rsidP="00E731F3">
      <w:pPr>
        <w:pStyle w:val="a4"/>
        <w:spacing w:before="0" w:beforeAutospacing="0" w:after="0" w:afterAutospacing="0"/>
        <w:jc w:val="both"/>
      </w:pPr>
      <w:r w:rsidRPr="00604B8D">
        <w:t>конт. тел. _______________________________________________________</w:t>
      </w:r>
    </w:p>
    <w:p w:rsidR="00E731F3" w:rsidRPr="00604B8D" w:rsidRDefault="00E731F3" w:rsidP="00E731F3">
      <w:pPr>
        <w:pStyle w:val="a4"/>
        <w:spacing w:before="0" w:beforeAutospacing="0" w:after="0" w:afterAutospacing="0"/>
        <w:jc w:val="both"/>
      </w:pPr>
      <w:r w:rsidRPr="00604B8D">
        <w:t>Тема  исследования</w:t>
      </w:r>
    </w:p>
    <w:p w:rsidR="00E731F3" w:rsidRPr="00604B8D" w:rsidRDefault="00E731F3" w:rsidP="00E731F3">
      <w:pPr>
        <w:pStyle w:val="a4"/>
        <w:spacing w:before="0" w:beforeAutospacing="0" w:after="0" w:afterAutospacing="0"/>
        <w:jc w:val="both"/>
      </w:pPr>
      <w:r w:rsidRPr="00604B8D">
        <w:rPr>
          <w:b/>
        </w:rPr>
        <w:t>1.</w:t>
      </w:r>
      <w:r w:rsidRPr="00604B8D">
        <w:t xml:space="preserve">просмотр </w:t>
      </w:r>
    </w:p>
    <w:p w:rsidR="00E731F3" w:rsidRPr="00604B8D" w:rsidRDefault="00E731F3" w:rsidP="00E731F3">
      <w:pPr>
        <w:pStyle w:val="a4"/>
        <w:spacing w:before="0" w:beforeAutospacing="0" w:after="0" w:afterAutospacing="0"/>
        <w:jc w:val="both"/>
      </w:pPr>
      <w:r w:rsidRPr="00604B8D">
        <w:t>документальных материалов________________________________________________________</w:t>
      </w:r>
    </w:p>
    <w:p w:rsidR="00E731F3" w:rsidRPr="00604B8D" w:rsidRDefault="00E731F3" w:rsidP="00E731F3">
      <w:pPr>
        <w:pStyle w:val="a4"/>
        <w:spacing w:before="0" w:beforeAutospacing="0" w:after="0" w:afterAutospacing="0"/>
        <w:jc w:val="both"/>
      </w:pPr>
      <w:r w:rsidRPr="00604B8D">
        <w:t>__________________________________________________________________</w:t>
      </w:r>
    </w:p>
    <w:p w:rsidR="00E731F3" w:rsidRPr="00604B8D" w:rsidRDefault="00E731F3" w:rsidP="00E731F3">
      <w:pPr>
        <w:pStyle w:val="a4"/>
        <w:spacing w:before="0" w:beforeAutospacing="0" w:after="0" w:afterAutospacing="0"/>
        <w:jc w:val="both"/>
      </w:pPr>
      <w:r w:rsidRPr="00604B8D">
        <w:t xml:space="preserve">                                             (список материалов)</w:t>
      </w:r>
    </w:p>
    <w:p w:rsidR="00E731F3" w:rsidRPr="00604B8D" w:rsidRDefault="00E731F3" w:rsidP="00E731F3">
      <w:pPr>
        <w:pStyle w:val="a4"/>
        <w:spacing w:before="0" w:beforeAutospacing="0" w:after="0" w:afterAutospacing="0"/>
        <w:jc w:val="both"/>
      </w:pPr>
      <w:r w:rsidRPr="00604B8D">
        <w:rPr>
          <w:b/>
        </w:rPr>
        <w:t>2.</w:t>
      </w:r>
      <w:r w:rsidRPr="00604B8D">
        <w:t>копирование  __________________________________________________________________</w:t>
      </w:r>
    </w:p>
    <w:p w:rsidR="00E731F3" w:rsidRPr="00604B8D" w:rsidRDefault="00E731F3" w:rsidP="00E731F3">
      <w:pPr>
        <w:pStyle w:val="a4"/>
        <w:spacing w:before="0" w:beforeAutospacing="0" w:after="0" w:afterAutospacing="0"/>
        <w:jc w:val="both"/>
      </w:pPr>
      <w:r w:rsidRPr="00604B8D">
        <w:t xml:space="preserve">                                            ( название документов)</w:t>
      </w:r>
    </w:p>
    <w:p w:rsidR="00E731F3" w:rsidRPr="00604B8D" w:rsidRDefault="00E731F3" w:rsidP="00E731F3">
      <w:pPr>
        <w:pStyle w:val="a4"/>
        <w:spacing w:before="0" w:beforeAutospacing="0" w:after="0" w:afterAutospacing="0"/>
        <w:jc w:val="both"/>
      </w:pPr>
      <w:r w:rsidRPr="00604B8D">
        <w:rPr>
          <w:b/>
        </w:rPr>
        <w:t>3.</w:t>
      </w:r>
      <w:r w:rsidRPr="00604B8D">
        <w:t xml:space="preserve"> посещение </w:t>
      </w:r>
    </w:p>
    <w:p w:rsidR="00E731F3" w:rsidRPr="00604B8D" w:rsidRDefault="00E731F3" w:rsidP="00E731F3">
      <w:pPr>
        <w:pStyle w:val="a4"/>
        <w:spacing w:before="0" w:beforeAutospacing="0" w:after="0" w:afterAutospacing="0"/>
        <w:jc w:val="both"/>
      </w:pPr>
      <w:r w:rsidRPr="00604B8D">
        <w:t>экспозиции  ______________________________________________________</w:t>
      </w:r>
    </w:p>
    <w:p w:rsidR="00E731F3" w:rsidRPr="00604B8D" w:rsidRDefault="00E731F3" w:rsidP="00E731F3">
      <w:pPr>
        <w:pStyle w:val="a4"/>
        <w:spacing w:before="0" w:beforeAutospacing="0" w:after="0" w:afterAutospacing="0"/>
        <w:jc w:val="both"/>
      </w:pPr>
      <w:r w:rsidRPr="00604B8D">
        <w:t xml:space="preserve">                                                                                                                        </w:t>
      </w:r>
    </w:p>
    <w:p w:rsidR="00E731F3" w:rsidRPr="00604B8D" w:rsidRDefault="00E731F3" w:rsidP="00E731F3">
      <w:pPr>
        <w:pStyle w:val="a4"/>
        <w:spacing w:before="0" w:beforeAutospacing="0" w:after="0" w:afterAutospacing="0"/>
        <w:jc w:val="both"/>
      </w:pPr>
      <w:r w:rsidRPr="00604B8D">
        <w:t>(раздел экспозиции)</w:t>
      </w:r>
    </w:p>
    <w:p w:rsidR="00E731F3" w:rsidRPr="00604B8D" w:rsidRDefault="00E731F3" w:rsidP="00E731F3">
      <w:pPr>
        <w:pStyle w:val="a4"/>
        <w:spacing w:before="0" w:beforeAutospacing="0" w:after="0" w:afterAutospacing="0"/>
        <w:jc w:val="both"/>
      </w:pPr>
      <w:r w:rsidRPr="00604B8D">
        <w:rPr>
          <w:b/>
        </w:rPr>
        <w:t>4.</w:t>
      </w:r>
      <w:r w:rsidRPr="00604B8D">
        <w:t>фотографирование  __________________________________________________________________                                                                             (список экспонатов)</w:t>
      </w:r>
    </w:p>
    <w:p w:rsidR="00E731F3" w:rsidRPr="00604B8D" w:rsidRDefault="00E731F3" w:rsidP="00E731F3">
      <w:pPr>
        <w:pStyle w:val="a4"/>
        <w:spacing w:before="0" w:beforeAutospacing="0" w:after="0" w:afterAutospacing="0"/>
        <w:jc w:val="both"/>
      </w:pPr>
    </w:p>
    <w:p w:rsidR="00E731F3" w:rsidRPr="00604B8D" w:rsidRDefault="00E731F3" w:rsidP="00E731F3">
      <w:pPr>
        <w:pStyle w:val="a4"/>
        <w:spacing w:before="0" w:beforeAutospacing="0" w:after="0" w:afterAutospacing="0"/>
        <w:jc w:val="both"/>
      </w:pPr>
      <w:r w:rsidRPr="00604B8D">
        <w:t>Срок выполнения запроса - один  месяц.</w:t>
      </w:r>
    </w:p>
    <w:p w:rsidR="00E731F3" w:rsidRPr="00604B8D" w:rsidRDefault="00E731F3" w:rsidP="00E731F3">
      <w:pPr>
        <w:pStyle w:val="a4"/>
        <w:spacing w:before="0" w:beforeAutospacing="0" w:after="0" w:afterAutospacing="0"/>
        <w:jc w:val="both"/>
      </w:pPr>
      <w:r w:rsidRPr="00604B8D">
        <w:t xml:space="preserve">ФИО </w:t>
      </w:r>
      <w:proofErr w:type="gramStart"/>
      <w:r w:rsidRPr="00604B8D">
        <w:t>дающего</w:t>
      </w:r>
      <w:proofErr w:type="gramEnd"/>
      <w:r w:rsidRPr="00604B8D">
        <w:t xml:space="preserve"> запрос, подпись_______________________________________</w:t>
      </w:r>
    </w:p>
    <w:p w:rsidR="00E731F3" w:rsidRPr="00604B8D" w:rsidRDefault="00E731F3" w:rsidP="00E731F3">
      <w:pPr>
        <w:pStyle w:val="a4"/>
        <w:spacing w:before="0" w:beforeAutospacing="0" w:after="0" w:afterAutospacing="0"/>
        <w:jc w:val="both"/>
      </w:pPr>
    </w:p>
    <w:p w:rsidR="00E731F3" w:rsidRDefault="00E731F3" w:rsidP="00E731F3">
      <w:pPr>
        <w:pStyle w:val="a4"/>
        <w:spacing w:before="0" w:beforeAutospacing="0" w:after="0" w:afterAutospacing="0"/>
        <w:jc w:val="both"/>
      </w:pPr>
      <w:r w:rsidRPr="00604B8D">
        <w:t xml:space="preserve">Дата подачи запроса   </w:t>
      </w:r>
      <w:r w:rsidRPr="00604B8D">
        <w:tab/>
      </w:r>
    </w:p>
    <w:p w:rsidR="00E731F3" w:rsidRDefault="00E731F3" w:rsidP="00E731F3">
      <w:pPr>
        <w:pStyle w:val="a4"/>
        <w:spacing w:before="0" w:beforeAutospacing="0" w:after="0" w:afterAutospacing="0"/>
        <w:jc w:val="both"/>
      </w:pPr>
    </w:p>
    <w:p w:rsidR="00E731F3" w:rsidRDefault="00E731F3" w:rsidP="00E731F3">
      <w:pPr>
        <w:pStyle w:val="a4"/>
        <w:spacing w:before="0" w:beforeAutospacing="0" w:after="0" w:afterAutospacing="0"/>
        <w:jc w:val="both"/>
      </w:pPr>
    </w:p>
    <w:p w:rsidR="00E731F3" w:rsidRDefault="00E731F3" w:rsidP="00E731F3">
      <w:pPr>
        <w:pStyle w:val="a4"/>
        <w:spacing w:before="0" w:beforeAutospacing="0" w:after="0" w:afterAutospacing="0"/>
        <w:jc w:val="both"/>
      </w:pPr>
    </w:p>
    <w:p w:rsidR="00E731F3" w:rsidRDefault="00E731F3" w:rsidP="00E731F3">
      <w:pPr>
        <w:pStyle w:val="a4"/>
        <w:spacing w:before="0" w:beforeAutospacing="0" w:after="0" w:afterAutospacing="0"/>
        <w:jc w:val="both"/>
      </w:pPr>
    </w:p>
    <w:p w:rsidR="00E731F3" w:rsidRDefault="00E731F3" w:rsidP="00E731F3">
      <w:pPr>
        <w:pStyle w:val="a4"/>
        <w:spacing w:before="0" w:beforeAutospacing="0" w:after="0" w:afterAutospacing="0"/>
        <w:jc w:val="both"/>
      </w:pPr>
    </w:p>
    <w:p w:rsidR="00E731F3" w:rsidRDefault="00E731F3" w:rsidP="00E731F3">
      <w:pPr>
        <w:pStyle w:val="a4"/>
        <w:spacing w:before="0" w:beforeAutospacing="0" w:after="0" w:afterAutospacing="0"/>
        <w:jc w:val="both"/>
      </w:pPr>
    </w:p>
    <w:p w:rsidR="00E731F3" w:rsidRDefault="00E731F3" w:rsidP="00E731F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731F3" w:rsidRPr="00AB6AFE" w:rsidRDefault="00E731F3" w:rsidP="00E731F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AB6AFE">
        <w:rPr>
          <w:rFonts w:ascii="Times New Roman" w:hAnsi="Times New Roman" w:cs="Times New Roman"/>
          <w:bCs/>
          <w:sz w:val="24"/>
          <w:szCs w:val="24"/>
        </w:rPr>
        <w:t xml:space="preserve">  Приложение №  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E731F3" w:rsidRPr="00AB6AFE" w:rsidRDefault="00E731F3" w:rsidP="00E731F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6AF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731F3" w:rsidRPr="00AB6AFE" w:rsidRDefault="00E731F3" w:rsidP="00E731F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6AFE">
        <w:rPr>
          <w:rFonts w:ascii="Times New Roman" w:hAnsi="Times New Roman" w:cs="Times New Roman"/>
          <w:bCs/>
          <w:sz w:val="24"/>
          <w:szCs w:val="24"/>
        </w:rPr>
        <w:t>"Обеспечение доступа населения к музейному фонду</w:t>
      </w:r>
    </w:p>
    <w:p w:rsidR="00E731F3" w:rsidRPr="00AB6AFE" w:rsidRDefault="00E731F3" w:rsidP="00E731F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6AFE">
        <w:rPr>
          <w:rFonts w:ascii="Times New Roman" w:hAnsi="Times New Roman" w:cs="Times New Roman"/>
          <w:bCs/>
          <w:sz w:val="24"/>
          <w:szCs w:val="24"/>
        </w:rPr>
        <w:t xml:space="preserve"> (изучение и публичное предоставление культурных ценностей)"</w:t>
      </w:r>
    </w:p>
    <w:p w:rsidR="00E731F3" w:rsidRPr="00AB6AFE" w:rsidRDefault="00E731F3" w:rsidP="00E731F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731F3" w:rsidRPr="00AB6AFE" w:rsidRDefault="00E731F3" w:rsidP="00E73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F3" w:rsidRPr="00AB6AFE" w:rsidRDefault="00E731F3" w:rsidP="00E73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F3" w:rsidRPr="00A26A28" w:rsidRDefault="00E731F3" w:rsidP="00E731F3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/>
          <w:color w:val="003000"/>
          <w:sz w:val="28"/>
          <w:szCs w:val="28"/>
        </w:rPr>
      </w:pPr>
      <w:r w:rsidRPr="00A26A28">
        <w:rPr>
          <w:rStyle w:val="a5"/>
          <w:rFonts w:ascii="Times New Roman" w:hAnsi="Times New Roman"/>
          <w:color w:val="003000"/>
          <w:sz w:val="28"/>
          <w:szCs w:val="28"/>
        </w:rPr>
        <w:t>Форма письменной жалобы</w:t>
      </w:r>
    </w:p>
    <w:p w:rsidR="00E731F3" w:rsidRPr="00A26A28" w:rsidRDefault="00E731F3" w:rsidP="00E731F3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color w:val="003000"/>
          <w:sz w:val="21"/>
          <w:szCs w:val="21"/>
        </w:rPr>
      </w:pPr>
    </w:p>
    <w:p w:rsidR="00E731F3" w:rsidRPr="00A26A28" w:rsidRDefault="00E731F3" w:rsidP="00E731F3">
      <w:pPr>
        <w:pStyle w:val="a4"/>
        <w:jc w:val="both"/>
        <w:rPr>
          <w:rStyle w:val="a5"/>
          <w:color w:val="003000"/>
          <w:sz w:val="21"/>
          <w:szCs w:val="21"/>
        </w:rPr>
      </w:pPr>
      <w:r w:rsidRPr="00A26A28">
        <w:rPr>
          <w:rStyle w:val="a5"/>
          <w:color w:val="003000"/>
          <w:sz w:val="21"/>
          <w:szCs w:val="21"/>
        </w:rPr>
        <w:t xml:space="preserve">                                                     </w:t>
      </w:r>
      <w:r>
        <w:rPr>
          <w:rStyle w:val="a5"/>
          <w:color w:val="003000"/>
          <w:sz w:val="21"/>
          <w:szCs w:val="21"/>
        </w:rPr>
        <w:t xml:space="preserve">                        </w:t>
      </w:r>
      <w:r w:rsidRPr="00A26A28">
        <w:rPr>
          <w:rStyle w:val="a5"/>
          <w:color w:val="003000"/>
          <w:sz w:val="21"/>
          <w:szCs w:val="21"/>
        </w:rPr>
        <w:t>Начальнику Управления по культуре, спорту и делам</w:t>
      </w:r>
    </w:p>
    <w:p w:rsidR="00E731F3" w:rsidRDefault="00E731F3" w:rsidP="00E731F3">
      <w:pPr>
        <w:pStyle w:val="a4"/>
        <w:jc w:val="both"/>
        <w:rPr>
          <w:rStyle w:val="a5"/>
          <w:color w:val="003000"/>
          <w:sz w:val="21"/>
          <w:szCs w:val="21"/>
        </w:rPr>
      </w:pPr>
      <w:r w:rsidRPr="00A26A28">
        <w:rPr>
          <w:rStyle w:val="a5"/>
          <w:color w:val="003000"/>
          <w:sz w:val="21"/>
          <w:szCs w:val="21"/>
        </w:rPr>
        <w:t xml:space="preserve">                                                                             </w:t>
      </w:r>
      <w:r>
        <w:rPr>
          <w:rStyle w:val="a5"/>
          <w:color w:val="003000"/>
          <w:sz w:val="21"/>
          <w:szCs w:val="21"/>
        </w:rPr>
        <w:t>м</w:t>
      </w:r>
      <w:r w:rsidRPr="00A26A28">
        <w:rPr>
          <w:rStyle w:val="a5"/>
          <w:color w:val="003000"/>
          <w:sz w:val="21"/>
          <w:szCs w:val="21"/>
        </w:rPr>
        <w:t>олодежи администрации Нижнеилимского райо</w:t>
      </w:r>
      <w:r>
        <w:rPr>
          <w:rStyle w:val="a5"/>
          <w:color w:val="003000"/>
          <w:sz w:val="21"/>
          <w:szCs w:val="21"/>
        </w:rPr>
        <w:t xml:space="preserve">на </w:t>
      </w:r>
    </w:p>
    <w:p w:rsidR="00E731F3" w:rsidRDefault="00E731F3" w:rsidP="00E731F3">
      <w:pPr>
        <w:pStyle w:val="a4"/>
        <w:jc w:val="both"/>
        <w:rPr>
          <w:rStyle w:val="a5"/>
          <w:color w:val="003000"/>
          <w:sz w:val="21"/>
          <w:szCs w:val="21"/>
        </w:rPr>
      </w:pPr>
      <w:r>
        <w:rPr>
          <w:rStyle w:val="a5"/>
          <w:color w:val="003000"/>
          <w:sz w:val="21"/>
          <w:szCs w:val="21"/>
        </w:rPr>
        <w:t xml:space="preserve">                                                                             __________________________________________________</w:t>
      </w:r>
    </w:p>
    <w:p w:rsidR="00E731F3" w:rsidRPr="00A26A28" w:rsidRDefault="00E731F3" w:rsidP="00E731F3">
      <w:pPr>
        <w:pStyle w:val="a4"/>
        <w:jc w:val="both"/>
        <w:rPr>
          <w:color w:val="003000"/>
          <w:sz w:val="21"/>
          <w:szCs w:val="21"/>
        </w:rPr>
      </w:pPr>
      <w:r>
        <w:rPr>
          <w:color w:val="003000"/>
          <w:sz w:val="21"/>
          <w:szCs w:val="21"/>
        </w:rPr>
        <w:br/>
      </w:r>
      <w:r w:rsidRPr="00A26A28">
        <w:rPr>
          <w:rStyle w:val="1"/>
          <w:color w:val="003000"/>
          <w:sz w:val="21"/>
          <w:szCs w:val="21"/>
        </w:rPr>
        <w:t xml:space="preserve">                                                                              (Ф.И.О. гражданина, адрес проживания, телефон)</w:t>
      </w:r>
      <w:r w:rsidRPr="00A26A28">
        <w:rPr>
          <w:color w:val="003000"/>
          <w:sz w:val="21"/>
          <w:szCs w:val="21"/>
        </w:rPr>
        <w:br/>
        <w:t xml:space="preserve">                                                                                 _________________________________</w:t>
      </w:r>
    </w:p>
    <w:p w:rsidR="00E731F3" w:rsidRPr="00A26A28" w:rsidRDefault="00E731F3" w:rsidP="00E731F3">
      <w:pPr>
        <w:pStyle w:val="a4"/>
        <w:jc w:val="both"/>
        <w:rPr>
          <w:color w:val="003000"/>
          <w:sz w:val="21"/>
          <w:szCs w:val="21"/>
        </w:rPr>
      </w:pPr>
      <w:r w:rsidRPr="00A26A28">
        <w:rPr>
          <w:color w:val="003000"/>
          <w:sz w:val="21"/>
          <w:szCs w:val="21"/>
        </w:rPr>
        <w:t> </w:t>
      </w:r>
    </w:p>
    <w:p w:rsidR="00E731F3" w:rsidRPr="00A26A28" w:rsidRDefault="00E731F3" w:rsidP="00E731F3">
      <w:pPr>
        <w:pStyle w:val="a4"/>
        <w:jc w:val="center"/>
        <w:rPr>
          <w:color w:val="003000"/>
          <w:sz w:val="21"/>
          <w:szCs w:val="21"/>
        </w:rPr>
      </w:pPr>
      <w:r w:rsidRPr="00A26A28">
        <w:rPr>
          <w:rStyle w:val="a5"/>
          <w:color w:val="003000"/>
          <w:sz w:val="21"/>
          <w:szCs w:val="21"/>
        </w:rPr>
        <w:t>ЖАЛОБА</w:t>
      </w:r>
    </w:p>
    <w:p w:rsidR="00E731F3" w:rsidRPr="00A26A28" w:rsidRDefault="00E731F3" w:rsidP="00E731F3">
      <w:pPr>
        <w:pStyle w:val="a4"/>
        <w:jc w:val="both"/>
        <w:rPr>
          <w:color w:val="003000"/>
          <w:sz w:val="21"/>
          <w:szCs w:val="21"/>
        </w:rPr>
      </w:pPr>
      <w:r w:rsidRPr="00A26A28">
        <w:rPr>
          <w:color w:val="003000"/>
          <w:sz w:val="21"/>
          <w:szCs w:val="21"/>
        </w:rPr>
        <w:t> </w:t>
      </w:r>
    </w:p>
    <w:p w:rsidR="00E731F3" w:rsidRPr="00A26A28" w:rsidRDefault="00E731F3" w:rsidP="00E731F3">
      <w:pPr>
        <w:pStyle w:val="a4"/>
        <w:jc w:val="both"/>
        <w:rPr>
          <w:color w:val="003000"/>
          <w:sz w:val="21"/>
          <w:szCs w:val="21"/>
        </w:rPr>
      </w:pPr>
      <w:proofErr w:type="gramStart"/>
      <w:r w:rsidRPr="00A26A28">
        <w:rPr>
          <w:color w:val="003000"/>
          <w:sz w:val="21"/>
          <w:szCs w:val="21"/>
        </w:rPr>
        <w:t>На_____________________</w:t>
      </w:r>
      <w:r>
        <w:rPr>
          <w:color w:val="003000"/>
          <w:sz w:val="21"/>
          <w:szCs w:val="21"/>
        </w:rPr>
        <w:t>______________________</w:t>
      </w:r>
      <w:r w:rsidRPr="00A26A28">
        <w:rPr>
          <w:color w:val="003000"/>
          <w:sz w:val="21"/>
          <w:szCs w:val="21"/>
        </w:rPr>
        <w:t>___________________________________________</w:t>
      </w:r>
      <w:r w:rsidRPr="00A26A28">
        <w:rPr>
          <w:color w:val="003000"/>
          <w:sz w:val="21"/>
          <w:szCs w:val="21"/>
        </w:rPr>
        <w:br/>
        <w:t>(Решение, действие (бездействие) которого обжалуется)</w:t>
      </w:r>
      <w:r>
        <w:rPr>
          <w:color w:val="003000"/>
          <w:sz w:val="21"/>
          <w:szCs w:val="21"/>
        </w:rPr>
        <w:t xml:space="preserve">, </w:t>
      </w:r>
      <w:r w:rsidRPr="00A26A28">
        <w:rPr>
          <w:color w:val="003000"/>
          <w:sz w:val="21"/>
          <w:szCs w:val="21"/>
        </w:rPr>
        <w:br/>
        <w:t>Суть жалобы: ____</w:t>
      </w:r>
      <w:r>
        <w:rPr>
          <w:color w:val="003000"/>
          <w:sz w:val="21"/>
          <w:szCs w:val="21"/>
        </w:rPr>
        <w:t>__________________________</w:t>
      </w:r>
      <w:r w:rsidRPr="00A26A28">
        <w:rPr>
          <w:color w:val="003000"/>
          <w:sz w:val="21"/>
          <w:szCs w:val="21"/>
        </w:rPr>
        <w:t>______________________________________________</w:t>
      </w:r>
      <w:r w:rsidRPr="00A26A28">
        <w:rPr>
          <w:color w:val="003000"/>
          <w:sz w:val="21"/>
          <w:szCs w:val="21"/>
        </w:rPr>
        <w:br/>
        <w:t>(краткое изложение обжалуемых решений, действий (бездействий) с указанием</w:t>
      </w:r>
      <w:r w:rsidRPr="00A26A28">
        <w:rPr>
          <w:color w:val="003000"/>
          <w:sz w:val="21"/>
          <w:szCs w:val="21"/>
        </w:rPr>
        <w:br/>
        <w:t xml:space="preserve">__________________________________________________________________ </w:t>
      </w:r>
      <w:r w:rsidRPr="00A26A28">
        <w:rPr>
          <w:color w:val="003000"/>
          <w:sz w:val="21"/>
          <w:szCs w:val="21"/>
        </w:rPr>
        <w:br/>
        <w:t>оснований, по которым лицо, подающее жалобу, не согласно с принятым решением, действием,</w:t>
      </w:r>
      <w:r w:rsidRPr="00A26A28">
        <w:rPr>
          <w:color w:val="003000"/>
          <w:sz w:val="21"/>
          <w:szCs w:val="21"/>
        </w:rPr>
        <w:br/>
        <w:t>__________________________________________________________________</w:t>
      </w:r>
      <w:r w:rsidRPr="00A26A28">
        <w:rPr>
          <w:color w:val="003000"/>
          <w:sz w:val="21"/>
          <w:szCs w:val="21"/>
        </w:rPr>
        <w:br/>
        <w:t xml:space="preserve">бездействием) </w:t>
      </w:r>
      <w:r w:rsidRPr="00A26A28">
        <w:rPr>
          <w:color w:val="003000"/>
          <w:sz w:val="21"/>
          <w:szCs w:val="21"/>
        </w:rPr>
        <w:br/>
        <w:t>Перечень прилагаемых документов:</w:t>
      </w:r>
      <w:proofErr w:type="gramEnd"/>
    </w:p>
    <w:p w:rsidR="00E731F3" w:rsidRDefault="00E731F3" w:rsidP="00E731F3">
      <w:pPr>
        <w:jc w:val="both"/>
        <w:rPr>
          <w:rFonts w:ascii="Times New Roman" w:hAnsi="Times New Roman"/>
          <w:color w:val="003000"/>
          <w:sz w:val="21"/>
          <w:szCs w:val="21"/>
        </w:rPr>
      </w:pPr>
    </w:p>
    <w:p w:rsidR="00E731F3" w:rsidRDefault="00E731F3" w:rsidP="00E731F3">
      <w:pPr>
        <w:jc w:val="both"/>
        <w:rPr>
          <w:rFonts w:ascii="Times New Roman" w:hAnsi="Times New Roman"/>
          <w:color w:val="003000"/>
          <w:sz w:val="21"/>
          <w:szCs w:val="21"/>
        </w:rPr>
      </w:pPr>
      <w:r w:rsidRPr="00A26A28">
        <w:rPr>
          <w:rFonts w:ascii="Times New Roman" w:hAnsi="Times New Roman"/>
          <w:color w:val="003000"/>
          <w:sz w:val="21"/>
          <w:szCs w:val="21"/>
        </w:rPr>
        <w:t>___________________ __________________________</w:t>
      </w:r>
      <w:r w:rsidRPr="00A26A28">
        <w:rPr>
          <w:rFonts w:ascii="Times New Roman" w:hAnsi="Times New Roman"/>
          <w:color w:val="003000"/>
          <w:sz w:val="21"/>
          <w:szCs w:val="21"/>
        </w:rPr>
        <w:br/>
        <w:t>(дата) подпись</w:t>
      </w:r>
      <w:r>
        <w:rPr>
          <w:rFonts w:ascii="Times New Roman" w:hAnsi="Times New Roman"/>
          <w:color w:val="003000"/>
          <w:sz w:val="21"/>
          <w:szCs w:val="21"/>
        </w:rPr>
        <w:t xml:space="preserve">                         </w:t>
      </w:r>
      <w:r w:rsidRPr="00A26A28">
        <w:rPr>
          <w:rFonts w:ascii="Times New Roman" w:hAnsi="Times New Roman"/>
          <w:color w:val="003000"/>
          <w:sz w:val="21"/>
          <w:szCs w:val="21"/>
        </w:rPr>
        <w:t>                                              Конт</w:t>
      </w:r>
      <w:r>
        <w:rPr>
          <w:rFonts w:ascii="Times New Roman" w:hAnsi="Times New Roman"/>
          <w:color w:val="003000"/>
          <w:sz w:val="21"/>
          <w:szCs w:val="21"/>
        </w:rPr>
        <w:t xml:space="preserve">актный </w:t>
      </w:r>
      <w:r w:rsidRPr="00A26A28">
        <w:rPr>
          <w:rFonts w:ascii="Times New Roman" w:hAnsi="Times New Roman"/>
          <w:color w:val="003000"/>
          <w:sz w:val="21"/>
          <w:szCs w:val="21"/>
        </w:rPr>
        <w:t xml:space="preserve"> </w:t>
      </w:r>
      <w:r>
        <w:rPr>
          <w:rFonts w:ascii="Times New Roman" w:hAnsi="Times New Roman"/>
          <w:color w:val="003000"/>
          <w:sz w:val="21"/>
          <w:szCs w:val="21"/>
        </w:rPr>
        <w:t>т</w:t>
      </w:r>
      <w:r w:rsidRPr="00A26A28">
        <w:rPr>
          <w:rFonts w:ascii="Times New Roman" w:hAnsi="Times New Roman"/>
          <w:color w:val="003000"/>
          <w:sz w:val="21"/>
          <w:szCs w:val="21"/>
        </w:rPr>
        <w:t>елефон</w:t>
      </w:r>
    </w:p>
    <w:p w:rsidR="00E731F3" w:rsidRDefault="00E731F3" w:rsidP="00E731F3">
      <w:pPr>
        <w:jc w:val="both"/>
        <w:rPr>
          <w:rFonts w:ascii="Times New Roman" w:hAnsi="Times New Roman"/>
          <w:color w:val="003000"/>
          <w:sz w:val="21"/>
          <w:szCs w:val="21"/>
        </w:rPr>
      </w:pPr>
    </w:p>
    <w:p w:rsidR="00E731F3" w:rsidRPr="00A26A28" w:rsidRDefault="00E731F3" w:rsidP="00E731F3">
      <w:pPr>
        <w:jc w:val="both"/>
        <w:rPr>
          <w:rFonts w:ascii="Times New Roman" w:hAnsi="Times New Roman"/>
          <w:color w:val="003000"/>
          <w:sz w:val="21"/>
          <w:szCs w:val="21"/>
        </w:rPr>
      </w:pPr>
      <w:r>
        <w:rPr>
          <w:rFonts w:ascii="Times New Roman" w:hAnsi="Times New Roman"/>
          <w:color w:val="003000"/>
          <w:sz w:val="21"/>
          <w:szCs w:val="21"/>
        </w:rPr>
        <w:t xml:space="preserve">«___» ____________ _____ </w:t>
      </w:r>
      <w:proofErr w:type="gramStart"/>
      <w:r>
        <w:rPr>
          <w:rFonts w:ascii="Times New Roman" w:hAnsi="Times New Roman"/>
          <w:color w:val="003000"/>
          <w:sz w:val="21"/>
          <w:szCs w:val="21"/>
        </w:rPr>
        <w:t>г</w:t>
      </w:r>
      <w:proofErr w:type="gramEnd"/>
      <w:r>
        <w:rPr>
          <w:rFonts w:ascii="Times New Roman" w:hAnsi="Times New Roman"/>
          <w:color w:val="003000"/>
          <w:sz w:val="21"/>
          <w:szCs w:val="21"/>
        </w:rPr>
        <w:t>.</w:t>
      </w:r>
    </w:p>
    <w:p w:rsidR="00E731F3" w:rsidRPr="00A26A28" w:rsidRDefault="00E731F3" w:rsidP="00E731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6235" cy="2349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F3" w:rsidRDefault="00E731F3" w:rsidP="00E731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E731F3" w:rsidRDefault="00E731F3" w:rsidP="00E731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28395" cy="2349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F3" w:rsidRDefault="00E731F3" w:rsidP="00E731F3">
      <w:pPr>
        <w:jc w:val="both"/>
      </w:pPr>
    </w:p>
    <w:p w:rsidR="00E731F3" w:rsidRDefault="00E731F3" w:rsidP="00E731F3">
      <w:pPr>
        <w:jc w:val="both"/>
      </w:pPr>
    </w:p>
    <w:p w:rsidR="00E731F3" w:rsidRDefault="00E731F3" w:rsidP="00E731F3"/>
    <w:p w:rsidR="00475211" w:rsidRDefault="00475211" w:rsidP="00475211">
      <w:pPr>
        <w:shd w:val="clear" w:color="auto" w:fill="FFFFFF"/>
        <w:rPr>
          <w:sz w:val="24"/>
          <w:szCs w:val="24"/>
        </w:rPr>
      </w:pPr>
    </w:p>
    <w:p w:rsidR="00475211" w:rsidRDefault="00475211" w:rsidP="00475211">
      <w:pPr>
        <w:shd w:val="clear" w:color="auto" w:fill="FFFFFF"/>
        <w:rPr>
          <w:sz w:val="24"/>
          <w:szCs w:val="24"/>
        </w:rPr>
      </w:pPr>
    </w:p>
    <w:p w:rsidR="00475211" w:rsidRDefault="00475211" w:rsidP="00475211">
      <w:pPr>
        <w:shd w:val="clear" w:color="auto" w:fill="FFFFFF"/>
        <w:rPr>
          <w:sz w:val="24"/>
          <w:szCs w:val="24"/>
        </w:rPr>
      </w:pPr>
    </w:p>
    <w:p w:rsidR="00475211" w:rsidRDefault="00475211" w:rsidP="00475211">
      <w:pPr>
        <w:shd w:val="clear" w:color="auto" w:fill="FFFFFF"/>
        <w:rPr>
          <w:sz w:val="24"/>
          <w:szCs w:val="24"/>
        </w:rPr>
      </w:pPr>
    </w:p>
    <w:p w:rsidR="00475211" w:rsidRDefault="00475211" w:rsidP="00475211">
      <w:pPr>
        <w:shd w:val="clear" w:color="auto" w:fill="FFFFFF"/>
        <w:rPr>
          <w:sz w:val="24"/>
          <w:szCs w:val="24"/>
        </w:rPr>
      </w:pPr>
    </w:p>
    <w:p w:rsidR="00475211" w:rsidRDefault="00475211" w:rsidP="00475211">
      <w:pPr>
        <w:shd w:val="clear" w:color="auto" w:fill="FFFFFF"/>
        <w:rPr>
          <w:sz w:val="24"/>
          <w:szCs w:val="24"/>
        </w:rPr>
      </w:pPr>
    </w:p>
    <w:p w:rsidR="00475211" w:rsidRDefault="00475211" w:rsidP="00475211">
      <w:pPr>
        <w:shd w:val="clear" w:color="auto" w:fill="FFFFFF"/>
        <w:rPr>
          <w:sz w:val="24"/>
          <w:szCs w:val="24"/>
        </w:rPr>
      </w:pPr>
    </w:p>
    <w:p w:rsidR="00475211" w:rsidRDefault="00475211" w:rsidP="00475211">
      <w:pPr>
        <w:shd w:val="clear" w:color="auto" w:fill="FFFFFF"/>
        <w:rPr>
          <w:sz w:val="24"/>
          <w:szCs w:val="24"/>
        </w:rPr>
      </w:pPr>
    </w:p>
    <w:p w:rsidR="00475211" w:rsidRDefault="00475211" w:rsidP="00475211">
      <w:pPr>
        <w:shd w:val="clear" w:color="auto" w:fill="FFFFFF"/>
        <w:rPr>
          <w:sz w:val="24"/>
          <w:szCs w:val="24"/>
        </w:rPr>
      </w:pPr>
    </w:p>
    <w:p w:rsidR="00475211" w:rsidRDefault="00475211" w:rsidP="00475211">
      <w:pPr>
        <w:shd w:val="clear" w:color="auto" w:fill="FFFFFF"/>
        <w:rPr>
          <w:sz w:val="24"/>
          <w:szCs w:val="24"/>
        </w:rPr>
      </w:pPr>
    </w:p>
    <w:p w:rsidR="00475211" w:rsidRDefault="00475211" w:rsidP="00475211">
      <w:pPr>
        <w:shd w:val="clear" w:color="auto" w:fill="FFFFFF"/>
        <w:rPr>
          <w:sz w:val="24"/>
          <w:szCs w:val="24"/>
        </w:rPr>
      </w:pPr>
    </w:p>
    <w:p w:rsidR="00475211" w:rsidRDefault="00475211" w:rsidP="00997F5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5211" w:rsidRDefault="00475211" w:rsidP="00475211">
      <w:pPr>
        <w:jc w:val="center"/>
        <w:rPr>
          <w:b/>
          <w:bCs/>
          <w:spacing w:val="-1"/>
          <w:sz w:val="28"/>
          <w:szCs w:val="28"/>
        </w:rPr>
      </w:pPr>
    </w:p>
    <w:p w:rsidR="00475211" w:rsidRDefault="00475211" w:rsidP="00475211">
      <w:pPr>
        <w:jc w:val="center"/>
        <w:rPr>
          <w:b/>
          <w:bCs/>
          <w:spacing w:val="-1"/>
          <w:sz w:val="28"/>
          <w:szCs w:val="28"/>
        </w:rPr>
      </w:pPr>
    </w:p>
    <w:p w:rsidR="001A37EC" w:rsidRDefault="001A37EC"/>
    <w:sectPr w:rsidR="001A37EC" w:rsidSect="004F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23C"/>
    <w:multiLevelType w:val="multilevel"/>
    <w:tmpl w:val="CDF833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4D3A61ED"/>
    <w:multiLevelType w:val="hybridMultilevel"/>
    <w:tmpl w:val="66DC5B1E"/>
    <w:lvl w:ilvl="0" w:tplc="AD6468D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75211"/>
    <w:rsid w:val="00043C32"/>
    <w:rsid w:val="0009529B"/>
    <w:rsid w:val="00137D43"/>
    <w:rsid w:val="001A37EC"/>
    <w:rsid w:val="001C2AA3"/>
    <w:rsid w:val="001E4F61"/>
    <w:rsid w:val="0025746C"/>
    <w:rsid w:val="00272CAF"/>
    <w:rsid w:val="002A42BD"/>
    <w:rsid w:val="002B44C4"/>
    <w:rsid w:val="003032AB"/>
    <w:rsid w:val="003A6FCE"/>
    <w:rsid w:val="003D5187"/>
    <w:rsid w:val="003E336D"/>
    <w:rsid w:val="00414513"/>
    <w:rsid w:val="00435123"/>
    <w:rsid w:val="00475211"/>
    <w:rsid w:val="004F37B2"/>
    <w:rsid w:val="00535368"/>
    <w:rsid w:val="00625E22"/>
    <w:rsid w:val="006536FE"/>
    <w:rsid w:val="00663165"/>
    <w:rsid w:val="00672E62"/>
    <w:rsid w:val="00732664"/>
    <w:rsid w:val="0077131B"/>
    <w:rsid w:val="007D415E"/>
    <w:rsid w:val="008212D4"/>
    <w:rsid w:val="00857FDE"/>
    <w:rsid w:val="00890530"/>
    <w:rsid w:val="00967A9F"/>
    <w:rsid w:val="00997F52"/>
    <w:rsid w:val="00A5797F"/>
    <w:rsid w:val="00A87161"/>
    <w:rsid w:val="00BA31AA"/>
    <w:rsid w:val="00BE0A38"/>
    <w:rsid w:val="00BE743D"/>
    <w:rsid w:val="00C2101D"/>
    <w:rsid w:val="00C85FD5"/>
    <w:rsid w:val="00C9202A"/>
    <w:rsid w:val="00CB212C"/>
    <w:rsid w:val="00D96865"/>
    <w:rsid w:val="00E731F3"/>
    <w:rsid w:val="00E86461"/>
    <w:rsid w:val="00EB036E"/>
    <w:rsid w:val="00EC70A8"/>
    <w:rsid w:val="00FE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1" type="connector" idref="#_x0000_s1042"/>
        <o:r id="V:Rule2" type="connector" idref="#_x0000_s1041"/>
        <o:r id="V:Rule3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47521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rsid w:val="00E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E731F3"/>
    <w:rPr>
      <w:rFonts w:cs="Times New Roman"/>
      <w:b/>
      <w:bCs/>
    </w:rPr>
  </w:style>
  <w:style w:type="character" w:customStyle="1" w:styleId="1">
    <w:name w:val="стиль1"/>
    <w:basedOn w:val="a0"/>
    <w:uiPriority w:val="99"/>
    <w:rsid w:val="00E731F3"/>
    <w:rPr>
      <w:rFonts w:cs="Times New Roman"/>
    </w:rPr>
  </w:style>
  <w:style w:type="table" w:styleId="a6">
    <w:name w:val="Table Grid"/>
    <w:basedOn w:val="a1"/>
    <w:uiPriority w:val="59"/>
    <w:rsid w:val="00E73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15</Pages>
  <Words>5097</Words>
  <Characters>29057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2015-04-21T03:52:00Z</cp:lastPrinted>
  <dcterms:created xsi:type="dcterms:W3CDTF">2015-04-15T01:24:00Z</dcterms:created>
  <dcterms:modified xsi:type="dcterms:W3CDTF">2015-05-08T05:52:00Z</dcterms:modified>
</cp:coreProperties>
</file>