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B" w:rsidRDefault="008560CB" w:rsidP="008560CB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C64D4">
        <w:rPr>
          <w:b/>
        </w:rPr>
        <w:t>Таблица № 1</w:t>
      </w:r>
      <w:r w:rsidRPr="001C64D4">
        <w:rPr>
          <w:b/>
        </w:rPr>
        <w:br/>
      </w:r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8560CB" w:rsidRPr="001C64D4" w:rsidRDefault="008560CB" w:rsidP="008560CB">
      <w:r>
        <w:t xml:space="preserve">                                                                                                                                                                          Нижнеилимского муниципального района</w:t>
      </w:r>
      <w:r>
        <w:br/>
        <w:t xml:space="preserve">                                                                                                                                                                          </w:t>
      </w:r>
      <w:r w:rsidR="00217EEC">
        <w:t xml:space="preserve">                  </w:t>
      </w:r>
      <w:r>
        <w:t>№</w:t>
      </w:r>
      <w:r w:rsidR="00217EEC">
        <w:t xml:space="preserve"> 399</w:t>
      </w:r>
      <w:r>
        <w:t xml:space="preserve"> от </w:t>
      </w:r>
      <w:r w:rsidR="00217EEC">
        <w:t>15.09.</w:t>
      </w:r>
      <w:r>
        <w:t xml:space="preserve"> 2015 г.</w:t>
      </w:r>
    </w:p>
    <w:p w:rsidR="008560CB" w:rsidRDefault="008560CB" w:rsidP="008560CB">
      <w:pPr>
        <w:tabs>
          <w:tab w:val="left" w:pos="7366"/>
        </w:tabs>
        <w:jc w:val="center"/>
      </w:pPr>
    </w:p>
    <w:p w:rsidR="008560CB" w:rsidRDefault="008560CB" w:rsidP="008560CB">
      <w:pPr>
        <w:tabs>
          <w:tab w:val="left" w:pos="73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Повышения значений показателей доступности для инвалидов объектов и услуг «дорожной карты»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</w:p>
    <w:p w:rsidR="008560CB" w:rsidRPr="00C35DF6" w:rsidRDefault="008560CB" w:rsidP="008560C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5545" w:type="dxa"/>
        <w:jc w:val="center"/>
        <w:tblLayout w:type="fixed"/>
        <w:tblLook w:val="01E0"/>
      </w:tblPr>
      <w:tblGrid>
        <w:gridCol w:w="587"/>
        <w:gridCol w:w="5757"/>
        <w:gridCol w:w="879"/>
        <w:gridCol w:w="798"/>
        <w:gridCol w:w="880"/>
        <w:gridCol w:w="785"/>
        <w:gridCol w:w="838"/>
        <w:gridCol w:w="783"/>
        <w:gridCol w:w="818"/>
        <w:gridCol w:w="751"/>
        <w:gridCol w:w="2669"/>
      </w:tblGrid>
      <w:tr w:rsidR="008560CB" w:rsidRPr="005745E2" w:rsidTr="008560CB">
        <w:trPr>
          <w:trHeight w:val="1709"/>
          <w:jc w:val="center"/>
        </w:trPr>
        <w:tc>
          <w:tcPr>
            <w:tcW w:w="587" w:type="dxa"/>
            <w:vMerge w:val="restart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45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45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7" w:type="dxa"/>
            <w:vMerge w:val="restart"/>
            <w:vAlign w:val="center"/>
          </w:tcPr>
          <w:p w:rsidR="008560CB" w:rsidRPr="005745E2" w:rsidRDefault="008560CB" w:rsidP="008560CB">
            <w:pPr>
              <w:ind w:left="72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532" w:type="dxa"/>
            <w:gridSpan w:val="8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669" w:type="dxa"/>
            <w:vMerge w:val="restart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8560CB" w:rsidRPr="005745E2" w:rsidTr="008560CB">
        <w:trPr>
          <w:trHeight w:val="226"/>
          <w:jc w:val="center"/>
        </w:trPr>
        <w:tc>
          <w:tcPr>
            <w:tcW w:w="587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7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98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80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85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38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83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51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374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8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560CB" w:rsidRPr="005745E2" w:rsidTr="008560CB">
        <w:trPr>
          <w:trHeight w:val="544"/>
          <w:jc w:val="center"/>
        </w:trPr>
        <w:tc>
          <w:tcPr>
            <w:tcW w:w="15545" w:type="dxa"/>
            <w:gridSpan w:val="11"/>
            <w:vAlign w:val="center"/>
          </w:tcPr>
          <w:p w:rsidR="008560CB" w:rsidRPr="005745E2" w:rsidRDefault="0077047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60CB" w:rsidRPr="005745E2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КУЛЬТУРЫ</w:t>
            </w:r>
            <w:r w:rsidR="008560CB">
              <w:rPr>
                <w:rFonts w:ascii="Arial" w:hAnsi="Arial" w:cs="Arial"/>
                <w:sz w:val="20"/>
                <w:szCs w:val="20"/>
              </w:rPr>
              <w:br/>
            </w:r>
            <w:r w:rsidR="008560CB" w:rsidRPr="008560CB">
              <w:rPr>
                <w:rFonts w:ascii="Arial" w:hAnsi="Arial" w:cs="Arial"/>
                <w:b/>
                <w:sz w:val="20"/>
                <w:szCs w:val="20"/>
              </w:rPr>
              <w:t>(20 учреждений культуры –</w:t>
            </w:r>
            <w:r w:rsidR="00856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0CB" w:rsidRPr="008560CB">
              <w:rPr>
                <w:rFonts w:ascii="Arial" w:hAnsi="Arial" w:cs="Arial"/>
                <w:b/>
                <w:sz w:val="20"/>
                <w:szCs w:val="20"/>
              </w:rPr>
              <w:t>юр</w:t>
            </w:r>
            <w:proofErr w:type="gramStart"/>
            <w:r w:rsidR="008560CB" w:rsidRPr="008560CB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8560CB" w:rsidRPr="008560CB">
              <w:rPr>
                <w:rFonts w:ascii="Arial" w:hAnsi="Arial" w:cs="Arial"/>
                <w:b/>
                <w:sz w:val="20"/>
                <w:szCs w:val="20"/>
              </w:rPr>
              <w:t>иц; 45 – объектов)</w:t>
            </w:r>
          </w:p>
        </w:tc>
      </w:tr>
      <w:tr w:rsidR="008560CB" w:rsidRPr="005745E2" w:rsidTr="008560CB">
        <w:trPr>
          <w:trHeight w:val="933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учреждений культуры, доступных для инвалидов и других маломобильных групп населения в общем количестве учреждений      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69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культуры Нижнеилимского муниципального района</w:t>
            </w:r>
          </w:p>
        </w:tc>
      </w:tr>
      <w:tr w:rsidR="008560CB" w:rsidRPr="005745E2" w:rsidTr="008560CB">
        <w:trPr>
          <w:trHeight w:val="342"/>
          <w:jc w:val="center"/>
        </w:trPr>
        <w:tc>
          <w:tcPr>
            <w:tcW w:w="15545" w:type="dxa"/>
            <w:gridSpan w:val="11"/>
            <w:vAlign w:val="center"/>
          </w:tcPr>
          <w:p w:rsidR="008560CB" w:rsidRPr="005745E2" w:rsidRDefault="0077047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60CB" w:rsidRPr="005745E2">
              <w:rPr>
                <w:rFonts w:ascii="Arial" w:hAnsi="Arial" w:cs="Arial"/>
                <w:sz w:val="20"/>
                <w:szCs w:val="20"/>
              </w:rPr>
              <w:t xml:space="preserve">.1. Повышение значений показателей доступности для инвалидов объектов и услуг </w:t>
            </w:r>
            <w:r w:rsidR="008560CB" w:rsidRPr="005745E2">
              <w:rPr>
                <w:rFonts w:ascii="Arial" w:hAnsi="Arial" w:cs="Arial"/>
                <w:b/>
                <w:sz w:val="20"/>
                <w:szCs w:val="20"/>
              </w:rPr>
              <w:t>в библиотеках</w:t>
            </w:r>
            <w:r w:rsidR="008560CB">
              <w:rPr>
                <w:rFonts w:ascii="Arial" w:hAnsi="Arial" w:cs="Arial"/>
                <w:b/>
                <w:sz w:val="20"/>
                <w:szCs w:val="20"/>
              </w:rPr>
              <w:br/>
              <w:t>(библиотечная система – 22 объекта; в т.ч. юр</w:t>
            </w:r>
            <w:proofErr w:type="gramStart"/>
            <w:r w:rsidR="008560CB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8560CB">
              <w:rPr>
                <w:rFonts w:ascii="Arial" w:hAnsi="Arial" w:cs="Arial"/>
                <w:b/>
                <w:sz w:val="20"/>
                <w:szCs w:val="20"/>
              </w:rPr>
              <w:t>иц – 4)</w:t>
            </w:r>
          </w:p>
        </w:tc>
      </w:tr>
      <w:tr w:rsidR="008560CB" w:rsidRPr="005745E2" w:rsidTr="008560CB">
        <w:trPr>
          <w:trHeight w:val="416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69" w:type="dxa"/>
            <w:vMerge w:val="restart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молодежи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 (ОКСДМ)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межпоселенческая библиотека им.</w:t>
            </w:r>
            <w:r w:rsidR="001A18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А.Н.Радищева»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073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64CCF">
              <w:rPr>
                <w:rFonts w:ascii="Arial" w:hAnsi="Arial" w:cs="Arial"/>
                <w:sz w:val="20"/>
                <w:szCs w:val="20"/>
              </w:rPr>
              <w:t>от общей численности библиотек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613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069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254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действующих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библиотек, </w:t>
            </w:r>
            <w:r w:rsidRPr="00064CCF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</w:t>
            </w:r>
            <w:r>
              <w:rPr>
                <w:rFonts w:ascii="Arial" w:hAnsi="Arial" w:cs="Arial"/>
                <w:sz w:val="20"/>
                <w:szCs w:val="20"/>
              </w:rPr>
              <w:t>,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536"/>
          <w:jc w:val="center"/>
        </w:trPr>
        <w:tc>
          <w:tcPr>
            <w:tcW w:w="15545" w:type="dxa"/>
            <w:gridSpan w:val="11"/>
            <w:vAlign w:val="center"/>
          </w:tcPr>
          <w:p w:rsidR="008560CB" w:rsidRPr="005745E2" w:rsidRDefault="0077047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60CB" w:rsidRPr="005745E2">
              <w:rPr>
                <w:rFonts w:ascii="Arial" w:hAnsi="Arial" w:cs="Arial"/>
                <w:sz w:val="20"/>
                <w:szCs w:val="20"/>
              </w:rPr>
              <w:t xml:space="preserve">.2. Повышение значений показателей доступности для инвалидов объектов и услуг </w:t>
            </w:r>
            <w:r w:rsidR="008560CB" w:rsidRPr="005745E2">
              <w:rPr>
                <w:rFonts w:ascii="Arial" w:hAnsi="Arial" w:cs="Arial"/>
                <w:b/>
                <w:sz w:val="20"/>
                <w:szCs w:val="20"/>
              </w:rPr>
              <w:t>в музеях</w:t>
            </w:r>
            <w:r w:rsidR="008560CB">
              <w:rPr>
                <w:rFonts w:ascii="Arial" w:hAnsi="Arial" w:cs="Arial"/>
                <w:b/>
                <w:sz w:val="20"/>
                <w:szCs w:val="20"/>
              </w:rPr>
              <w:br/>
              <w:t>(1 музей – юр</w:t>
            </w:r>
            <w:proofErr w:type="gramStart"/>
            <w:r w:rsidR="008560CB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8560CB">
              <w:rPr>
                <w:rFonts w:ascii="Arial" w:hAnsi="Arial" w:cs="Arial"/>
                <w:b/>
                <w:sz w:val="20"/>
                <w:szCs w:val="20"/>
              </w:rPr>
              <w:t xml:space="preserve">ицо, </w:t>
            </w:r>
            <w:proofErr w:type="spellStart"/>
            <w:r w:rsidR="008560CB">
              <w:rPr>
                <w:rFonts w:ascii="Arial" w:hAnsi="Arial" w:cs="Arial"/>
                <w:b/>
                <w:sz w:val="20"/>
                <w:szCs w:val="20"/>
              </w:rPr>
              <w:t>вкл</w:t>
            </w:r>
            <w:proofErr w:type="spellEnd"/>
            <w:r w:rsidR="008560CB">
              <w:rPr>
                <w:rFonts w:ascii="Arial" w:hAnsi="Arial" w:cs="Arial"/>
                <w:b/>
                <w:sz w:val="20"/>
                <w:szCs w:val="20"/>
              </w:rPr>
              <w:t>. 3 объекта)</w:t>
            </w:r>
          </w:p>
        </w:tc>
      </w:tr>
      <w:tr w:rsidR="008560CB" w:rsidRPr="005745E2" w:rsidTr="008560CB">
        <w:trPr>
          <w:trHeight w:val="1068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музеев</w:t>
            </w:r>
          </w:p>
        </w:tc>
        <w:tc>
          <w:tcPr>
            <w:tcW w:w="879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3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8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1" w:type="dxa"/>
            <w:vAlign w:val="center"/>
          </w:tcPr>
          <w:p w:rsidR="008560CB" w:rsidRPr="00064CCF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 w:val="restart"/>
          </w:tcPr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молодёжи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>
              <w:rPr>
                <w:rFonts w:ascii="Arial" w:hAnsi="Arial" w:cs="Arial"/>
                <w:sz w:val="20"/>
                <w:szCs w:val="20"/>
              </w:rPr>
              <w:br/>
              <w:t>(ОКСДМ)</w:t>
            </w: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казённое учреждение культуры «Историко-художественный музей им. академика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М.К.Янгеля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253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</w:t>
            </w:r>
            <w:r w:rsidRPr="00064CC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64CCF">
              <w:rPr>
                <w:rFonts w:ascii="Arial" w:hAnsi="Arial" w:cs="Arial"/>
                <w:sz w:val="20"/>
                <w:szCs w:val="20"/>
              </w:rPr>
              <w:t>от общей численности музеев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595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музеев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066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от общей численности музеев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887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действующих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музеев, </w:t>
            </w:r>
            <w:r w:rsidRPr="00064CCF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от общей численности музеев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520"/>
          <w:jc w:val="center"/>
        </w:trPr>
        <w:tc>
          <w:tcPr>
            <w:tcW w:w="15545" w:type="dxa"/>
            <w:gridSpan w:val="11"/>
            <w:vAlign w:val="center"/>
          </w:tcPr>
          <w:p w:rsidR="008560CB" w:rsidRPr="005745E2" w:rsidRDefault="00770475" w:rsidP="00566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60CB">
              <w:rPr>
                <w:rFonts w:ascii="Arial" w:hAnsi="Arial" w:cs="Arial"/>
                <w:sz w:val="20"/>
                <w:szCs w:val="20"/>
              </w:rPr>
              <w:t>.3</w:t>
            </w:r>
            <w:r w:rsidR="008560CB" w:rsidRPr="005745E2">
              <w:rPr>
                <w:rFonts w:ascii="Arial" w:hAnsi="Arial" w:cs="Arial"/>
                <w:sz w:val="20"/>
                <w:szCs w:val="20"/>
              </w:rPr>
              <w:t xml:space="preserve">. Повышение значений показателей доступности для инвалидов объектов и услуг </w:t>
            </w:r>
            <w:r w:rsidR="008560CB" w:rsidRPr="005745E2">
              <w:rPr>
                <w:rFonts w:ascii="Arial" w:hAnsi="Arial" w:cs="Arial"/>
                <w:b/>
                <w:sz w:val="20"/>
                <w:szCs w:val="20"/>
              </w:rPr>
              <w:t>в образовательных учреждениях культуры</w:t>
            </w:r>
            <w:r w:rsidR="005665E7">
              <w:rPr>
                <w:rFonts w:ascii="Arial" w:hAnsi="Arial" w:cs="Arial"/>
                <w:b/>
                <w:sz w:val="20"/>
                <w:szCs w:val="20"/>
              </w:rPr>
              <w:br/>
              <w:t>(1 образовательное учреждение (МОУ ДОД «ЦДШИ») – юр</w:t>
            </w:r>
            <w:proofErr w:type="gramStart"/>
            <w:r w:rsidR="005665E7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5665E7">
              <w:rPr>
                <w:rFonts w:ascii="Arial" w:hAnsi="Arial" w:cs="Arial"/>
                <w:b/>
                <w:sz w:val="20"/>
                <w:szCs w:val="20"/>
              </w:rPr>
              <w:t xml:space="preserve">ицо, </w:t>
            </w:r>
            <w:proofErr w:type="spellStart"/>
            <w:r w:rsidR="005665E7">
              <w:rPr>
                <w:rFonts w:ascii="Arial" w:hAnsi="Arial" w:cs="Arial"/>
                <w:b/>
                <w:sz w:val="20"/>
                <w:szCs w:val="20"/>
              </w:rPr>
              <w:t>вкл</w:t>
            </w:r>
            <w:proofErr w:type="spellEnd"/>
            <w:r w:rsidR="005665E7">
              <w:rPr>
                <w:rFonts w:ascii="Arial" w:hAnsi="Arial" w:cs="Arial"/>
                <w:b/>
                <w:sz w:val="20"/>
                <w:szCs w:val="20"/>
              </w:rPr>
              <w:t>. в себя 5 объектов)</w:t>
            </w:r>
          </w:p>
        </w:tc>
      </w:tr>
      <w:tr w:rsidR="008560CB" w:rsidRPr="005745E2" w:rsidTr="008560CB">
        <w:trPr>
          <w:trHeight w:val="1256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69" w:type="dxa"/>
            <w:vMerge w:val="restart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молодёжи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5665E7" w:rsidRPr="005745E2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(ОКСДМ)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«Центральная детская школа искусств»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</w:pPr>
          </w:p>
          <w:p w:rsidR="008560CB" w:rsidRPr="005745E2" w:rsidRDefault="008560CB" w:rsidP="008560CB">
            <w:pPr>
              <w:jc w:val="center"/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242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796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610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услуг, Министерство культуры и архивов Иркутской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4CCF">
              <w:rPr>
                <w:rFonts w:ascii="Arial" w:hAnsi="Arial" w:cs="Arial"/>
                <w:sz w:val="20"/>
                <w:szCs w:val="20"/>
              </w:rPr>
              <w:t>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1" w:type="dxa"/>
            <w:vAlign w:val="center"/>
          </w:tcPr>
          <w:p w:rsidR="008560CB" w:rsidRPr="00064CCF" w:rsidRDefault="005665E7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482"/>
          <w:jc w:val="center"/>
        </w:trPr>
        <w:tc>
          <w:tcPr>
            <w:tcW w:w="15545" w:type="dxa"/>
            <w:gridSpan w:val="11"/>
            <w:vAlign w:val="center"/>
          </w:tcPr>
          <w:p w:rsidR="008560CB" w:rsidRPr="005745E2" w:rsidRDefault="00770475" w:rsidP="005665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60CB" w:rsidRPr="005745E2">
              <w:rPr>
                <w:rFonts w:ascii="Arial" w:hAnsi="Arial" w:cs="Arial"/>
                <w:sz w:val="20"/>
                <w:szCs w:val="20"/>
              </w:rPr>
              <w:t>.</w:t>
            </w:r>
            <w:r w:rsidR="008560CB">
              <w:rPr>
                <w:rFonts w:ascii="Arial" w:hAnsi="Arial" w:cs="Arial"/>
                <w:sz w:val="20"/>
                <w:szCs w:val="20"/>
              </w:rPr>
              <w:t>4</w:t>
            </w:r>
            <w:r w:rsidR="008560CB" w:rsidRPr="005745E2">
              <w:rPr>
                <w:rFonts w:ascii="Arial" w:hAnsi="Arial" w:cs="Arial"/>
                <w:sz w:val="20"/>
                <w:szCs w:val="20"/>
              </w:rPr>
              <w:t xml:space="preserve">. Повышение значений показателей доступности для инвалидов объектов и услуг в </w:t>
            </w:r>
            <w:proofErr w:type="spellStart"/>
            <w:r w:rsidR="008560CB" w:rsidRPr="005745E2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="008560CB" w:rsidRPr="005745E2">
              <w:rPr>
                <w:rFonts w:ascii="Arial" w:hAnsi="Arial" w:cs="Arial"/>
                <w:b/>
                <w:sz w:val="20"/>
                <w:szCs w:val="20"/>
              </w:rPr>
              <w:t xml:space="preserve"> учреждениях</w:t>
            </w:r>
            <w:r w:rsidR="005665E7">
              <w:rPr>
                <w:rFonts w:ascii="Arial" w:hAnsi="Arial" w:cs="Arial"/>
                <w:b/>
                <w:sz w:val="20"/>
                <w:szCs w:val="20"/>
              </w:rPr>
              <w:br/>
              <w:t>(14 учреждений культуры – юр</w:t>
            </w:r>
            <w:proofErr w:type="gramStart"/>
            <w:r w:rsidR="005665E7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="005665E7">
              <w:rPr>
                <w:rFonts w:ascii="Arial" w:hAnsi="Arial" w:cs="Arial"/>
                <w:b/>
                <w:sz w:val="20"/>
                <w:szCs w:val="20"/>
              </w:rPr>
              <w:t xml:space="preserve">иц, </w:t>
            </w:r>
            <w:proofErr w:type="spellStart"/>
            <w:r w:rsidR="005665E7">
              <w:rPr>
                <w:rFonts w:ascii="Arial" w:hAnsi="Arial" w:cs="Arial"/>
                <w:b/>
                <w:sz w:val="20"/>
                <w:szCs w:val="20"/>
              </w:rPr>
              <w:t>вкл</w:t>
            </w:r>
            <w:proofErr w:type="spellEnd"/>
            <w:r w:rsidR="005665E7">
              <w:rPr>
                <w:rFonts w:ascii="Arial" w:hAnsi="Arial" w:cs="Arial"/>
                <w:b/>
                <w:sz w:val="20"/>
                <w:szCs w:val="20"/>
              </w:rPr>
              <w:t xml:space="preserve">. 15 объектов) </w:t>
            </w:r>
          </w:p>
        </w:tc>
      </w:tr>
      <w:tr w:rsidR="008560CB" w:rsidRPr="005745E2" w:rsidTr="008560CB">
        <w:trPr>
          <w:trHeight w:val="1203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5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8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83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8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1" w:type="dxa"/>
            <w:vAlign w:val="center"/>
          </w:tcPr>
          <w:p w:rsidR="008560CB" w:rsidRPr="00064CCF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 w:val="restart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2069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молодежи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8560CB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(ОКСДМ)</w:t>
            </w:r>
          </w:p>
          <w:p w:rsidR="008560CB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культуры «Районный Дом культуры «Горняк»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242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5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8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83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8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1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5745E2" w:rsidTr="008560CB">
        <w:trPr>
          <w:trHeight w:val="1780"/>
          <w:jc w:val="center"/>
        </w:trPr>
        <w:tc>
          <w:tcPr>
            <w:tcW w:w="587" w:type="dxa"/>
            <w:vAlign w:val="center"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8560CB" w:rsidRPr="00064CCF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85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783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8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1" w:type="dxa"/>
            <w:vAlign w:val="center"/>
          </w:tcPr>
          <w:p w:rsidR="008560CB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69" w:type="dxa"/>
            <w:vMerge/>
          </w:tcPr>
          <w:p w:rsidR="008560CB" w:rsidRPr="005745E2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252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vAlign w:val="center"/>
          </w:tcPr>
          <w:p w:rsidR="00B750C1" w:rsidRPr="00064CCF" w:rsidRDefault="00B750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административно-распорядительным актом возложено оказание инвалидам помощи при предоставлении им услуг,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8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0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8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83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18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B750C1" w:rsidRPr="00064CCF" w:rsidRDefault="00B750C1" w:rsidP="00770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72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B750C1" w:rsidRPr="00064CCF" w:rsidRDefault="00B750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действующих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учреждений, </w:t>
            </w:r>
            <w:r w:rsidRPr="00064CCF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режиме, от общей численности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98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880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5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8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3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18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B750C1" w:rsidRPr="00064CCF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390"/>
          <w:jc w:val="center"/>
        </w:trPr>
        <w:tc>
          <w:tcPr>
            <w:tcW w:w="15545" w:type="dxa"/>
            <w:gridSpan w:val="11"/>
            <w:vAlign w:val="center"/>
          </w:tcPr>
          <w:p w:rsidR="00B750C1" w:rsidRPr="005745E2" w:rsidRDefault="0077047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750C1" w:rsidRPr="005745E2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ФИЗИЧЕСКОЙ КУЛЬТУРЫ И СПОРТА</w:t>
            </w: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E84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всех нозологических групп, занимающихся адаптивной физической культурой, от общего количества занимающихся  в  подведомственных </w:t>
            </w:r>
            <w:r w:rsidR="00E84228"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9" w:type="dxa"/>
            <w:vMerge w:val="restart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</w:t>
            </w:r>
          </w:p>
          <w:p w:rsidR="00E84228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0C1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80B" w:rsidRDefault="00C6480B" w:rsidP="00C6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</w:t>
            </w:r>
          </w:p>
          <w:p w:rsidR="00C6480B" w:rsidRPr="005745E2" w:rsidRDefault="00C6480B" w:rsidP="00C6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80B" w:rsidRDefault="00C6480B" w:rsidP="00C6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  <w:p w:rsidR="00C6480B" w:rsidRPr="005745E2" w:rsidRDefault="00C6480B" w:rsidP="00C64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2A0914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B750C1" w:rsidRPr="005745E2" w:rsidTr="008560CB">
        <w:trPr>
          <w:trHeight w:val="1141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E84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инвалидов, передвигающихся на </w:t>
            </w: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креслах-колясках</w:t>
            </w:r>
            <w:proofErr w:type="gramEnd"/>
            <w:r w:rsidRPr="005745E2">
              <w:rPr>
                <w:rFonts w:ascii="Arial" w:hAnsi="Arial" w:cs="Arial"/>
                <w:sz w:val="20"/>
                <w:szCs w:val="20"/>
              </w:rPr>
              <w:t xml:space="preserve">, занимающихся адаптивной физической культурой, от общего количества занимающихся  в  подведомственных </w:t>
            </w:r>
            <w:r w:rsidR="00E84228"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25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E84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Удельный вес инвалидов  с нарушением опорно-двигательного аппарата, занимающихся адаптивной физической культурой, от общего количества занимающихся в 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r w:rsidR="00E84228"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E84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 с нарушением слуха, занимающихся адаптивной физической культурой, от общего количества занимающихся в 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r w:rsidR="00E84228"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B750C1" w:rsidRPr="005745E2" w:rsidRDefault="00E84228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 с нарушением зрения, занимающихся адаптивной физической культурой, от общего количества занимающихся 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proofErr w:type="gramStart"/>
            <w:r w:rsidR="00E84228">
              <w:rPr>
                <w:rFonts w:ascii="Arial" w:hAnsi="Arial" w:cs="Arial"/>
                <w:sz w:val="20"/>
                <w:szCs w:val="20"/>
              </w:rPr>
              <w:t>объектах</w:t>
            </w:r>
            <w:proofErr w:type="gramEnd"/>
            <w:r w:rsidR="00E84228">
              <w:rPr>
                <w:rFonts w:ascii="Arial" w:hAnsi="Arial" w:cs="Arial"/>
                <w:sz w:val="20"/>
                <w:szCs w:val="20"/>
              </w:rPr>
              <w:t xml:space="preserve"> социальной инфраструктуры, %</w:t>
            </w:r>
          </w:p>
        </w:tc>
        <w:tc>
          <w:tcPr>
            <w:tcW w:w="879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79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0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85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3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83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1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51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 с нарушением умственного развития, занимающихся адаптивной физической культурой, от общего количества занимающихся  в 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r w:rsidR="00E84228"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9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80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85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83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18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51" w:type="dxa"/>
            <w:vAlign w:val="center"/>
          </w:tcPr>
          <w:p w:rsidR="00B750C1" w:rsidRPr="005745E2" w:rsidRDefault="00E84228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инвалидам, передвигающимся на </w:t>
            </w: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креслах-колясках</w:t>
            </w:r>
            <w:proofErr w:type="gramEnd"/>
            <w:r w:rsidRPr="005745E2">
              <w:rPr>
                <w:rFonts w:ascii="Arial" w:hAnsi="Arial" w:cs="Arial"/>
                <w:sz w:val="20"/>
                <w:szCs w:val="20"/>
              </w:rPr>
              <w:t>, в общем количестве подведомственных учреждений</w:t>
            </w:r>
            <w:r w:rsidR="00FA656A">
              <w:rPr>
                <w:rFonts w:ascii="Arial" w:hAnsi="Arial" w:cs="Arial"/>
                <w:sz w:val="20"/>
                <w:szCs w:val="20"/>
              </w:rPr>
              <w:t>,</w:t>
            </w:r>
            <w:r w:rsidR="001A18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56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79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3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8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1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372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FA6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опорно-двигательного аппарата, в общем количестве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r w:rsidR="00FA656A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="00E84228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879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8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3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18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FA6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зрения, в общем количестве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r w:rsidR="00FA656A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="00E84228">
              <w:rPr>
                <w:rFonts w:ascii="Arial" w:hAnsi="Arial" w:cs="Arial"/>
                <w:sz w:val="20"/>
                <w:szCs w:val="20"/>
              </w:rPr>
              <w:t>, %</w:t>
            </w:r>
            <w:r w:rsidR="00FA656A">
              <w:rPr>
                <w:rFonts w:ascii="Arial" w:hAnsi="Arial" w:cs="Arial"/>
                <w:sz w:val="20"/>
                <w:szCs w:val="20"/>
              </w:rPr>
              <w:t xml:space="preserve"> (как допустимые условно)</w:t>
            </w:r>
          </w:p>
        </w:tc>
        <w:tc>
          <w:tcPr>
            <w:tcW w:w="879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B750C1" w:rsidRPr="005745E2" w:rsidRDefault="00FA656A" w:rsidP="0085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B750C1" w:rsidRPr="005745E2" w:rsidRDefault="00FA656A" w:rsidP="0085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C1" w:rsidRPr="005745E2" w:rsidTr="008560CB">
        <w:trPr>
          <w:trHeight w:val="1063"/>
          <w:jc w:val="center"/>
        </w:trPr>
        <w:tc>
          <w:tcPr>
            <w:tcW w:w="587" w:type="dxa"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57" w:type="dxa"/>
            <w:vAlign w:val="center"/>
          </w:tcPr>
          <w:p w:rsidR="00B750C1" w:rsidRPr="005745E2" w:rsidRDefault="00B750C1" w:rsidP="00FA6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слуха, в общем количестве </w:t>
            </w:r>
            <w:r w:rsidR="00E84228" w:rsidRPr="005745E2">
              <w:rPr>
                <w:rFonts w:ascii="Arial" w:hAnsi="Arial" w:cs="Arial"/>
                <w:sz w:val="20"/>
                <w:szCs w:val="20"/>
              </w:rPr>
              <w:t xml:space="preserve">подведомственных </w:t>
            </w:r>
            <w:r w:rsidR="00FA656A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="00E84228">
              <w:rPr>
                <w:rFonts w:ascii="Arial" w:hAnsi="Arial" w:cs="Arial"/>
                <w:sz w:val="20"/>
                <w:szCs w:val="20"/>
              </w:rPr>
              <w:t>, %</w:t>
            </w:r>
            <w:r w:rsidR="00FA656A">
              <w:rPr>
                <w:rFonts w:ascii="Arial" w:hAnsi="Arial" w:cs="Arial"/>
                <w:sz w:val="20"/>
                <w:szCs w:val="20"/>
              </w:rPr>
              <w:t xml:space="preserve"> (как </w:t>
            </w:r>
            <w:proofErr w:type="gramStart"/>
            <w:r w:rsidR="00FA656A">
              <w:rPr>
                <w:rFonts w:ascii="Arial" w:hAnsi="Arial" w:cs="Arial"/>
                <w:sz w:val="20"/>
                <w:szCs w:val="20"/>
              </w:rPr>
              <w:t>допустимые</w:t>
            </w:r>
            <w:proofErr w:type="gramEnd"/>
            <w:r w:rsidR="00FA656A">
              <w:rPr>
                <w:rFonts w:ascii="Arial" w:hAnsi="Arial" w:cs="Arial"/>
                <w:sz w:val="20"/>
                <w:szCs w:val="20"/>
              </w:rPr>
              <w:t xml:space="preserve"> условно)</w:t>
            </w:r>
          </w:p>
        </w:tc>
        <w:tc>
          <w:tcPr>
            <w:tcW w:w="879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B750C1" w:rsidRPr="005745E2" w:rsidRDefault="00FA656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B750C1" w:rsidRPr="005745E2" w:rsidRDefault="00FA656A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B750C1" w:rsidRPr="005745E2" w:rsidRDefault="00B750C1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73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2A0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умственного развития, в общем количестве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учреждений, % (как допустимые условно)</w:t>
            </w:r>
            <w:proofErr w:type="gramEnd"/>
          </w:p>
        </w:tc>
        <w:tc>
          <w:tcPr>
            <w:tcW w:w="879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2A0914" w:rsidRPr="005745E2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73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2A0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инвалидов, занимающихся адаптивной физической культурой, от общего количества занимающихся в подведомственных учреждениях Департамента образования </w:t>
            </w:r>
          </w:p>
        </w:tc>
        <w:tc>
          <w:tcPr>
            <w:tcW w:w="879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8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" w:type="dxa"/>
            <w:vAlign w:val="center"/>
          </w:tcPr>
          <w:p w:rsidR="002A0914" w:rsidRDefault="002A0914" w:rsidP="002A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73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2A0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 всех нозологических групп в общем количестве подведомственных учреждений Департамента образования</w:t>
            </w:r>
          </w:p>
        </w:tc>
        <w:tc>
          <w:tcPr>
            <w:tcW w:w="879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2A0914" w:rsidRPr="005745E2" w:rsidRDefault="002A0914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385"/>
          <w:jc w:val="center"/>
        </w:trPr>
        <w:tc>
          <w:tcPr>
            <w:tcW w:w="15545" w:type="dxa"/>
            <w:gridSpan w:val="11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45E2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ОБРАЗОВАНИЯ</w:t>
            </w:r>
          </w:p>
        </w:tc>
      </w:tr>
      <w:tr w:rsidR="002A0914" w:rsidRPr="005745E2" w:rsidTr="008560CB">
        <w:trPr>
          <w:trHeight w:val="1038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объектов в сфере образования, соответствующих требованиям по обеспечению условий доступности для инвалидов и других МНГ, от общей численности объектов  </w:t>
            </w:r>
          </w:p>
        </w:tc>
        <w:tc>
          <w:tcPr>
            <w:tcW w:w="879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5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8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3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8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1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69" w:type="dxa"/>
            <w:vMerge w:val="restart"/>
            <w:vAlign w:val="center"/>
          </w:tcPr>
          <w:p w:rsidR="002A0914" w:rsidRPr="000A6961" w:rsidRDefault="002A0914" w:rsidP="008560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2BC8" w:rsidRDefault="00852BC8" w:rsidP="0085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2BC8" w:rsidRDefault="00852BC8" w:rsidP="0085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2BC8" w:rsidRDefault="00852BC8" w:rsidP="0085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  <w:p w:rsidR="00852BC8" w:rsidRDefault="00852BC8" w:rsidP="00852BC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0914" w:rsidRPr="005745E2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69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Доля объектов в сфере образования, соответствующих требованиям по обеспечению условий доступности для инвалидов, передвигающихся на креслах-колясках, от общей численности объектов образования</w:t>
            </w:r>
          </w:p>
        </w:tc>
        <w:tc>
          <w:tcPr>
            <w:tcW w:w="879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5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3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71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Доля объектов в сфере образования,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образования</w:t>
            </w:r>
          </w:p>
        </w:tc>
        <w:tc>
          <w:tcPr>
            <w:tcW w:w="879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5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3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238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объектов в сфере образования, соответствующих требованиям по обеспечению условий доступности для инвалидов с нарушениями зрения, от общей численности объектов образования      </w:t>
            </w:r>
          </w:p>
        </w:tc>
        <w:tc>
          <w:tcPr>
            <w:tcW w:w="879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1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72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объектов в сфере образования, соответствующих требованиям по обеспечению условий доступности для инвалидов с нарушениями слуха, от общей численности объектов образования    </w:t>
            </w:r>
          </w:p>
        </w:tc>
        <w:tc>
          <w:tcPr>
            <w:tcW w:w="879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1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072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Доля объектов в сфере образования, соответствующих требованиям по обеспечению условий доступности для инвалидов с нарушениями умственного развития, от общей численности объектов образования</w:t>
            </w:r>
          </w:p>
        </w:tc>
        <w:tc>
          <w:tcPr>
            <w:tcW w:w="879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0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5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3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1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69" w:type="dxa"/>
            <w:vMerge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0914" w:rsidRPr="005745E2" w:rsidTr="008560CB">
        <w:trPr>
          <w:trHeight w:val="1769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 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  <w:proofErr w:type="gramEnd"/>
          </w:p>
        </w:tc>
        <w:tc>
          <w:tcPr>
            <w:tcW w:w="879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9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80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5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3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3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18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1" w:type="dxa"/>
            <w:vAlign w:val="center"/>
          </w:tcPr>
          <w:p w:rsidR="002A0914" w:rsidRPr="005745E2" w:rsidRDefault="00C95A03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69" w:type="dxa"/>
            <w:vMerge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914" w:rsidRPr="00C35DF6" w:rsidTr="008560CB">
        <w:trPr>
          <w:trHeight w:val="1769"/>
          <w:jc w:val="center"/>
        </w:trPr>
        <w:tc>
          <w:tcPr>
            <w:tcW w:w="587" w:type="dxa"/>
            <w:vAlign w:val="center"/>
          </w:tcPr>
          <w:p w:rsidR="002A0914" w:rsidRPr="005745E2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57" w:type="dxa"/>
            <w:vAlign w:val="center"/>
          </w:tcPr>
          <w:p w:rsidR="002A0914" w:rsidRPr="005745E2" w:rsidRDefault="002A0914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Удельный вес действующих объектов, на которых в результате их капитального ремонта, реконструкции, модернизации (в соответствии с «Дорожной картой»)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79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5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8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3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8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1" w:type="dxa"/>
            <w:vAlign w:val="center"/>
          </w:tcPr>
          <w:p w:rsidR="002A0914" w:rsidRPr="005745E2" w:rsidRDefault="009A6886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69" w:type="dxa"/>
            <w:vMerge/>
          </w:tcPr>
          <w:p w:rsidR="002A0914" w:rsidRPr="00C35DF6" w:rsidRDefault="002A0914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0CB" w:rsidRDefault="008560CB" w:rsidP="008560CB">
      <w:pPr>
        <w:jc w:val="center"/>
      </w:pPr>
    </w:p>
    <w:p w:rsidR="008560CB" w:rsidRDefault="008560CB" w:rsidP="008560CB">
      <w:pPr>
        <w:tabs>
          <w:tab w:val="left" w:pos="7366"/>
        </w:tabs>
        <w:rPr>
          <w:sz w:val="28"/>
          <w:szCs w:val="28"/>
        </w:rPr>
      </w:pPr>
    </w:p>
    <w:p w:rsidR="008560CB" w:rsidRDefault="008560CB" w:rsidP="008560CB">
      <w:pPr>
        <w:tabs>
          <w:tab w:val="left" w:pos="73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мэра района                                                                    Г.В.Селезнева</w:t>
      </w:r>
    </w:p>
    <w:p w:rsidR="008560CB" w:rsidRDefault="008560CB" w:rsidP="008560CB">
      <w:pPr>
        <w:tabs>
          <w:tab w:val="left" w:pos="7366"/>
        </w:tabs>
        <w:rPr>
          <w:sz w:val="28"/>
          <w:szCs w:val="28"/>
        </w:rPr>
      </w:pPr>
    </w:p>
    <w:p w:rsidR="008560CB" w:rsidRDefault="008560CB" w:rsidP="008560CB">
      <w:pPr>
        <w:tabs>
          <w:tab w:val="left" w:pos="7366"/>
        </w:tabs>
        <w:rPr>
          <w:sz w:val="28"/>
          <w:szCs w:val="28"/>
        </w:rPr>
      </w:pPr>
    </w:p>
    <w:p w:rsidR="008560CB" w:rsidRDefault="008560CB" w:rsidP="008560CB">
      <w:pPr>
        <w:tabs>
          <w:tab w:val="left" w:pos="7366"/>
        </w:tabs>
        <w:rPr>
          <w:sz w:val="28"/>
          <w:szCs w:val="28"/>
        </w:rPr>
      </w:pPr>
    </w:p>
    <w:p w:rsidR="008560CB" w:rsidRDefault="008560CB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770475" w:rsidRDefault="00770475" w:rsidP="008560CB">
      <w:pPr>
        <w:tabs>
          <w:tab w:val="left" w:pos="7366"/>
        </w:tabs>
        <w:rPr>
          <w:sz w:val="28"/>
          <w:szCs w:val="28"/>
        </w:rPr>
      </w:pPr>
    </w:p>
    <w:p w:rsidR="008560CB" w:rsidRDefault="008560CB" w:rsidP="008560CB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4D4">
        <w:rPr>
          <w:b/>
        </w:rPr>
        <w:t xml:space="preserve">Таблица № </w:t>
      </w:r>
      <w:r>
        <w:rPr>
          <w:b/>
        </w:rPr>
        <w:t>2</w:t>
      </w:r>
      <w:r w:rsidRPr="001C64D4">
        <w:rPr>
          <w:b/>
        </w:rPr>
        <w:br/>
      </w:r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8560CB" w:rsidRDefault="008560CB" w:rsidP="008560CB">
      <w:r>
        <w:t xml:space="preserve">                                                                                                                                                                          Нижнеилимского муниципального района</w:t>
      </w:r>
      <w:r>
        <w:br/>
        <w:t xml:space="preserve">                                                                                                                                                                          №________ от _________________ 2015 г.</w:t>
      </w:r>
    </w:p>
    <w:p w:rsidR="008560CB" w:rsidRDefault="008560CB" w:rsidP="008560CB"/>
    <w:p w:rsidR="008560CB" w:rsidRPr="004B20BC" w:rsidRDefault="008560CB" w:rsidP="008560CB">
      <w:pPr>
        <w:ind w:right="175"/>
        <w:jc w:val="center"/>
        <w:rPr>
          <w:rFonts w:ascii="Arial" w:hAnsi="Arial" w:cs="Arial"/>
        </w:rPr>
      </w:pPr>
      <w:r w:rsidRPr="004B20BC">
        <w:rPr>
          <w:rFonts w:ascii="Arial" w:hAnsi="Arial" w:cs="Arial"/>
        </w:rPr>
        <w:t>ПЕРЕЧЕНЬ МЕРОПРИЯТИЙ</w:t>
      </w:r>
    </w:p>
    <w:p w:rsidR="008560CB" w:rsidRPr="004B20BC" w:rsidRDefault="008560CB" w:rsidP="008560CB">
      <w:pPr>
        <w:ind w:right="-5"/>
        <w:jc w:val="center"/>
        <w:rPr>
          <w:rFonts w:ascii="Arial" w:hAnsi="Arial" w:cs="Arial"/>
        </w:rPr>
      </w:pPr>
      <w:r w:rsidRPr="004B20BC">
        <w:rPr>
          <w:rFonts w:ascii="Arial" w:hAnsi="Arial" w:cs="Arial"/>
        </w:rPr>
        <w:t xml:space="preserve">«дорожной карты», реализуемых для достижения запланированных значений показателей доступности для инвалидов объектов и услуг </w:t>
      </w:r>
      <w:proofErr w:type="gramStart"/>
      <w:r w:rsidRPr="004B20BC">
        <w:rPr>
          <w:rFonts w:ascii="Arial" w:hAnsi="Arial" w:cs="Arial"/>
        </w:rPr>
        <w:t>в</w:t>
      </w:r>
      <w:proofErr w:type="gramEnd"/>
      <w:r w:rsidRPr="004B20BC">
        <w:rPr>
          <w:rFonts w:ascii="Arial" w:hAnsi="Arial" w:cs="Arial"/>
        </w:rPr>
        <w:t xml:space="preserve"> </w:t>
      </w:r>
      <w:proofErr w:type="gramStart"/>
      <w:r w:rsidR="00C6480B">
        <w:rPr>
          <w:rFonts w:ascii="Arial" w:hAnsi="Arial" w:cs="Arial"/>
        </w:rPr>
        <w:t>Нижнеилимском</w:t>
      </w:r>
      <w:proofErr w:type="gramEnd"/>
      <w:r w:rsidR="00C6480B">
        <w:rPr>
          <w:rFonts w:ascii="Arial" w:hAnsi="Arial" w:cs="Arial"/>
        </w:rPr>
        <w:t xml:space="preserve"> районе</w:t>
      </w:r>
    </w:p>
    <w:p w:rsidR="008560CB" w:rsidRPr="004B20BC" w:rsidRDefault="008560CB" w:rsidP="008560CB">
      <w:pPr>
        <w:jc w:val="right"/>
        <w:rPr>
          <w:rFonts w:ascii="Arial" w:hAnsi="Arial" w:cs="Arial"/>
        </w:rPr>
      </w:pPr>
    </w:p>
    <w:tbl>
      <w:tblPr>
        <w:tblStyle w:val="a3"/>
        <w:tblW w:w="15330" w:type="dxa"/>
        <w:jc w:val="center"/>
        <w:tblLayout w:type="fixed"/>
        <w:tblLook w:val="01E0"/>
      </w:tblPr>
      <w:tblGrid>
        <w:gridCol w:w="601"/>
        <w:gridCol w:w="3727"/>
        <w:gridCol w:w="5230"/>
        <w:gridCol w:w="2164"/>
        <w:gridCol w:w="1628"/>
        <w:gridCol w:w="1980"/>
      </w:tblGrid>
      <w:tr w:rsidR="008560CB" w:rsidRPr="004B382D" w:rsidTr="003748BA">
        <w:trPr>
          <w:trHeight w:val="1231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7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230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4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1980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</w:tr>
      <w:tr w:rsidR="008560CB" w:rsidRPr="004B382D" w:rsidTr="008560CB">
        <w:trPr>
          <w:trHeight w:val="354"/>
          <w:jc w:val="center"/>
        </w:trPr>
        <w:tc>
          <w:tcPr>
            <w:tcW w:w="15330" w:type="dxa"/>
            <w:gridSpan w:val="6"/>
            <w:vAlign w:val="center"/>
          </w:tcPr>
          <w:p w:rsidR="008560CB" w:rsidRPr="004B382D" w:rsidRDefault="00BD33D2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60CB" w:rsidRPr="004B382D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8560CB" w:rsidRPr="004B382D" w:rsidTr="008560CB">
        <w:trPr>
          <w:trHeight w:val="543"/>
          <w:jc w:val="center"/>
        </w:trPr>
        <w:tc>
          <w:tcPr>
            <w:tcW w:w="15330" w:type="dxa"/>
            <w:gridSpan w:val="6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B38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8560CB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8560CB" w:rsidRPr="004B382D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Обустройство территорий, прилегающих к зданиям (входы на территорию, пути движения на территории, лестницы, пандусы, автостоянки и парковки, </w:t>
            </w:r>
            <w:r w:rsidRPr="004B38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адаптация крылец, </w:t>
            </w:r>
            <w:r w:rsidRPr="004B382D">
              <w:rPr>
                <w:rFonts w:ascii="Arial" w:hAnsi="Arial" w:cs="Arial"/>
                <w:sz w:val="20"/>
                <w:szCs w:val="20"/>
              </w:rPr>
              <w:t>устранения уклонов и перепадов высот на путях следования)</w:t>
            </w:r>
          </w:p>
        </w:tc>
        <w:tc>
          <w:tcPr>
            <w:tcW w:w="5230" w:type="dxa"/>
            <w:vAlign w:val="center"/>
          </w:tcPr>
          <w:p w:rsidR="00D90D23" w:rsidRDefault="00D90D23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</w:t>
            </w:r>
            <w:r w:rsidR="00000952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  <w:r w:rsidR="00A7072B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  <w:r w:rsidR="00A561C8">
              <w:rPr>
                <w:rFonts w:ascii="Arial" w:hAnsi="Arial" w:cs="Arial"/>
                <w:sz w:val="20"/>
                <w:szCs w:val="20"/>
              </w:rPr>
              <w:t xml:space="preserve"> и Департамента образования администрации Нижнеилимского района;</w:t>
            </w:r>
          </w:p>
          <w:p w:rsidR="00A561C8" w:rsidRPr="004B382D" w:rsidRDefault="00A561C8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</w:p>
          <w:p w:rsidR="008560CB" w:rsidRPr="004B382D" w:rsidRDefault="00A561C8" w:rsidP="00A56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5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Подпрограмму  4</w:t>
              </w:r>
              <w:r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.</w:t>
              </w:r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8560CB" w:rsidRPr="004B382D" w:rsidRDefault="008560CB" w:rsidP="008560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0D23" w:rsidRDefault="00D90D23" w:rsidP="00A56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r w:rsidR="00A561C8">
              <w:rPr>
                <w:rFonts w:ascii="Arial" w:hAnsi="Arial" w:cs="Arial"/>
                <w:bCs/>
                <w:sz w:val="20"/>
                <w:szCs w:val="20"/>
              </w:rPr>
              <w:t xml:space="preserve">Нижнеилимского </w:t>
            </w:r>
            <w:proofErr w:type="gramStart"/>
            <w:r w:rsidR="00A561C8"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 w:rsidR="00A561C8">
              <w:rPr>
                <w:rFonts w:ascii="Arial" w:hAnsi="Arial" w:cs="Arial"/>
                <w:bCs/>
                <w:sz w:val="20"/>
                <w:szCs w:val="20"/>
              </w:rPr>
              <w:t xml:space="preserve"> района;</w:t>
            </w:r>
          </w:p>
          <w:p w:rsidR="00A561C8" w:rsidRPr="004B382D" w:rsidRDefault="00A561C8" w:rsidP="00A56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0009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3DC1" w:rsidRDefault="00093D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DC1" w:rsidRDefault="00093D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DC1" w:rsidRDefault="00093DC1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0CB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 xml:space="preserve"> среды, повышение уровня доступности объектов культуры</w:t>
            </w:r>
            <w:r w:rsidR="00A561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2BC8" w:rsidRDefault="00852BC8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2BC8" w:rsidRDefault="00852BC8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61C8" w:rsidRDefault="00A561C8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61C8" w:rsidRDefault="00A561C8" w:rsidP="00A56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количества объектов, доступных для занятий адаптивной физической культурой и спортом инвалидам всех категорий</w:t>
            </w:r>
          </w:p>
          <w:p w:rsidR="00551BB0" w:rsidRDefault="00551BB0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BB0" w:rsidRDefault="00551BB0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1BB0" w:rsidRPr="004B382D" w:rsidRDefault="00551BB0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8560CB" w:rsidRPr="004B382D" w:rsidRDefault="008560CB" w:rsidP="008560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5230" w:type="dxa"/>
            <w:vAlign w:val="center"/>
          </w:tcPr>
          <w:p w:rsidR="00A7072B" w:rsidRPr="004B382D" w:rsidRDefault="00A7072B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Нормативно-правовые акты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  <w:r w:rsidR="00A561C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60CB" w:rsidRPr="004B382D" w:rsidRDefault="00D90D23" w:rsidP="00A561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6" w:tooltip="открыть" w:history="1"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Подпрограмм</w:t>
              </w:r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у </w:t>
              </w:r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4</w:t>
              </w:r>
              <w:r w:rsid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.</w:t>
              </w:r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«Доступная среда для инвалидов и других маломобильных групп населения </w:t>
              </w:r>
              <w:proofErr w:type="gramStart"/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="00093DC1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="00093DC1"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3E2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="00093DC1"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 w:rsidR="00D753E2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="00093DC1"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 w:rsidR="00D753E2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 w:rsidR="00093DC1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3DC1"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8560CB" w:rsidRPr="004B382D" w:rsidRDefault="00093DC1" w:rsidP="008560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0009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  <w:vMerge/>
          </w:tcPr>
          <w:p w:rsidR="008560CB" w:rsidRPr="004B382D" w:rsidRDefault="008560CB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7" w:type="dxa"/>
            <w:vAlign w:val="center"/>
          </w:tcPr>
          <w:p w:rsidR="008560CB" w:rsidRPr="004B382D" w:rsidRDefault="008560CB" w:rsidP="008560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Оборудование путей движения внутри здания (приобретение и установка съемных кресел, раздвижных телескопических </w:t>
            </w: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 xml:space="preserve">пандусов и аппарелей, автоматической системы открывания дверей, приобретение и установка поручней, противоскользящих </w:t>
            </w:r>
            <w:r w:rsidR="000872CD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2.65pt;margin-top:-.15pt;width:98.25pt;height:.75pt;flip:y;z-index:251658240;mso-position-horizontal-relative:text;mso-position-vertical-relative:text" o:connectortype="straight"/>
              </w:pic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систем) </w:t>
            </w:r>
          </w:p>
        </w:tc>
        <w:tc>
          <w:tcPr>
            <w:tcW w:w="5230" w:type="dxa"/>
            <w:vAlign w:val="center"/>
          </w:tcPr>
          <w:p w:rsidR="00A7072B" w:rsidRPr="004B382D" w:rsidRDefault="00A7072B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Нормативно-правовые акты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560CB" w:rsidRPr="004B382D" w:rsidRDefault="00D753E2" w:rsidP="00A70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7" w:tooltip="открыть" w:history="1">
              <w:r w:rsidRPr="00A561C8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 4 </w:t>
              </w:r>
              <w:r w:rsidRPr="00A561C8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lastRenderedPageBreak/>
                <w:t xml:space="preserve">«Доступная среда для инвалидов и других маломобильных групп населения </w:t>
              </w:r>
              <w:proofErr w:type="gramStart"/>
              <w:r w:rsidRPr="00A561C8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561C8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561C8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561C8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D85201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2BC8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8560CB" w:rsidRPr="004B382D" w:rsidRDefault="00093DC1" w:rsidP="008560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852B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852BC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  <w:vMerge/>
          </w:tcPr>
          <w:p w:rsidR="008560CB" w:rsidRPr="004B382D" w:rsidRDefault="008560CB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727" w:type="dxa"/>
            <w:vAlign w:val="center"/>
          </w:tcPr>
          <w:p w:rsidR="008560CB" w:rsidRPr="004B382D" w:rsidRDefault="008560CB" w:rsidP="00093D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комнатах: туалетная комната, гардеробная)</w:t>
            </w:r>
          </w:p>
        </w:tc>
        <w:tc>
          <w:tcPr>
            <w:tcW w:w="5230" w:type="dxa"/>
            <w:vAlign w:val="center"/>
          </w:tcPr>
          <w:p w:rsidR="00A7072B" w:rsidRPr="004B382D" w:rsidRDefault="00A7072B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</w:t>
            </w:r>
            <w:r w:rsidR="00A561C8">
              <w:rPr>
                <w:rFonts w:ascii="Arial" w:hAnsi="Arial" w:cs="Arial"/>
                <w:sz w:val="20"/>
                <w:szCs w:val="20"/>
              </w:rPr>
              <w:t xml:space="preserve">Нижнеилимского </w:t>
            </w:r>
            <w:proofErr w:type="gramStart"/>
            <w:r w:rsidR="00A561C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="00A561C8"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  <w:p w:rsidR="008560CB" w:rsidRPr="004B382D" w:rsidRDefault="00D753E2" w:rsidP="00A70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8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8560CB" w:rsidRPr="004B382D" w:rsidRDefault="00093DC1" w:rsidP="008560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8560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Merge/>
          </w:tcPr>
          <w:p w:rsidR="008560CB" w:rsidRPr="004B382D" w:rsidRDefault="008560CB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0CB" w:rsidRPr="004B382D" w:rsidTr="008560CB">
        <w:trPr>
          <w:trHeight w:val="408"/>
          <w:jc w:val="center"/>
        </w:trPr>
        <w:tc>
          <w:tcPr>
            <w:tcW w:w="15330" w:type="dxa"/>
            <w:gridSpan w:val="6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B382D">
              <w:rPr>
                <w:rFonts w:ascii="Arial" w:hAnsi="Arial" w:cs="Arial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560CB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</w:tcPr>
          <w:p w:rsidR="008560CB" w:rsidRPr="004B382D" w:rsidRDefault="008560CB" w:rsidP="001A1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информационного терминала и программного обеспечения к нему, бегущей строки и информационного табло, индукционной системы,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флеш-карт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 xml:space="preserve"> для записи книг для незрячих пользователей, компьютерного оборудования, знаков доступности объекта, беспроводной системы вызова помощника "Пульсар", звукового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оповещателя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 xml:space="preserve"> для ориентирования слепых и слабовидящих посетителей,</w:t>
            </w:r>
            <w:r w:rsidR="001A18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тифлофлэшплейеров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>, луп для чтения,</w:t>
            </w:r>
            <w:r w:rsidR="001A18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тактильных табличек, приобретение компьютеров для инвалидов по зрению с программой «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Джос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230" w:type="dxa"/>
            <w:vAlign w:val="center"/>
          </w:tcPr>
          <w:p w:rsidR="00A7072B" w:rsidRPr="004B382D" w:rsidRDefault="00A7072B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</w:t>
            </w:r>
            <w:r w:rsidR="00852BC8">
              <w:rPr>
                <w:rFonts w:ascii="Arial" w:hAnsi="Arial" w:cs="Arial"/>
                <w:sz w:val="20"/>
                <w:szCs w:val="20"/>
              </w:rPr>
              <w:t xml:space="preserve">Нижнеилимского </w:t>
            </w:r>
            <w:proofErr w:type="gramStart"/>
            <w:r w:rsidR="00852BC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="00852BC8"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  <w:p w:rsidR="008560CB" w:rsidRPr="004B382D" w:rsidRDefault="00A7072B" w:rsidP="00852BC8">
            <w:pP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</w:t>
            </w:r>
            <w:r w:rsidR="00D753E2" w:rsidRPr="00852BC8">
              <w:rPr>
                <w:rFonts w:ascii="Arial Narrow" w:hAnsi="Arial Narrow"/>
              </w:rPr>
              <w:t xml:space="preserve">несении изменений в </w:t>
            </w:r>
            <w:hyperlink r:id="rId9" w:tooltip="открыть" w:history="1">
              <w:r w:rsidR="00D753E2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="00D753E2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="00D753E2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="00D753E2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="00D753E2"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="00D753E2" w:rsidRPr="00D85201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3E2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="00D753E2"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 w:rsidR="00D753E2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="00D753E2"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 w:rsidR="00D753E2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 w:rsidR="00D753E2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53E2"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</w:tcPr>
          <w:p w:rsidR="0043473A" w:rsidRDefault="0043473A" w:rsidP="008560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952" w:rsidRDefault="00000952" w:rsidP="008560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952" w:rsidRDefault="00000952" w:rsidP="008560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952" w:rsidRDefault="00000952" w:rsidP="008560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952" w:rsidRDefault="00000952" w:rsidP="008560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952" w:rsidRDefault="00000952" w:rsidP="008560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560CB" w:rsidRPr="004B382D" w:rsidRDefault="0043473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00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0009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</w:tcPr>
          <w:p w:rsidR="008160DF" w:rsidRDefault="008160DF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0DF" w:rsidRDefault="008160DF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0DF" w:rsidRDefault="008160DF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60DF" w:rsidRDefault="008160DF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0CB" w:rsidRPr="004B382D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952AE6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952AE6" w:rsidRPr="004B382D" w:rsidRDefault="00852BC8" w:rsidP="0085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</w:tcPr>
          <w:p w:rsidR="00956533" w:rsidRDefault="00956533" w:rsidP="001A1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6533" w:rsidRDefault="00956533" w:rsidP="001A1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61C8" w:rsidRDefault="00A561C8" w:rsidP="001A1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2AE6" w:rsidRPr="004B382D" w:rsidRDefault="00956533" w:rsidP="00A56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обучающих семинаров среди тренерско-преподавательского состава в сфере адаптивной физической культуры и спорта</w:t>
            </w:r>
          </w:p>
        </w:tc>
        <w:tc>
          <w:tcPr>
            <w:tcW w:w="5230" w:type="dxa"/>
            <w:vAlign w:val="center"/>
          </w:tcPr>
          <w:p w:rsidR="00952AE6" w:rsidRDefault="00956533" w:rsidP="00A7072B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0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D85201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</w:tcPr>
          <w:p w:rsidR="00956533" w:rsidRDefault="00956533" w:rsidP="009565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6533" w:rsidRDefault="00956533" w:rsidP="009565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6533" w:rsidRDefault="00956533" w:rsidP="009565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6533" w:rsidRDefault="00956533" w:rsidP="009565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</w:t>
            </w:r>
          </w:p>
          <w:p w:rsidR="00952AE6" w:rsidRDefault="00956533" w:rsidP="009565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952AE6" w:rsidRPr="004B382D" w:rsidRDefault="00956533" w:rsidP="000009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2017 - 2030</w:t>
            </w:r>
          </w:p>
        </w:tc>
        <w:tc>
          <w:tcPr>
            <w:tcW w:w="1980" w:type="dxa"/>
          </w:tcPr>
          <w:p w:rsidR="00952AE6" w:rsidRDefault="00956533" w:rsidP="00B72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численности занимающихся адаптивной физической культурой и спортом, за счет обеспечения доступности спортивных сооружений, что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позволит большему количеству людей с различными видами инвалидности посещать спортивные объекты</w:t>
            </w:r>
          </w:p>
        </w:tc>
      </w:tr>
      <w:tr w:rsidR="008560CB" w:rsidRPr="004B382D" w:rsidTr="008560CB">
        <w:trPr>
          <w:trHeight w:val="256"/>
          <w:jc w:val="center"/>
        </w:trPr>
        <w:tc>
          <w:tcPr>
            <w:tcW w:w="15330" w:type="dxa"/>
            <w:gridSpan w:val="6"/>
            <w:vAlign w:val="center"/>
          </w:tcPr>
          <w:p w:rsidR="008560CB" w:rsidRPr="004B382D" w:rsidRDefault="00BD33D2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560CB" w:rsidRPr="004B382D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ФИЗИЧЕСКОЙ КУЛЬТУРЫ И СПОРТА</w:t>
            </w:r>
          </w:p>
        </w:tc>
      </w:tr>
      <w:tr w:rsidR="008560CB" w:rsidRPr="004B382D" w:rsidTr="008560CB">
        <w:trPr>
          <w:trHeight w:val="403"/>
          <w:jc w:val="center"/>
        </w:trPr>
        <w:tc>
          <w:tcPr>
            <w:tcW w:w="15330" w:type="dxa"/>
            <w:gridSpan w:val="6"/>
            <w:vAlign w:val="center"/>
          </w:tcPr>
          <w:p w:rsidR="008560CB" w:rsidRPr="004B382D" w:rsidRDefault="008560CB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B382D">
              <w:rPr>
                <w:rFonts w:ascii="Arial" w:hAnsi="Arial" w:cs="Arial"/>
                <w:sz w:val="20"/>
                <w:szCs w:val="20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8560CB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8560CB" w:rsidRPr="004B382D" w:rsidRDefault="008560CB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8560CB" w:rsidRPr="004B382D" w:rsidRDefault="008560CB" w:rsidP="00856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      </w:r>
          </w:p>
        </w:tc>
        <w:tc>
          <w:tcPr>
            <w:tcW w:w="5230" w:type="dxa"/>
            <w:vAlign w:val="center"/>
          </w:tcPr>
          <w:p w:rsidR="008560CB" w:rsidRPr="004B382D" w:rsidRDefault="00000952" w:rsidP="000009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</w:t>
            </w:r>
            <w:r w:rsidR="00C6480B">
              <w:rPr>
                <w:rFonts w:ascii="Arial" w:hAnsi="Arial" w:cs="Arial"/>
                <w:sz w:val="20"/>
                <w:szCs w:val="20"/>
              </w:rPr>
              <w:t xml:space="preserve">за счет </w:t>
            </w:r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C6480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  <w:vAlign w:val="center"/>
          </w:tcPr>
          <w:p w:rsidR="008560CB" w:rsidRPr="004B382D" w:rsidRDefault="003748B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8560CB" w:rsidRPr="004B382D" w:rsidRDefault="008560CB" w:rsidP="00C75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</w:t>
            </w:r>
            <w:r w:rsidR="003748BA">
              <w:rPr>
                <w:rFonts w:ascii="Arial" w:hAnsi="Arial" w:cs="Arial"/>
                <w:sz w:val="20"/>
                <w:szCs w:val="20"/>
              </w:rPr>
              <w:t>8</w:t>
            </w:r>
            <w:r w:rsidR="00C75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-</w:t>
            </w:r>
            <w:r w:rsidR="00C753F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B382D">
              <w:rPr>
                <w:rFonts w:ascii="Arial" w:hAnsi="Arial" w:cs="Arial"/>
                <w:sz w:val="20"/>
                <w:szCs w:val="20"/>
              </w:rPr>
              <w:t>030 годы</w:t>
            </w:r>
          </w:p>
        </w:tc>
        <w:tc>
          <w:tcPr>
            <w:tcW w:w="1980" w:type="dxa"/>
            <w:vMerge w:val="restart"/>
            <w:vAlign w:val="center"/>
          </w:tcPr>
          <w:p w:rsidR="008560CB" w:rsidRPr="004B382D" w:rsidRDefault="008560CB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 w:rsidR="003748BA">
              <w:rPr>
                <w:rFonts w:ascii="Arial" w:hAnsi="Arial" w:cs="Arial"/>
                <w:sz w:val="20"/>
                <w:szCs w:val="20"/>
              </w:rPr>
              <w:t>численности занимающихся</w: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  адаптивной физической культурой и спортом </w:t>
            </w:r>
            <w:r w:rsidR="003748BA">
              <w:rPr>
                <w:rFonts w:ascii="Arial" w:hAnsi="Arial" w:cs="Arial"/>
                <w:sz w:val="20"/>
                <w:szCs w:val="20"/>
              </w:rPr>
              <w:t>за счет обеспечения доступности спортивных сооружений, что позволит большему количеству людей с различными видами инвалидности</w:t>
            </w:r>
          </w:p>
          <w:p w:rsidR="008560CB" w:rsidRPr="004B382D" w:rsidRDefault="008560CB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8BA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3748BA" w:rsidRPr="004B382D" w:rsidRDefault="003748BA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3748BA" w:rsidRPr="004B382D" w:rsidRDefault="003748BA" w:rsidP="00856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входов в здания, обустройства путей движения внутри здания, оснащение путей вспомогательными средствами (приобретение телескопических пандусов, лестниц, тактильных знаков, тактильной разметки и др.)</w:t>
            </w:r>
          </w:p>
        </w:tc>
        <w:tc>
          <w:tcPr>
            <w:tcW w:w="5230" w:type="dxa"/>
            <w:vAlign w:val="center"/>
          </w:tcPr>
          <w:p w:rsidR="003748BA" w:rsidRDefault="003748BA" w:rsidP="002A0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бюджет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  <w:r w:rsidR="00155C85">
              <w:rPr>
                <w:rFonts w:ascii="Arial" w:hAnsi="Arial" w:cs="Arial"/>
                <w:sz w:val="20"/>
                <w:szCs w:val="20"/>
              </w:rPr>
              <w:t xml:space="preserve">, за счет бюджета администрации  МО «Железногорск – </w:t>
            </w:r>
            <w:proofErr w:type="spellStart"/>
            <w:r w:rsidR="00852BC8">
              <w:rPr>
                <w:rFonts w:ascii="Arial" w:hAnsi="Arial" w:cs="Arial"/>
                <w:sz w:val="20"/>
                <w:szCs w:val="20"/>
              </w:rPr>
              <w:t>Или</w:t>
            </w:r>
            <w:r w:rsidR="00155C85">
              <w:rPr>
                <w:rFonts w:ascii="Arial" w:hAnsi="Arial" w:cs="Arial"/>
                <w:sz w:val="20"/>
                <w:szCs w:val="20"/>
              </w:rPr>
              <w:t>мское</w:t>
            </w:r>
            <w:proofErr w:type="spellEnd"/>
            <w:r w:rsidR="00155C85"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155C85" w:rsidRPr="004B382D" w:rsidRDefault="00155C85" w:rsidP="002A0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3748BA" w:rsidRPr="004B382D" w:rsidRDefault="003748BA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3748BA" w:rsidRPr="004B382D" w:rsidRDefault="003748BA" w:rsidP="0037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980" w:type="dxa"/>
            <w:vMerge/>
          </w:tcPr>
          <w:p w:rsidR="003748BA" w:rsidRPr="004B382D" w:rsidRDefault="003748BA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85" w:rsidRPr="004B382D" w:rsidTr="008560CB">
        <w:trPr>
          <w:trHeight w:val="551"/>
          <w:jc w:val="center"/>
        </w:trPr>
        <w:tc>
          <w:tcPr>
            <w:tcW w:w="15330" w:type="dxa"/>
            <w:gridSpan w:val="6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B382D">
              <w:rPr>
                <w:rFonts w:ascii="Arial" w:hAnsi="Arial" w:cs="Arial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55C85" w:rsidRPr="004B382D" w:rsidTr="003748BA">
        <w:trPr>
          <w:trHeight w:val="112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3748BA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спортивного инвентаря и оборудования, для достижения комфортного проведения </w:t>
            </w: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тренировочных</w:t>
            </w:r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C64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</w:t>
            </w:r>
            <w:r w:rsidR="00C6480B">
              <w:rPr>
                <w:rFonts w:ascii="Arial" w:hAnsi="Arial" w:cs="Arial"/>
                <w:sz w:val="20"/>
                <w:szCs w:val="20"/>
              </w:rPr>
              <w:t xml:space="preserve"> за счет </w:t>
            </w:r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C6480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980" w:type="dxa"/>
            <w:vMerge w:val="restart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Увеличение численности занимающихся адаптивной физической культурой и спортом, за счет обеспечения доступности спортивных сооружений, что </w:t>
            </w: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позволит большему количеству  людям с различными видами инвалидности посещать спортивные объекты.</w:t>
            </w:r>
          </w:p>
        </w:tc>
      </w:tr>
      <w:tr w:rsidR="00155C85" w:rsidRPr="004B382D" w:rsidTr="003748BA">
        <w:trPr>
          <w:trHeight w:val="1059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856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информационной системы на объектах</w: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 о доступности маломобильных групп и </w:t>
            </w: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инвалидов</w:t>
            </w:r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 xml:space="preserve">  секционных занятиях по адаптивным видам спорта 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</w:t>
            </w:r>
            <w:r w:rsidR="00C6480B">
              <w:rPr>
                <w:rFonts w:ascii="Arial" w:hAnsi="Arial" w:cs="Arial"/>
                <w:sz w:val="20"/>
                <w:szCs w:val="20"/>
              </w:rPr>
              <w:t xml:space="preserve">за счет </w:t>
            </w:r>
            <w:r>
              <w:rPr>
                <w:rFonts w:ascii="Arial" w:hAnsi="Arial" w:cs="Arial"/>
                <w:sz w:val="20"/>
                <w:szCs w:val="20"/>
              </w:rPr>
              <w:t>бюджет</w:t>
            </w:r>
            <w:r w:rsidR="00C6480B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85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,</w:t>
            </w:r>
          </w:p>
          <w:p w:rsidR="00155C85" w:rsidRPr="004B382D" w:rsidRDefault="00155C85" w:rsidP="00BD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2030 годы</w:t>
            </w:r>
          </w:p>
        </w:tc>
        <w:tc>
          <w:tcPr>
            <w:tcW w:w="1980" w:type="dxa"/>
            <w:vMerge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85" w:rsidRPr="004B382D" w:rsidTr="003748BA">
        <w:trPr>
          <w:trHeight w:val="1070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BD33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Проведение обучающих семинаров среди тренерско-преподавательского состава  в сфере адаптивной физической культуры и спорта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8560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бюджет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BD3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2030 годы</w:t>
            </w:r>
          </w:p>
        </w:tc>
        <w:tc>
          <w:tcPr>
            <w:tcW w:w="1980" w:type="dxa"/>
            <w:vMerge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85" w:rsidRPr="004B382D" w:rsidTr="008F4D45">
        <w:trPr>
          <w:trHeight w:val="1070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27" w:type="dxa"/>
          </w:tcPr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в СМИ о доступности маломобильных групп и инвалидов секционных занятий по адаптивным видам спорта</w:t>
            </w: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85" w:rsidRPr="004B382D" w:rsidRDefault="00155C85" w:rsidP="00634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155C85" w:rsidRDefault="00155C85" w:rsidP="00634B0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1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D85201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</w:tcPr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</w:t>
            </w:r>
          </w:p>
          <w:p w:rsidR="00155C85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634B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 – 2030</w:t>
            </w:r>
          </w:p>
        </w:tc>
        <w:tc>
          <w:tcPr>
            <w:tcW w:w="1980" w:type="dxa"/>
          </w:tcPr>
          <w:p w:rsidR="00155C85" w:rsidRDefault="00155C85" w:rsidP="00634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численности занимающихся адаптивной физической культурой и спортом, за счет обеспечения доступности спортивных сооружений, что позволит большему количеству людей с различными видами инвалидности посещать спортивные объекты</w:t>
            </w:r>
          </w:p>
        </w:tc>
      </w:tr>
      <w:tr w:rsidR="00155C85" w:rsidRPr="004B382D" w:rsidTr="00D01DE0">
        <w:trPr>
          <w:trHeight w:val="1070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634B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634B0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  <w:p w:rsidR="00155C85" w:rsidRDefault="00155C85" w:rsidP="00634B0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2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55C85" w:rsidRDefault="00155C85" w:rsidP="00634B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</w:t>
            </w:r>
          </w:p>
          <w:p w:rsidR="00155C85" w:rsidRDefault="00155C85" w:rsidP="00634B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634B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2016 - 2030</w:t>
            </w:r>
          </w:p>
        </w:tc>
        <w:tc>
          <w:tcPr>
            <w:tcW w:w="1980" w:type="dxa"/>
          </w:tcPr>
          <w:p w:rsidR="00155C85" w:rsidRPr="004B382D" w:rsidRDefault="00155C85" w:rsidP="00634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количества объектов, доступных для занятий адаптивной физической культурой и спортом инвалидам всех категорий</w:t>
            </w:r>
          </w:p>
        </w:tc>
      </w:tr>
      <w:tr w:rsidR="00155C85" w:rsidRPr="004B382D" w:rsidTr="008560CB">
        <w:trPr>
          <w:trHeight w:val="317"/>
          <w:jc w:val="center"/>
        </w:trPr>
        <w:tc>
          <w:tcPr>
            <w:tcW w:w="15330" w:type="dxa"/>
            <w:gridSpan w:val="6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B382D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ОБРАЗОВАНИЯ</w:t>
            </w:r>
          </w:p>
        </w:tc>
      </w:tr>
      <w:tr w:rsidR="00155C85" w:rsidRPr="004B382D" w:rsidTr="008560CB">
        <w:trPr>
          <w:trHeight w:val="410"/>
          <w:jc w:val="center"/>
        </w:trPr>
        <w:tc>
          <w:tcPr>
            <w:tcW w:w="15330" w:type="dxa"/>
            <w:gridSpan w:val="6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B382D">
              <w:rPr>
                <w:rFonts w:ascii="Arial" w:hAnsi="Arial" w:cs="Arial"/>
                <w:sz w:val="20"/>
                <w:szCs w:val="20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155C85" w:rsidRPr="004B382D" w:rsidTr="003748BA">
        <w:trPr>
          <w:trHeight w:val="1059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155C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приспособлений для преодоления преград для инвалидов, передвигающихся на </w:t>
            </w: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креслах-колясках</w:t>
            </w:r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переносные пандусы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852BC8">
            <w:pPr>
              <w:rPr>
                <w:rStyle w:val="HeaderChar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3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85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Достижение в полном объеме  запланированных показателей к 2030 году</w:t>
            </w:r>
          </w:p>
        </w:tc>
      </w:tr>
      <w:tr w:rsidR="00155C85" w:rsidRPr="004B382D" w:rsidTr="008560CB">
        <w:trPr>
          <w:trHeight w:val="430"/>
          <w:jc w:val="center"/>
        </w:trPr>
        <w:tc>
          <w:tcPr>
            <w:tcW w:w="15330" w:type="dxa"/>
            <w:gridSpan w:val="6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B382D">
              <w:rPr>
                <w:rFonts w:ascii="Arial" w:hAnsi="Arial" w:cs="Arial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55C85" w:rsidRPr="004B382D" w:rsidTr="003748BA">
        <w:trPr>
          <w:trHeight w:val="710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85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852BC8">
            <w:pPr>
              <w:rPr>
                <w:rStyle w:val="HeaderChar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4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Merge w:val="restart"/>
          </w:tcPr>
          <w:p w:rsidR="00155C85" w:rsidRPr="004B382D" w:rsidRDefault="00155C85" w:rsidP="00155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628" w:type="dxa"/>
            <w:vAlign w:val="center"/>
          </w:tcPr>
          <w:p w:rsidR="00155C85" w:rsidRPr="004B382D" w:rsidRDefault="00155C85" w:rsidP="0085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Merge w:val="restart"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Достижение в полном объеме  запланированных показателей к 2030 году</w:t>
            </w:r>
          </w:p>
        </w:tc>
      </w:tr>
      <w:tr w:rsidR="00155C85" w:rsidRPr="004B382D" w:rsidTr="003748BA">
        <w:trPr>
          <w:trHeight w:val="593"/>
          <w:jc w:val="center"/>
        </w:trPr>
        <w:tc>
          <w:tcPr>
            <w:tcW w:w="601" w:type="dxa"/>
            <w:vAlign w:val="center"/>
          </w:tcPr>
          <w:p w:rsidR="00155C85" w:rsidRPr="004B382D" w:rsidRDefault="00155C85" w:rsidP="00856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155C85" w:rsidRPr="004B382D" w:rsidRDefault="00155C85" w:rsidP="0085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специализированной литературы для инвалидов с нарушениями зрения</w:t>
            </w:r>
          </w:p>
        </w:tc>
        <w:tc>
          <w:tcPr>
            <w:tcW w:w="5230" w:type="dxa"/>
            <w:vAlign w:val="center"/>
          </w:tcPr>
          <w:p w:rsidR="00155C85" w:rsidRPr="004B382D" w:rsidRDefault="00155C85" w:rsidP="00852BC8">
            <w:pP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5" w:tooltip="открыть" w:history="1"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в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</w:t>
              </w:r>
              <w:proofErr w:type="gramStart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>Нижнеилимском</w:t>
              </w:r>
              <w:proofErr w:type="gramEnd"/>
              <w:r w:rsidRPr="00A7072B">
                <w:rPr>
                  <w:rStyle w:val="a5"/>
                  <w:rFonts w:ascii="Arial" w:hAnsi="Arial" w:cs="Arial"/>
                  <w:bCs/>
                  <w:color w:val="000000"/>
                  <w:sz w:val="20"/>
                  <w:szCs w:val="20"/>
                  <w:u w:val="none"/>
                </w:rPr>
                <w:t xml:space="preserve"> районе»</w:t>
              </w:r>
            </w:hyperlink>
            <w:r w:rsidRPr="00A7072B"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в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у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Merge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155C85" w:rsidRPr="004B382D" w:rsidRDefault="00155C85" w:rsidP="00856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Merge/>
            <w:vAlign w:val="center"/>
          </w:tcPr>
          <w:p w:rsidR="00155C85" w:rsidRPr="004B382D" w:rsidRDefault="00155C85" w:rsidP="00856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0CB" w:rsidRDefault="008560CB" w:rsidP="008560CB"/>
    <w:p w:rsidR="00C6480B" w:rsidRDefault="00C6480B" w:rsidP="008560CB">
      <w:pPr>
        <w:jc w:val="center"/>
      </w:pPr>
    </w:p>
    <w:p w:rsidR="00315780" w:rsidRDefault="008560CB" w:rsidP="008560CB">
      <w:pPr>
        <w:jc w:val="center"/>
      </w:pPr>
      <w:r>
        <w:t>Заместитель мэра района                                                                              Г.В.Селезнева</w:t>
      </w:r>
    </w:p>
    <w:sectPr w:rsidR="00315780" w:rsidSect="008560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CB"/>
    <w:rsid w:val="00000952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0C1B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6DA"/>
    <w:rsid w:val="0008522D"/>
    <w:rsid w:val="000853C0"/>
    <w:rsid w:val="0008680B"/>
    <w:rsid w:val="00087081"/>
    <w:rsid w:val="000872CD"/>
    <w:rsid w:val="00090011"/>
    <w:rsid w:val="000904F8"/>
    <w:rsid w:val="00091205"/>
    <w:rsid w:val="00091436"/>
    <w:rsid w:val="00093DC1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5C85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B16"/>
    <w:rsid w:val="00194CDF"/>
    <w:rsid w:val="00194FBC"/>
    <w:rsid w:val="00196FB0"/>
    <w:rsid w:val="00197B9B"/>
    <w:rsid w:val="001A18E8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6985"/>
    <w:rsid w:val="0020722B"/>
    <w:rsid w:val="00211317"/>
    <w:rsid w:val="0021141B"/>
    <w:rsid w:val="00211843"/>
    <w:rsid w:val="00211BD9"/>
    <w:rsid w:val="00213F1E"/>
    <w:rsid w:val="00217EEC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14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48B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473A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1BB0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5E7"/>
    <w:rsid w:val="0057138F"/>
    <w:rsid w:val="00571537"/>
    <w:rsid w:val="00575C18"/>
    <w:rsid w:val="00582E96"/>
    <w:rsid w:val="00583013"/>
    <w:rsid w:val="00583EFF"/>
    <w:rsid w:val="00584E9E"/>
    <w:rsid w:val="00585B46"/>
    <w:rsid w:val="005871B9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3BA3"/>
    <w:rsid w:val="0067633E"/>
    <w:rsid w:val="00676BC8"/>
    <w:rsid w:val="0068064A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475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B6534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60DF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BC8"/>
    <w:rsid w:val="0085326C"/>
    <w:rsid w:val="00855747"/>
    <w:rsid w:val="00855ED8"/>
    <w:rsid w:val="008560CB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213E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4C8C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AE6"/>
    <w:rsid w:val="00952D41"/>
    <w:rsid w:val="00952E54"/>
    <w:rsid w:val="00956533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6886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61C8"/>
    <w:rsid w:val="00A570C9"/>
    <w:rsid w:val="00A60CC2"/>
    <w:rsid w:val="00A61793"/>
    <w:rsid w:val="00A61B25"/>
    <w:rsid w:val="00A64B78"/>
    <w:rsid w:val="00A65AEA"/>
    <w:rsid w:val="00A67B09"/>
    <w:rsid w:val="00A7072B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2C54"/>
    <w:rsid w:val="00B73A38"/>
    <w:rsid w:val="00B750C1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3D2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1EEF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80B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3FC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5A03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753E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0D23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228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25A7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A656A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560CB"/>
    <w:rPr>
      <w:b/>
      <w:bCs/>
    </w:rPr>
  </w:style>
  <w:style w:type="character" w:styleId="a5">
    <w:name w:val="Hyperlink"/>
    <w:basedOn w:val="a0"/>
    <w:rsid w:val="008560CB"/>
    <w:rPr>
      <w:color w:val="0000FF"/>
      <w:u w:val="single"/>
    </w:rPr>
  </w:style>
  <w:style w:type="character" w:customStyle="1" w:styleId="HeaderChar">
    <w:name w:val="Header Char"/>
    <w:basedOn w:val="a0"/>
    <w:locked/>
    <w:rsid w:val="008560CB"/>
    <w:rPr>
      <w:rFonts w:ascii="Times New Roman" w:hAnsi="Times New Roman" w:cs="Times New Roman"/>
      <w:sz w:val="28"/>
      <w:szCs w:val="28"/>
    </w:rPr>
  </w:style>
  <w:style w:type="character" w:customStyle="1" w:styleId="rvts7">
    <w:name w:val="rvts7"/>
    <w:basedOn w:val="a0"/>
    <w:rsid w:val="008560CB"/>
    <w:rPr>
      <w:rFonts w:ascii="Calibri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648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80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C64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ociety/programs/gos_programm_irk_obl/8-8.doc" TargetMode="External"/><Relationship Id="rId13" Type="http://schemas.openxmlformats.org/officeDocument/2006/relationships/hyperlink" Target="http://irkobl.ru/sites/society/programs/gos_programm_irk_obl/8-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obl.ru/sites/society/programs/gos_programm_irk_obl/8-8.doc" TargetMode="External"/><Relationship Id="rId12" Type="http://schemas.openxmlformats.org/officeDocument/2006/relationships/hyperlink" Target="http://irkobl.ru/sites/society/programs/gos_programm_irk_obl/8-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rkobl.ru/sites/society/programs/gos_programm_irk_obl/8-8.doc" TargetMode="External"/><Relationship Id="rId11" Type="http://schemas.openxmlformats.org/officeDocument/2006/relationships/hyperlink" Target="http://irkobl.ru/sites/society/programs/gos_programm_irk_obl/8-8.doc" TargetMode="External"/><Relationship Id="rId5" Type="http://schemas.openxmlformats.org/officeDocument/2006/relationships/hyperlink" Target="http://irkobl.ru/sites/society/programs/gos_programm_irk_obl/8-8.doc" TargetMode="External"/><Relationship Id="rId15" Type="http://schemas.openxmlformats.org/officeDocument/2006/relationships/hyperlink" Target="http://irkobl.ru/sites/society/programs/gos_programm_irk_obl/8-8.doc" TargetMode="External"/><Relationship Id="rId10" Type="http://schemas.openxmlformats.org/officeDocument/2006/relationships/hyperlink" Target="http://irkobl.ru/sites/society/programs/gos_programm_irk_obl/8-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sites/society/programs/gos_programm_irk_obl/8-8.doc" TargetMode="External"/><Relationship Id="rId14" Type="http://schemas.openxmlformats.org/officeDocument/2006/relationships/hyperlink" Target="http://irkobl.ru/sites/society/programs/gos_programm_irk_obl/8-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E307-093D-4E6D-B8E3-C3099117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24</cp:revision>
  <cp:lastPrinted>2015-09-15T09:45:00Z</cp:lastPrinted>
  <dcterms:created xsi:type="dcterms:W3CDTF">2015-09-11T03:46:00Z</dcterms:created>
  <dcterms:modified xsi:type="dcterms:W3CDTF">2016-01-14T01:17:00Z</dcterms:modified>
</cp:coreProperties>
</file>