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C5" w:rsidRPr="00EB62C5" w:rsidRDefault="00EB62C5" w:rsidP="00EB6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  <w:r w:rsidRPr="00EB62C5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Федеральный закон от 1 декабря 2014 г. N 419-ФЗ</w:t>
      </w:r>
      <w:r w:rsidRPr="00EB62C5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/>
        <w:t>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</w:p>
    <w:p w:rsidR="00EB62C5" w:rsidRPr="00EB62C5" w:rsidRDefault="00EB62C5" w:rsidP="00EB62C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B62C5" w:rsidRPr="00EB62C5" w:rsidRDefault="00EB62C5" w:rsidP="00EB62C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2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Настоящий Федеральный закон вступает в силу с 1 января 2016 года, за исключением положений, для которых настоящей статьей установлен иной срок вступления их в силу.</w:t>
      </w:r>
    </w:p>
    <w:p w:rsidR="00EB62C5" w:rsidRPr="00EB62C5" w:rsidRDefault="00EB62C5" w:rsidP="00EB62C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2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</w:t>
      </w:r>
      <w:r w:rsidRPr="00EB62C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4" w:anchor="block_13" w:history="1">
        <w:r w:rsidRPr="00EB62C5">
          <w:rPr>
            <w:rFonts w:ascii="Arial" w:eastAsia="Times New Roman" w:hAnsi="Arial" w:cs="Arial"/>
            <w:color w:val="008000"/>
            <w:sz w:val="18"/>
            <w:lang w:eastAsia="ru-RU"/>
          </w:rPr>
          <w:t>Статьи 13</w:t>
        </w:r>
      </w:hyperlink>
      <w:r w:rsidRPr="00EB62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EB62C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5" w:anchor="block_14" w:history="1">
        <w:r w:rsidRPr="00EB62C5">
          <w:rPr>
            <w:rFonts w:ascii="Arial" w:eastAsia="Times New Roman" w:hAnsi="Arial" w:cs="Arial"/>
            <w:color w:val="008000"/>
            <w:sz w:val="18"/>
            <w:lang w:eastAsia="ru-RU"/>
          </w:rPr>
          <w:t>14</w:t>
        </w:r>
      </w:hyperlink>
      <w:r w:rsidRPr="00EB62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EB62C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6" w:anchor="block_160" w:history="1">
        <w:r w:rsidRPr="00EB62C5">
          <w:rPr>
            <w:rFonts w:ascii="Arial" w:eastAsia="Times New Roman" w:hAnsi="Arial" w:cs="Arial"/>
            <w:color w:val="008000"/>
            <w:sz w:val="18"/>
            <w:lang w:eastAsia="ru-RU"/>
          </w:rPr>
          <w:t>16</w:t>
        </w:r>
      </w:hyperlink>
      <w:r w:rsidRPr="00EB62C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EB62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r w:rsidRPr="00EB62C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7" w:anchor="block_19" w:history="1">
        <w:r w:rsidRPr="00EB62C5">
          <w:rPr>
            <w:rFonts w:ascii="Arial" w:eastAsia="Times New Roman" w:hAnsi="Arial" w:cs="Arial"/>
            <w:color w:val="008000"/>
            <w:sz w:val="18"/>
            <w:lang w:eastAsia="ru-RU"/>
          </w:rPr>
          <w:t>19</w:t>
        </w:r>
      </w:hyperlink>
      <w:r w:rsidRPr="00EB62C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EB62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настоящего Федерального закона вступают в силу с 1 июля 2016 года.</w:t>
      </w:r>
    </w:p>
    <w:p w:rsidR="00EB62C5" w:rsidRPr="00EB62C5" w:rsidRDefault="00EB62C5" w:rsidP="00EB62C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2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</w:t>
      </w:r>
      <w:proofErr w:type="gramStart"/>
      <w:r w:rsidRPr="00EB62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Положения</w:t>
      </w:r>
      <w:r w:rsidRPr="00EB62C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8" w:anchor="block_1501" w:history="1">
        <w:r w:rsidRPr="00EB62C5">
          <w:rPr>
            <w:rFonts w:ascii="Arial" w:eastAsia="Times New Roman" w:hAnsi="Arial" w:cs="Arial"/>
            <w:color w:val="008000"/>
            <w:sz w:val="18"/>
            <w:lang w:eastAsia="ru-RU"/>
          </w:rPr>
          <w:t>части первой статьи 15</w:t>
        </w:r>
      </w:hyperlink>
      <w:r w:rsidRPr="00EB62C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EB62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Федерального закона от 24 ноября 1995 года N 181-ФЗ "О социальной защите инвалидов в Российской Федерации" (в редакции настоящего Федерального закона) в части обеспечения доступности для инвалидов объектов связи, социальной, инженерной и транспортной инфраструктур, транспортных средств применяются с 1 июля 2016 года исключительно ко вновь вводимым в эксплуатацию или прошедшим реконструкцию, модернизацию указанным объектам и</w:t>
      </w:r>
      <w:proofErr w:type="gramEnd"/>
      <w:r w:rsidRPr="00EB62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средствам.</w:t>
      </w:r>
    </w:p>
    <w:p w:rsidR="00EB62C5" w:rsidRPr="00EB62C5" w:rsidRDefault="00EB62C5" w:rsidP="00EB62C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2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В целях реализации настоящего Федерального закона:</w:t>
      </w:r>
    </w:p>
    <w:p w:rsidR="00EB62C5" w:rsidRPr="00EB62C5" w:rsidRDefault="00EB62C5" w:rsidP="00EB62C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EB62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установить, что в целях обеспечения условий доступности для инвалидов объектов социальной, инженерной и транспортной инфраструктур и условий для беспрепятственного пользования услугами устанавливается переходный период, в течение которого федеральные органы исполнительной власти, органы исполнительной власти субъектов Российской Федерации, органы местного самоуправления утверждают и реализуют в сферах установленной деятельности мероприятия по повышению значений показателей доступности для инвалидов объектов и услуг.</w:t>
      </w:r>
      <w:proofErr w:type="gramEnd"/>
      <w:r w:rsidRPr="00EB62C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9" w:anchor="block_1000" w:history="1">
        <w:r w:rsidRPr="00EB62C5">
          <w:rPr>
            <w:rFonts w:ascii="Arial" w:eastAsia="Times New Roman" w:hAnsi="Arial" w:cs="Arial"/>
            <w:color w:val="008000"/>
            <w:sz w:val="18"/>
            <w:lang w:eastAsia="ru-RU"/>
          </w:rPr>
          <w:t>Порядок</w:t>
        </w:r>
      </w:hyperlink>
      <w:r w:rsidRPr="00EB62C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EB62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сроки разработки данных мероприятий определяются Правительством Российской Федерации;</w:t>
      </w:r>
    </w:p>
    <w:p w:rsidR="00EB62C5" w:rsidRPr="00EB62C5" w:rsidRDefault="00EB62C5" w:rsidP="00EB62C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2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требования к обеспечению условий доступности для инвалидов государственных и муниципальных услуг включаются органами исполнительной власти, органами исполнительной власти субъектов Российской Федерации и органами местного самоуправления в административные регламенты предоставления указанными органами государственных или муниципальных услуг в течение шести месяцев после дня</w:t>
      </w:r>
      <w:r w:rsidRPr="00EB62C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0" w:history="1">
        <w:r w:rsidRPr="00EB62C5">
          <w:rPr>
            <w:rFonts w:ascii="Arial" w:eastAsia="Times New Roman" w:hAnsi="Arial" w:cs="Arial"/>
            <w:color w:val="008000"/>
            <w:sz w:val="18"/>
            <w:lang w:eastAsia="ru-RU"/>
          </w:rPr>
          <w:t>вступления в силу</w:t>
        </w:r>
      </w:hyperlink>
      <w:r w:rsidRPr="00EB62C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EB62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настоящего Федерального закона.</w:t>
      </w:r>
    </w:p>
    <w:p w:rsidR="00EB62C5" w:rsidRPr="00EB62C5" w:rsidRDefault="00EB62C5" w:rsidP="00EB6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EB62C5" w:rsidRPr="00EB62C5" w:rsidTr="00EB62C5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EB62C5" w:rsidRPr="00EB62C5" w:rsidRDefault="00EB62C5" w:rsidP="00EB6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Президент</w:t>
            </w:r>
            <w:r w:rsidRPr="00EB6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EB62C5" w:rsidRPr="00EB62C5" w:rsidRDefault="00EB62C5" w:rsidP="00EB62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В. Путин</w:t>
            </w:r>
          </w:p>
        </w:tc>
      </w:tr>
    </w:tbl>
    <w:p w:rsidR="00EB62C5" w:rsidRPr="00EB62C5" w:rsidRDefault="00EB62C5" w:rsidP="00EB6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2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EB62C5" w:rsidRPr="00EB62C5" w:rsidRDefault="00EB62C5" w:rsidP="00EB62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Москва, Кремль</w:t>
      </w:r>
    </w:p>
    <w:p w:rsidR="00EB62C5" w:rsidRPr="00EB62C5" w:rsidRDefault="00EB62C5" w:rsidP="00EB62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декабря 2014 г.</w:t>
      </w:r>
    </w:p>
    <w:p w:rsidR="00EB62C5" w:rsidRPr="00EB62C5" w:rsidRDefault="00EB62C5" w:rsidP="00EB62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 419-ФЗ</w:t>
      </w:r>
    </w:p>
    <w:p w:rsidR="00315780" w:rsidRDefault="00EB62C5" w:rsidP="00EB62C5">
      <w:r w:rsidRPr="00EB62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B62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sectPr w:rsidR="00315780" w:rsidSect="0031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2C5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62C5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C6D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EB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B62C5"/>
  </w:style>
  <w:style w:type="paragraph" w:customStyle="1" w:styleId="s1">
    <w:name w:val="s_1"/>
    <w:basedOn w:val="a"/>
    <w:rsid w:val="00EB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62C5"/>
  </w:style>
  <w:style w:type="character" w:styleId="a3">
    <w:name w:val="Hyperlink"/>
    <w:basedOn w:val="a0"/>
    <w:uiPriority w:val="99"/>
    <w:semiHidden/>
    <w:unhideWhenUsed/>
    <w:rsid w:val="00EB62C5"/>
    <w:rPr>
      <w:color w:val="0000FF"/>
      <w:u w:val="single"/>
    </w:rPr>
  </w:style>
  <w:style w:type="paragraph" w:customStyle="1" w:styleId="s16">
    <w:name w:val="s_16"/>
    <w:basedOn w:val="a"/>
    <w:rsid w:val="00EB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B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504/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809036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80903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70809036/" TargetMode="External"/><Relationship Id="rId10" Type="http://schemas.openxmlformats.org/officeDocument/2006/relationships/hyperlink" Target="http://base.garant.ru/70809037/" TargetMode="External"/><Relationship Id="rId4" Type="http://schemas.openxmlformats.org/officeDocument/2006/relationships/hyperlink" Target="http://base.garant.ru/70809036/" TargetMode="External"/><Relationship Id="rId9" Type="http://schemas.openxmlformats.org/officeDocument/2006/relationships/hyperlink" Target="http://base.garant.ru/710951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2190</Characters>
  <Application>Microsoft Office Word</Application>
  <DocSecurity>0</DocSecurity>
  <Lines>18</Lines>
  <Paragraphs>5</Paragraphs>
  <ScaleCrop>false</ScaleCrop>
  <Company>Grizli777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1</cp:revision>
  <cp:lastPrinted>2015-08-06T07:18:00Z</cp:lastPrinted>
  <dcterms:created xsi:type="dcterms:W3CDTF">2015-08-06T07:17:00Z</dcterms:created>
  <dcterms:modified xsi:type="dcterms:W3CDTF">2015-08-06T07:20:00Z</dcterms:modified>
</cp:coreProperties>
</file>